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6F3FE7" w:rsidRDefault="006F3FE7">
      <w:pPr>
        <w:widowControl w:val="0"/>
        <w:rPr>
          <w:rFonts w:ascii="Arial" w:eastAsia="Arial" w:hAnsi="Arial" w:cs="Arial"/>
          <w:sz w:val="22"/>
          <w:szCs w:val="22"/>
        </w:rPr>
      </w:pPr>
    </w:p>
    <w:tbl>
      <w:tblPr>
        <w:tblStyle w:val="afb"/>
        <w:tblW w:w="10434" w:type="dxa"/>
        <w:tblInd w:w="0" w:type="dxa"/>
        <w:tblLayout w:type="fixed"/>
        <w:tblLook w:val="0400" w:firstRow="0" w:lastRow="0" w:firstColumn="0" w:lastColumn="0" w:noHBand="0" w:noVBand="1"/>
      </w:tblPr>
      <w:tblGrid>
        <w:gridCol w:w="6409"/>
        <w:gridCol w:w="1298"/>
        <w:gridCol w:w="2727"/>
      </w:tblGrid>
      <w:tr w:rsidR="006F3FE7">
        <w:trPr>
          <w:trHeight w:val="975"/>
        </w:trPr>
        <w:tc>
          <w:tcPr>
            <w:tcW w:w="6409" w:type="dxa"/>
            <w:tcMar>
              <w:top w:w="0" w:type="dxa"/>
              <w:left w:w="115" w:type="dxa"/>
              <w:bottom w:w="0" w:type="dxa"/>
              <w:right w:w="115" w:type="dxa"/>
            </w:tcMar>
          </w:tcPr>
          <w:p w:rsidR="006F3FE7" w:rsidRDefault="00000000">
            <w:pPr>
              <w:spacing w:line="240" w:lineRule="auto"/>
              <w:ind w:left="-57"/>
              <w:rPr>
                <w:b/>
                <w:color w:val="002060"/>
                <w:sz w:val="24"/>
                <w:szCs w:val="24"/>
              </w:rPr>
            </w:pPr>
            <w:r>
              <w:rPr>
                <w:noProof/>
              </w:rPr>
              <w:drawing>
                <wp:inline distT="0" distB="0" distL="0" distR="0">
                  <wp:extent cx="2946400" cy="5397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946400" cy="539750"/>
                          </a:xfrm>
                          <a:prstGeom prst="rect">
                            <a:avLst/>
                          </a:prstGeom>
                          <a:ln/>
                        </pic:spPr>
                      </pic:pic>
                    </a:graphicData>
                  </a:graphic>
                </wp:inline>
              </w:drawing>
            </w:r>
          </w:p>
        </w:tc>
        <w:tc>
          <w:tcPr>
            <w:tcW w:w="1298" w:type="dxa"/>
            <w:tcMar>
              <w:top w:w="0" w:type="dxa"/>
              <w:left w:w="115" w:type="dxa"/>
              <w:bottom w:w="0" w:type="dxa"/>
              <w:right w:w="115" w:type="dxa"/>
            </w:tcMar>
            <w:vAlign w:val="center"/>
          </w:tcPr>
          <w:p w:rsidR="006F3FE7" w:rsidRDefault="006F3FE7">
            <w:pPr>
              <w:spacing w:line="240" w:lineRule="auto"/>
              <w:ind w:left="-71"/>
              <w:jc w:val="center"/>
              <w:rPr>
                <w:b/>
                <w:color w:val="0070C0"/>
                <w:sz w:val="24"/>
                <w:szCs w:val="24"/>
              </w:rPr>
            </w:pPr>
          </w:p>
        </w:tc>
        <w:tc>
          <w:tcPr>
            <w:tcW w:w="2727" w:type="dxa"/>
            <w:tcMar>
              <w:top w:w="0" w:type="dxa"/>
              <w:left w:w="115" w:type="dxa"/>
              <w:bottom w:w="0" w:type="dxa"/>
              <w:right w:w="115" w:type="dxa"/>
            </w:tcMar>
            <w:vAlign w:val="center"/>
          </w:tcPr>
          <w:p w:rsidR="006F3FE7" w:rsidRDefault="00000000">
            <w:pPr>
              <w:spacing w:line="240" w:lineRule="auto"/>
              <w:jc w:val="center"/>
              <w:rPr>
                <w:b/>
                <w:color w:val="1F4E79"/>
                <w:sz w:val="24"/>
                <w:szCs w:val="24"/>
              </w:rPr>
            </w:pPr>
            <w:r>
              <w:rPr>
                <w:b/>
                <w:color w:val="1F4E79"/>
                <w:sz w:val="24"/>
                <w:szCs w:val="24"/>
              </w:rPr>
              <w:t>Кафедра охорони праці, промислової та цивільної безпеки</w:t>
            </w:r>
          </w:p>
        </w:tc>
      </w:tr>
    </w:tbl>
    <w:p w:rsidR="006F3FE7" w:rsidRDefault="006F3FE7">
      <w:pPr>
        <w:pStyle w:val="1"/>
        <w:spacing w:line="240" w:lineRule="auto"/>
        <w:jc w:val="center"/>
      </w:pPr>
    </w:p>
    <w:p w:rsidR="006F3FE7" w:rsidRDefault="00000000">
      <w:pPr>
        <w:pStyle w:val="1"/>
        <w:spacing w:after="0" w:line="240" w:lineRule="auto"/>
        <w:ind w:left="714" w:hanging="357"/>
        <w:jc w:val="center"/>
        <w:rPr>
          <w:color w:val="1F3864"/>
        </w:rPr>
      </w:pPr>
      <w:r>
        <w:rPr>
          <w:color w:val="1F3864"/>
          <w:sz w:val="48"/>
          <w:szCs w:val="48"/>
        </w:rPr>
        <w:t>ЗО 6 ОХОРОНА ПРАЦІ ТА ЦИВІЛЬНИЙ ЗАХИСТ</w:t>
      </w:r>
    </w:p>
    <w:p w:rsidR="006F3FE7" w:rsidRDefault="00000000">
      <w:pPr>
        <w:pStyle w:val="1"/>
        <w:spacing w:after="0" w:line="240" w:lineRule="auto"/>
        <w:ind w:left="714" w:hanging="357"/>
        <w:jc w:val="center"/>
        <w:rPr>
          <w:color w:val="1F3864"/>
        </w:rPr>
      </w:pPr>
      <w:r>
        <w:rPr>
          <w:color w:val="1F3864"/>
          <w:sz w:val="36"/>
          <w:szCs w:val="36"/>
        </w:rPr>
        <w:t>Робоча програма навчальної дисципліни (Силабус)</w:t>
      </w:r>
    </w:p>
    <w:tbl>
      <w:tblPr>
        <w:tblStyle w:val="afc"/>
        <w:tblW w:w="10206" w:type="dxa"/>
        <w:tblInd w:w="108" w:type="dxa"/>
        <w:tblLayout w:type="fixed"/>
        <w:tblLook w:val="0000" w:firstRow="0" w:lastRow="0" w:firstColumn="0" w:lastColumn="0" w:noHBand="0" w:noVBand="0"/>
      </w:tblPr>
      <w:tblGrid>
        <w:gridCol w:w="10206"/>
      </w:tblGrid>
      <w:tr w:rsidR="006F3FE7">
        <w:trPr>
          <w:trHeight w:val="628"/>
        </w:trPr>
        <w:tc>
          <w:tcPr>
            <w:tcW w:w="10206" w:type="dxa"/>
          </w:tcPr>
          <w:p w:rsidR="006F3FE7" w:rsidRDefault="006F3FE7">
            <w:pPr>
              <w:jc w:val="center"/>
              <w:rPr>
                <w:b/>
                <w:color w:val="002060"/>
                <w:sz w:val="36"/>
                <w:szCs w:val="36"/>
              </w:rPr>
            </w:pPr>
          </w:p>
        </w:tc>
      </w:tr>
    </w:tbl>
    <w:p w:rsidR="006F3FE7" w:rsidRDefault="00000000">
      <w:pPr>
        <w:pStyle w:val="1"/>
        <w:shd w:val="clear" w:color="auto" w:fill="BFBFBF"/>
        <w:spacing w:line="240" w:lineRule="auto"/>
        <w:ind w:left="0" w:firstLine="0"/>
        <w:jc w:val="center"/>
        <w:rPr>
          <w:rFonts w:ascii="Times New Roman" w:hAnsi="Times New Roman" w:cs="Times New Roman"/>
        </w:rPr>
      </w:pPr>
      <w:r>
        <w:rPr>
          <w:rFonts w:ascii="Times New Roman" w:hAnsi="Times New Roman" w:cs="Times New Roman"/>
        </w:rPr>
        <w:t>Реквізити навчальної дисципліни</w:t>
      </w:r>
    </w:p>
    <w:tbl>
      <w:tblPr>
        <w:tblStyle w:val="afd"/>
        <w:tblW w:w="10206" w:type="dxa"/>
        <w:tblInd w:w="108" w:type="dxa"/>
        <w:tblLayout w:type="fixed"/>
        <w:tblLook w:val="0000" w:firstRow="0" w:lastRow="0" w:firstColumn="0" w:lastColumn="0" w:noHBand="0" w:noVBand="0"/>
      </w:tblPr>
      <w:tblGrid>
        <w:gridCol w:w="9956"/>
        <w:gridCol w:w="250"/>
      </w:tblGrid>
      <w:tr w:rsidR="006F3FE7">
        <w:tc>
          <w:tcPr>
            <w:tcW w:w="9970" w:type="dxa"/>
            <w:tcBorders>
              <w:bottom w:val="single" w:sz="12" w:space="0" w:color="95B3D7"/>
            </w:tcBorders>
            <w:shd w:val="clear" w:color="auto" w:fill="FFFFFF"/>
          </w:tcPr>
          <w:p w:rsidR="006F3FE7" w:rsidRDefault="006F3FE7">
            <w:pPr>
              <w:pBdr>
                <w:top w:val="nil"/>
                <w:left w:val="nil"/>
                <w:bottom w:val="nil"/>
                <w:right w:val="nil"/>
                <w:between w:val="nil"/>
              </w:pBdr>
              <w:rPr>
                <w:rFonts w:ascii="Times New Roman" w:eastAsia="Times New Roman" w:hAnsi="Times New Roman" w:cs="Times New Roman"/>
              </w:rPr>
            </w:pPr>
          </w:p>
          <w:tbl>
            <w:tblPr>
              <w:tblStyle w:val="afe"/>
              <w:tblW w:w="10206" w:type="dxa"/>
              <w:tblInd w:w="108" w:type="dxa"/>
              <w:tblLayout w:type="fixed"/>
              <w:tblLook w:val="0000" w:firstRow="0" w:lastRow="0" w:firstColumn="0" w:lastColumn="0" w:noHBand="0" w:noVBand="0"/>
            </w:tblPr>
            <w:tblGrid>
              <w:gridCol w:w="2694"/>
              <w:gridCol w:w="7512"/>
            </w:tblGrid>
            <w:tr w:rsidR="006F3FE7">
              <w:tc>
                <w:tcPr>
                  <w:tcW w:w="2694" w:type="dxa"/>
                  <w:tcBorders>
                    <w:bottom w:val="single" w:sz="12" w:space="0" w:color="95B3D7"/>
                  </w:tcBorders>
                  <w:shd w:val="clear" w:color="auto" w:fill="FFFFFF"/>
                </w:tcPr>
                <w:p w:rsidR="006F3FE7" w:rsidRDefault="00000000">
                  <w:pPr>
                    <w:spacing w:before="20" w:after="20" w:line="240" w:lineRule="auto"/>
                    <w:rPr>
                      <w:b/>
                      <w:sz w:val="22"/>
                      <w:szCs w:val="22"/>
                    </w:rPr>
                  </w:pPr>
                  <w:r>
                    <w:rPr>
                      <w:b/>
                      <w:sz w:val="22"/>
                      <w:szCs w:val="22"/>
                    </w:rPr>
                    <w:t>Рівень вищої освіти</w:t>
                  </w:r>
                </w:p>
              </w:tc>
              <w:tc>
                <w:tcPr>
                  <w:tcW w:w="7512" w:type="dxa"/>
                  <w:tcBorders>
                    <w:bottom w:val="single" w:sz="12" w:space="0" w:color="95B3D7"/>
                  </w:tcBorders>
                  <w:shd w:val="clear" w:color="auto" w:fill="FFFFFF"/>
                </w:tcPr>
                <w:p w:rsidR="006F3FE7" w:rsidRDefault="00000000">
                  <w:pPr>
                    <w:spacing w:before="20" w:after="20" w:line="240" w:lineRule="auto"/>
                    <w:rPr>
                      <w:b/>
                      <w:i/>
                      <w:sz w:val="22"/>
                      <w:szCs w:val="22"/>
                    </w:rPr>
                  </w:pPr>
                  <w:r>
                    <w:rPr>
                      <w:b/>
                      <w:i/>
                      <w:sz w:val="22"/>
                      <w:szCs w:val="22"/>
                    </w:rPr>
                    <w:t xml:space="preserve">Перший (бакалаврський) </w:t>
                  </w:r>
                </w:p>
              </w:tc>
            </w:tr>
            <w:tr w:rsidR="006F3FE7">
              <w:tc>
                <w:tcPr>
                  <w:tcW w:w="2694" w:type="dxa"/>
                  <w:tcBorders>
                    <w:top w:val="single" w:sz="4" w:space="0" w:color="95B3D7"/>
                    <w:bottom w:val="single" w:sz="4" w:space="0" w:color="95B3D7"/>
                    <w:right w:val="single" w:sz="4" w:space="0" w:color="95B3D7"/>
                  </w:tcBorders>
                  <w:shd w:val="clear" w:color="auto" w:fill="DBE5F1"/>
                </w:tcPr>
                <w:p w:rsidR="006F3FE7" w:rsidRDefault="00000000">
                  <w:pPr>
                    <w:spacing w:before="20" w:after="20" w:line="240" w:lineRule="auto"/>
                    <w:rPr>
                      <w:b/>
                      <w:sz w:val="22"/>
                      <w:szCs w:val="22"/>
                    </w:rPr>
                  </w:pPr>
                  <w:r>
                    <w:rPr>
                      <w:b/>
                      <w:sz w:val="22"/>
                      <w:szCs w:val="22"/>
                    </w:rPr>
                    <w:t>Галузь знань</w:t>
                  </w:r>
                </w:p>
              </w:tc>
              <w:tc>
                <w:tcPr>
                  <w:tcW w:w="7512" w:type="dxa"/>
                  <w:tcBorders>
                    <w:top w:val="single" w:sz="4" w:space="0" w:color="95B3D7"/>
                    <w:left w:val="single" w:sz="4" w:space="0" w:color="95B3D7"/>
                    <w:bottom w:val="single" w:sz="4" w:space="0" w:color="95B3D7"/>
                  </w:tcBorders>
                  <w:shd w:val="clear" w:color="auto" w:fill="DBE5F1"/>
                </w:tcPr>
                <w:p w:rsidR="006F3FE7" w:rsidRDefault="00000000">
                  <w:pPr>
                    <w:spacing w:before="20" w:after="20" w:line="240" w:lineRule="auto"/>
                    <w:rPr>
                      <w:rFonts w:ascii="Calibri" w:eastAsia="Calibri" w:hAnsi="Calibri" w:cs="Calibri"/>
                      <w:i/>
                      <w:sz w:val="22"/>
                      <w:szCs w:val="22"/>
                    </w:rPr>
                  </w:pPr>
                  <w:r>
                    <w:rPr>
                      <w:rFonts w:ascii="Calibri" w:eastAsia="Calibri" w:hAnsi="Calibri" w:cs="Calibri"/>
                      <w:i/>
                      <w:sz w:val="22"/>
                      <w:szCs w:val="22"/>
                    </w:rPr>
                    <w:t>18 Виробництво та технології</w:t>
                  </w:r>
                </w:p>
              </w:tc>
            </w:tr>
            <w:tr w:rsidR="006F3FE7">
              <w:tc>
                <w:tcPr>
                  <w:tcW w:w="2694" w:type="dxa"/>
                  <w:tcBorders>
                    <w:top w:val="single" w:sz="4" w:space="0" w:color="95B3D7"/>
                    <w:bottom w:val="single" w:sz="4" w:space="0" w:color="95B3D7"/>
                    <w:right w:val="single" w:sz="4" w:space="0" w:color="95B3D7"/>
                  </w:tcBorders>
                </w:tcPr>
                <w:p w:rsidR="006F3FE7" w:rsidRDefault="00000000">
                  <w:pPr>
                    <w:spacing w:before="20" w:after="20" w:line="240" w:lineRule="auto"/>
                    <w:rPr>
                      <w:b/>
                      <w:sz w:val="22"/>
                      <w:szCs w:val="22"/>
                    </w:rPr>
                  </w:pPr>
                  <w:r>
                    <w:rPr>
                      <w:b/>
                      <w:sz w:val="22"/>
                      <w:szCs w:val="22"/>
                    </w:rPr>
                    <w:t>Спеціальність</w:t>
                  </w:r>
                </w:p>
              </w:tc>
              <w:tc>
                <w:tcPr>
                  <w:tcW w:w="7512" w:type="dxa"/>
                  <w:tcBorders>
                    <w:top w:val="single" w:sz="4" w:space="0" w:color="95B3D7"/>
                    <w:left w:val="single" w:sz="4" w:space="0" w:color="95B3D7"/>
                    <w:bottom w:val="single" w:sz="4" w:space="0" w:color="95B3D7"/>
                  </w:tcBorders>
                </w:tcPr>
                <w:p w:rsidR="006F3FE7" w:rsidRDefault="00000000">
                  <w:pPr>
                    <w:spacing w:before="20" w:after="20" w:line="240" w:lineRule="auto"/>
                    <w:rPr>
                      <w:rFonts w:ascii="Calibri" w:eastAsia="Calibri" w:hAnsi="Calibri" w:cs="Calibri"/>
                      <w:i/>
                      <w:sz w:val="22"/>
                      <w:szCs w:val="22"/>
                    </w:rPr>
                  </w:pPr>
                  <w:r>
                    <w:rPr>
                      <w:rFonts w:ascii="Calibri" w:eastAsia="Calibri" w:hAnsi="Calibri" w:cs="Calibri"/>
                      <w:i/>
                      <w:sz w:val="22"/>
                      <w:szCs w:val="22"/>
                    </w:rPr>
                    <w:t>186 Видавництво та поліграфія</w:t>
                  </w:r>
                </w:p>
              </w:tc>
            </w:tr>
            <w:tr w:rsidR="006F3FE7">
              <w:tc>
                <w:tcPr>
                  <w:tcW w:w="2694" w:type="dxa"/>
                  <w:tcBorders>
                    <w:top w:val="single" w:sz="4" w:space="0" w:color="95B3D7"/>
                    <w:bottom w:val="single" w:sz="4" w:space="0" w:color="95B3D7"/>
                    <w:right w:val="single" w:sz="4" w:space="0" w:color="95B3D7"/>
                  </w:tcBorders>
                  <w:shd w:val="clear" w:color="auto" w:fill="DBE5F1"/>
                </w:tcPr>
                <w:p w:rsidR="006F3FE7" w:rsidRDefault="00000000">
                  <w:pPr>
                    <w:spacing w:before="20" w:after="20" w:line="240" w:lineRule="auto"/>
                    <w:rPr>
                      <w:b/>
                      <w:sz w:val="22"/>
                      <w:szCs w:val="22"/>
                    </w:rPr>
                  </w:pPr>
                  <w:r>
                    <w:rPr>
                      <w:b/>
                      <w:sz w:val="22"/>
                      <w:szCs w:val="22"/>
                    </w:rPr>
                    <w:t>Освітня програма</w:t>
                  </w:r>
                </w:p>
              </w:tc>
              <w:tc>
                <w:tcPr>
                  <w:tcW w:w="7512" w:type="dxa"/>
                  <w:tcBorders>
                    <w:top w:val="single" w:sz="4" w:space="0" w:color="95B3D7"/>
                    <w:left w:val="single" w:sz="4" w:space="0" w:color="95B3D7"/>
                    <w:bottom w:val="single" w:sz="4" w:space="0" w:color="95B3D7"/>
                  </w:tcBorders>
                  <w:shd w:val="clear" w:color="auto" w:fill="DBE5F1"/>
                </w:tcPr>
                <w:p w:rsidR="006F3FE7" w:rsidRDefault="00000000">
                  <w:pPr>
                    <w:spacing w:before="20" w:after="20" w:line="240" w:lineRule="auto"/>
                    <w:rPr>
                      <w:rFonts w:ascii="Calibri" w:eastAsia="Calibri" w:hAnsi="Calibri" w:cs="Calibri"/>
                      <w:i/>
                      <w:sz w:val="22"/>
                      <w:szCs w:val="22"/>
                    </w:rPr>
                  </w:pPr>
                  <w:r>
                    <w:rPr>
                      <w:rFonts w:ascii="Calibri" w:eastAsia="Calibri" w:hAnsi="Calibri" w:cs="Calibri"/>
                      <w:i/>
                      <w:sz w:val="22"/>
                      <w:szCs w:val="22"/>
                    </w:rPr>
                    <w:t>Технології друкованих і електронних видань</w:t>
                  </w:r>
                </w:p>
              </w:tc>
            </w:tr>
            <w:tr w:rsidR="006F3FE7">
              <w:tc>
                <w:tcPr>
                  <w:tcW w:w="2694" w:type="dxa"/>
                  <w:tcBorders>
                    <w:top w:val="single" w:sz="4" w:space="0" w:color="95B3D7"/>
                    <w:bottom w:val="single" w:sz="4" w:space="0" w:color="95B3D7"/>
                    <w:right w:val="single" w:sz="4" w:space="0" w:color="95B3D7"/>
                  </w:tcBorders>
                </w:tcPr>
                <w:p w:rsidR="006F3FE7" w:rsidRDefault="00000000">
                  <w:pPr>
                    <w:spacing w:before="20" w:after="20" w:line="240" w:lineRule="auto"/>
                    <w:rPr>
                      <w:b/>
                      <w:sz w:val="22"/>
                      <w:szCs w:val="22"/>
                    </w:rPr>
                  </w:pPr>
                  <w:r>
                    <w:rPr>
                      <w:b/>
                      <w:sz w:val="22"/>
                      <w:szCs w:val="22"/>
                    </w:rPr>
                    <w:t>Статус дисципліни</w:t>
                  </w:r>
                </w:p>
              </w:tc>
              <w:tc>
                <w:tcPr>
                  <w:tcW w:w="7512" w:type="dxa"/>
                  <w:tcBorders>
                    <w:top w:val="single" w:sz="4" w:space="0" w:color="95B3D7"/>
                    <w:left w:val="single" w:sz="4" w:space="0" w:color="95B3D7"/>
                    <w:bottom w:val="single" w:sz="4" w:space="0" w:color="95B3D7"/>
                  </w:tcBorders>
                </w:tcPr>
                <w:p w:rsidR="006F3FE7" w:rsidRDefault="00000000">
                  <w:pPr>
                    <w:spacing w:before="20" w:after="20" w:line="240" w:lineRule="auto"/>
                    <w:rPr>
                      <w:rFonts w:ascii="Calibri" w:eastAsia="Calibri" w:hAnsi="Calibri" w:cs="Calibri"/>
                      <w:i/>
                      <w:sz w:val="22"/>
                      <w:szCs w:val="22"/>
                    </w:rPr>
                  </w:pPr>
                  <w:r>
                    <w:rPr>
                      <w:rFonts w:ascii="Calibri" w:eastAsia="Calibri" w:hAnsi="Calibri" w:cs="Calibri"/>
                      <w:i/>
                      <w:sz w:val="22"/>
                      <w:szCs w:val="22"/>
                    </w:rPr>
                    <w:t xml:space="preserve">Нормативна </w:t>
                  </w:r>
                </w:p>
              </w:tc>
            </w:tr>
            <w:tr w:rsidR="006F3FE7">
              <w:tc>
                <w:tcPr>
                  <w:tcW w:w="2694" w:type="dxa"/>
                  <w:tcBorders>
                    <w:top w:val="single" w:sz="4" w:space="0" w:color="95B3D7"/>
                    <w:bottom w:val="single" w:sz="4" w:space="0" w:color="95B3D7"/>
                    <w:right w:val="single" w:sz="4" w:space="0" w:color="95B3D7"/>
                  </w:tcBorders>
                  <w:shd w:val="clear" w:color="auto" w:fill="DBE5F1"/>
                </w:tcPr>
                <w:p w:rsidR="006F3FE7" w:rsidRDefault="00000000">
                  <w:pPr>
                    <w:spacing w:before="20" w:after="20" w:line="240" w:lineRule="auto"/>
                    <w:rPr>
                      <w:b/>
                      <w:sz w:val="22"/>
                      <w:szCs w:val="22"/>
                    </w:rPr>
                  </w:pPr>
                  <w:r>
                    <w:rPr>
                      <w:b/>
                      <w:sz w:val="22"/>
                      <w:szCs w:val="22"/>
                    </w:rPr>
                    <w:t>Форма навчання</w:t>
                  </w:r>
                </w:p>
              </w:tc>
              <w:tc>
                <w:tcPr>
                  <w:tcW w:w="7512" w:type="dxa"/>
                  <w:tcBorders>
                    <w:top w:val="single" w:sz="4" w:space="0" w:color="95B3D7"/>
                    <w:left w:val="single" w:sz="4" w:space="0" w:color="95B3D7"/>
                    <w:bottom w:val="single" w:sz="4" w:space="0" w:color="95B3D7"/>
                  </w:tcBorders>
                  <w:shd w:val="clear" w:color="auto" w:fill="DBE5F1"/>
                </w:tcPr>
                <w:p w:rsidR="006F3FE7" w:rsidRDefault="00000000">
                  <w:pPr>
                    <w:spacing w:before="20" w:after="20" w:line="240" w:lineRule="auto"/>
                    <w:rPr>
                      <w:rFonts w:ascii="Calibri" w:eastAsia="Calibri" w:hAnsi="Calibri" w:cs="Calibri"/>
                      <w:i/>
                      <w:sz w:val="22"/>
                      <w:szCs w:val="22"/>
                    </w:rPr>
                  </w:pPr>
                  <w:r>
                    <w:rPr>
                      <w:rFonts w:ascii="Calibri" w:eastAsia="Calibri" w:hAnsi="Calibri" w:cs="Calibri"/>
                      <w:i/>
                      <w:sz w:val="22"/>
                      <w:szCs w:val="22"/>
                    </w:rPr>
                    <w:t xml:space="preserve">очна (денна) </w:t>
                  </w:r>
                </w:p>
                <w:p w:rsidR="006F3FE7" w:rsidRDefault="00000000">
                  <w:pPr>
                    <w:spacing w:before="20" w:after="20" w:line="240" w:lineRule="auto"/>
                    <w:rPr>
                      <w:rFonts w:ascii="Calibri" w:eastAsia="Calibri" w:hAnsi="Calibri" w:cs="Calibri"/>
                      <w:i/>
                      <w:sz w:val="22"/>
                      <w:szCs w:val="22"/>
                    </w:rPr>
                  </w:pPr>
                  <w:r>
                    <w:rPr>
                      <w:rFonts w:ascii="Calibri" w:eastAsia="Calibri" w:hAnsi="Calibri" w:cs="Calibri"/>
                      <w:i/>
                      <w:sz w:val="22"/>
                      <w:szCs w:val="22"/>
                    </w:rPr>
                    <w:t>очна (денна за інтегрованим НП)</w:t>
                  </w:r>
                </w:p>
              </w:tc>
            </w:tr>
            <w:tr w:rsidR="006F3FE7">
              <w:tc>
                <w:tcPr>
                  <w:tcW w:w="2694" w:type="dxa"/>
                  <w:tcBorders>
                    <w:top w:val="single" w:sz="4" w:space="0" w:color="95B3D7"/>
                    <w:bottom w:val="single" w:sz="4" w:space="0" w:color="95B3D7"/>
                    <w:right w:val="single" w:sz="4" w:space="0" w:color="95B3D7"/>
                  </w:tcBorders>
                </w:tcPr>
                <w:p w:rsidR="006F3FE7" w:rsidRDefault="00000000">
                  <w:pPr>
                    <w:spacing w:before="20" w:after="20" w:line="240" w:lineRule="auto"/>
                    <w:rPr>
                      <w:b/>
                      <w:sz w:val="22"/>
                      <w:szCs w:val="22"/>
                    </w:rPr>
                  </w:pPr>
                  <w:r>
                    <w:rPr>
                      <w:b/>
                      <w:sz w:val="22"/>
                      <w:szCs w:val="22"/>
                    </w:rPr>
                    <w:t>Рік підготовки, семестр</w:t>
                  </w:r>
                </w:p>
              </w:tc>
              <w:tc>
                <w:tcPr>
                  <w:tcW w:w="7512" w:type="dxa"/>
                  <w:tcBorders>
                    <w:top w:val="single" w:sz="4" w:space="0" w:color="95B3D7"/>
                    <w:left w:val="single" w:sz="4" w:space="0" w:color="95B3D7"/>
                    <w:bottom w:val="single" w:sz="4" w:space="0" w:color="95B3D7"/>
                  </w:tcBorders>
                </w:tcPr>
                <w:p w:rsidR="006F3FE7" w:rsidRDefault="00000000">
                  <w:pPr>
                    <w:spacing w:before="20" w:after="20" w:line="240" w:lineRule="auto"/>
                    <w:rPr>
                      <w:rFonts w:ascii="Calibri" w:eastAsia="Calibri" w:hAnsi="Calibri" w:cs="Calibri"/>
                      <w:i/>
                      <w:sz w:val="22"/>
                      <w:szCs w:val="22"/>
                    </w:rPr>
                  </w:pPr>
                  <w:r>
                    <w:rPr>
                      <w:rFonts w:ascii="Calibri" w:eastAsia="Calibri" w:hAnsi="Calibri" w:cs="Calibri"/>
                      <w:i/>
                      <w:sz w:val="22"/>
                      <w:szCs w:val="22"/>
                    </w:rPr>
                    <w:t>ІV курс, весняний семестр</w:t>
                  </w:r>
                </w:p>
              </w:tc>
            </w:tr>
            <w:tr w:rsidR="006F3FE7">
              <w:tc>
                <w:tcPr>
                  <w:tcW w:w="2694" w:type="dxa"/>
                  <w:tcBorders>
                    <w:top w:val="single" w:sz="4" w:space="0" w:color="95B3D7"/>
                    <w:bottom w:val="single" w:sz="4" w:space="0" w:color="95B3D7"/>
                    <w:right w:val="single" w:sz="4" w:space="0" w:color="95B3D7"/>
                  </w:tcBorders>
                  <w:shd w:val="clear" w:color="auto" w:fill="DBE5F1"/>
                </w:tcPr>
                <w:p w:rsidR="006F3FE7" w:rsidRDefault="00000000">
                  <w:pPr>
                    <w:spacing w:before="20" w:after="20" w:line="240" w:lineRule="auto"/>
                    <w:rPr>
                      <w:b/>
                      <w:sz w:val="22"/>
                      <w:szCs w:val="22"/>
                    </w:rPr>
                  </w:pPr>
                  <w:r>
                    <w:rPr>
                      <w:b/>
                      <w:sz w:val="22"/>
                      <w:szCs w:val="22"/>
                    </w:rPr>
                    <w:t>Обсяг дисципліни</w:t>
                  </w:r>
                </w:p>
              </w:tc>
              <w:tc>
                <w:tcPr>
                  <w:tcW w:w="7512" w:type="dxa"/>
                  <w:tcBorders>
                    <w:top w:val="single" w:sz="4" w:space="0" w:color="95B3D7"/>
                    <w:left w:val="single" w:sz="4" w:space="0" w:color="95B3D7"/>
                    <w:bottom w:val="single" w:sz="4" w:space="0" w:color="95B3D7"/>
                  </w:tcBorders>
                  <w:shd w:val="clear" w:color="auto" w:fill="DBE5F1"/>
                </w:tcPr>
                <w:p w:rsidR="006F3FE7" w:rsidRDefault="00000000">
                  <w:pPr>
                    <w:spacing w:before="20" w:after="20" w:line="240" w:lineRule="auto"/>
                    <w:rPr>
                      <w:rFonts w:ascii="Calibri" w:eastAsia="Calibri" w:hAnsi="Calibri" w:cs="Calibri"/>
                      <w:i/>
                      <w:sz w:val="22"/>
                      <w:szCs w:val="22"/>
                    </w:rPr>
                  </w:pPr>
                  <w:r>
                    <w:rPr>
                      <w:rFonts w:ascii="Calibri" w:eastAsia="Calibri" w:hAnsi="Calibri" w:cs="Calibri"/>
                      <w:i/>
                      <w:sz w:val="22"/>
                      <w:szCs w:val="22"/>
                    </w:rPr>
                    <w:t xml:space="preserve">4 кредити ECTS /120 годин </w:t>
                  </w:r>
                </w:p>
                <w:p w:rsidR="006F3FE7" w:rsidRDefault="00000000">
                  <w:pPr>
                    <w:spacing w:before="20" w:after="20" w:line="240" w:lineRule="auto"/>
                    <w:rPr>
                      <w:rFonts w:ascii="Calibri" w:eastAsia="Calibri" w:hAnsi="Calibri" w:cs="Calibri"/>
                      <w:i/>
                      <w:sz w:val="22"/>
                      <w:szCs w:val="22"/>
                    </w:rPr>
                  </w:pPr>
                  <w:bookmarkStart w:id="0" w:name="_heading=h.gjdgxs" w:colFirst="0" w:colLast="0"/>
                  <w:bookmarkEnd w:id="0"/>
                  <w:r>
                    <w:rPr>
                      <w:rFonts w:ascii="Calibri" w:eastAsia="Calibri" w:hAnsi="Calibri" w:cs="Calibri"/>
                      <w:i/>
                      <w:sz w:val="22"/>
                      <w:szCs w:val="22"/>
                    </w:rPr>
                    <w:t>(лекції – 36 год., практ. –  28год., лабю – 8 год., СРС –  24 год.)</w:t>
                  </w:r>
                </w:p>
              </w:tc>
            </w:tr>
            <w:tr w:rsidR="006F3FE7">
              <w:tc>
                <w:tcPr>
                  <w:tcW w:w="2694" w:type="dxa"/>
                  <w:tcBorders>
                    <w:top w:val="single" w:sz="4" w:space="0" w:color="95B3D7"/>
                    <w:bottom w:val="single" w:sz="4" w:space="0" w:color="95B3D7"/>
                    <w:right w:val="single" w:sz="4" w:space="0" w:color="95B3D7"/>
                  </w:tcBorders>
                </w:tcPr>
                <w:p w:rsidR="006F3FE7" w:rsidRDefault="00000000">
                  <w:pPr>
                    <w:spacing w:before="20" w:after="20" w:line="240" w:lineRule="auto"/>
                    <w:rPr>
                      <w:b/>
                      <w:sz w:val="22"/>
                      <w:szCs w:val="22"/>
                    </w:rPr>
                  </w:pPr>
                  <w:r>
                    <w:rPr>
                      <w:b/>
                      <w:sz w:val="22"/>
                      <w:szCs w:val="22"/>
                    </w:rPr>
                    <w:t>Семестровий контроль/ контрольні заходи</w:t>
                  </w:r>
                </w:p>
              </w:tc>
              <w:tc>
                <w:tcPr>
                  <w:tcW w:w="7512" w:type="dxa"/>
                  <w:tcBorders>
                    <w:top w:val="single" w:sz="4" w:space="0" w:color="95B3D7"/>
                    <w:left w:val="single" w:sz="4" w:space="0" w:color="95B3D7"/>
                    <w:bottom w:val="single" w:sz="4" w:space="0" w:color="95B3D7"/>
                  </w:tcBorders>
                </w:tcPr>
                <w:p w:rsidR="006F3FE7" w:rsidRDefault="00000000">
                  <w:pPr>
                    <w:spacing w:before="20" w:after="20" w:line="240" w:lineRule="auto"/>
                    <w:rPr>
                      <w:rFonts w:ascii="Calibri" w:eastAsia="Calibri" w:hAnsi="Calibri" w:cs="Calibri"/>
                      <w:i/>
                      <w:sz w:val="22"/>
                      <w:szCs w:val="22"/>
                    </w:rPr>
                  </w:pPr>
                  <w:r>
                    <w:rPr>
                      <w:rFonts w:ascii="Calibri" w:eastAsia="Calibri" w:hAnsi="Calibri" w:cs="Calibri"/>
                      <w:i/>
                      <w:sz w:val="22"/>
                      <w:szCs w:val="22"/>
                    </w:rPr>
                    <w:t>Залік / МКР</w:t>
                  </w:r>
                </w:p>
              </w:tc>
            </w:tr>
            <w:tr w:rsidR="006F3FE7">
              <w:tc>
                <w:tcPr>
                  <w:tcW w:w="2694" w:type="dxa"/>
                  <w:tcBorders>
                    <w:top w:val="single" w:sz="4" w:space="0" w:color="95B3D7"/>
                    <w:bottom w:val="single" w:sz="4" w:space="0" w:color="95B3D7"/>
                    <w:right w:val="single" w:sz="4" w:space="0" w:color="95B3D7"/>
                  </w:tcBorders>
                  <w:shd w:val="clear" w:color="auto" w:fill="DBE5F1"/>
                </w:tcPr>
                <w:p w:rsidR="006F3FE7" w:rsidRDefault="00000000">
                  <w:pPr>
                    <w:spacing w:before="20" w:after="20" w:line="240" w:lineRule="auto"/>
                    <w:rPr>
                      <w:b/>
                      <w:sz w:val="22"/>
                      <w:szCs w:val="22"/>
                    </w:rPr>
                  </w:pPr>
                  <w:r>
                    <w:rPr>
                      <w:b/>
                      <w:sz w:val="22"/>
                      <w:szCs w:val="22"/>
                    </w:rPr>
                    <w:t>Розклад занять</w:t>
                  </w:r>
                </w:p>
              </w:tc>
              <w:tc>
                <w:tcPr>
                  <w:tcW w:w="7512" w:type="dxa"/>
                  <w:tcBorders>
                    <w:top w:val="single" w:sz="4" w:space="0" w:color="95B3D7"/>
                    <w:left w:val="single" w:sz="4" w:space="0" w:color="95B3D7"/>
                    <w:bottom w:val="single" w:sz="4" w:space="0" w:color="95B3D7"/>
                  </w:tcBorders>
                  <w:shd w:val="clear" w:color="auto" w:fill="DBE5F1"/>
                </w:tcPr>
                <w:p w:rsidR="006F3FE7" w:rsidRDefault="00000000">
                  <w:pPr>
                    <w:spacing w:before="20" w:after="20" w:line="240" w:lineRule="auto"/>
                    <w:rPr>
                      <w:i/>
                      <w:sz w:val="22"/>
                      <w:szCs w:val="22"/>
                    </w:rPr>
                  </w:pPr>
                  <w:r>
                    <w:rPr>
                      <w:i/>
                      <w:sz w:val="22"/>
                      <w:szCs w:val="22"/>
                    </w:rPr>
                    <w:t xml:space="preserve">Згідно розкладу </w:t>
                  </w:r>
                  <w:hyperlink r:id="rId7">
                    <w:r>
                      <w:rPr>
                        <w:i/>
                        <w:sz w:val="22"/>
                        <w:szCs w:val="22"/>
                        <w:u w:val="single"/>
                      </w:rPr>
                      <w:t>http://rozklad.kpi.ua/</w:t>
                    </w:r>
                  </w:hyperlink>
                  <w:r>
                    <w:rPr>
                      <w:i/>
                      <w:sz w:val="22"/>
                      <w:szCs w:val="22"/>
                    </w:rPr>
                    <w:t xml:space="preserve"> </w:t>
                  </w:r>
                </w:p>
              </w:tc>
            </w:tr>
            <w:tr w:rsidR="006F3FE7">
              <w:trPr>
                <w:trHeight w:val="359"/>
              </w:trPr>
              <w:tc>
                <w:tcPr>
                  <w:tcW w:w="2694" w:type="dxa"/>
                  <w:tcBorders>
                    <w:top w:val="single" w:sz="4" w:space="0" w:color="95B3D7"/>
                    <w:bottom w:val="single" w:sz="4" w:space="0" w:color="95B3D7"/>
                    <w:right w:val="single" w:sz="4" w:space="0" w:color="95B3D7"/>
                  </w:tcBorders>
                </w:tcPr>
                <w:p w:rsidR="006F3FE7" w:rsidRDefault="00000000">
                  <w:pPr>
                    <w:spacing w:before="20" w:after="20" w:line="240" w:lineRule="auto"/>
                    <w:rPr>
                      <w:b/>
                      <w:sz w:val="22"/>
                      <w:szCs w:val="22"/>
                    </w:rPr>
                  </w:pPr>
                  <w:r>
                    <w:rPr>
                      <w:b/>
                      <w:sz w:val="22"/>
                      <w:szCs w:val="22"/>
                    </w:rPr>
                    <w:t>Мова викладання</w:t>
                  </w:r>
                </w:p>
              </w:tc>
              <w:tc>
                <w:tcPr>
                  <w:tcW w:w="7512" w:type="dxa"/>
                  <w:tcBorders>
                    <w:top w:val="single" w:sz="4" w:space="0" w:color="95B3D7"/>
                    <w:left w:val="single" w:sz="4" w:space="0" w:color="95B3D7"/>
                    <w:bottom w:val="single" w:sz="4" w:space="0" w:color="95B3D7"/>
                  </w:tcBorders>
                </w:tcPr>
                <w:p w:rsidR="006F3FE7" w:rsidRDefault="00000000">
                  <w:pPr>
                    <w:spacing w:before="20" w:after="20" w:line="240" w:lineRule="auto"/>
                    <w:rPr>
                      <w:i/>
                      <w:sz w:val="22"/>
                      <w:szCs w:val="22"/>
                    </w:rPr>
                  </w:pPr>
                  <w:r>
                    <w:rPr>
                      <w:i/>
                      <w:sz w:val="22"/>
                      <w:szCs w:val="22"/>
                    </w:rPr>
                    <w:t>Українська</w:t>
                  </w:r>
                </w:p>
              </w:tc>
            </w:tr>
            <w:tr w:rsidR="006F3FE7">
              <w:trPr>
                <w:trHeight w:val="1329"/>
              </w:trPr>
              <w:tc>
                <w:tcPr>
                  <w:tcW w:w="2694" w:type="dxa"/>
                  <w:tcBorders>
                    <w:top w:val="single" w:sz="4" w:space="0" w:color="95B3D7"/>
                    <w:bottom w:val="single" w:sz="4" w:space="0" w:color="95B3D7"/>
                    <w:right w:val="single" w:sz="4" w:space="0" w:color="95B3D7"/>
                  </w:tcBorders>
                  <w:shd w:val="clear" w:color="auto" w:fill="DBE5F1"/>
                </w:tcPr>
                <w:p w:rsidR="006F3FE7" w:rsidRDefault="00000000">
                  <w:pPr>
                    <w:spacing w:before="20" w:after="20" w:line="240" w:lineRule="auto"/>
                    <w:rPr>
                      <w:b/>
                      <w:sz w:val="22"/>
                      <w:szCs w:val="22"/>
                    </w:rPr>
                  </w:pPr>
                  <w:r>
                    <w:rPr>
                      <w:b/>
                      <w:sz w:val="22"/>
                      <w:szCs w:val="22"/>
                    </w:rPr>
                    <w:t xml:space="preserve">Інформація про </w:t>
                  </w:r>
                  <w:r>
                    <w:rPr>
                      <w:b/>
                      <w:sz w:val="22"/>
                      <w:szCs w:val="22"/>
                    </w:rPr>
                    <w:br/>
                    <w:t>керівника курсу / викладачів</w:t>
                  </w:r>
                </w:p>
              </w:tc>
              <w:tc>
                <w:tcPr>
                  <w:tcW w:w="7512" w:type="dxa"/>
                  <w:tcBorders>
                    <w:top w:val="single" w:sz="4" w:space="0" w:color="95B3D7"/>
                    <w:left w:val="single" w:sz="4" w:space="0" w:color="95B3D7"/>
                    <w:bottom w:val="single" w:sz="4" w:space="0" w:color="95B3D7"/>
                  </w:tcBorders>
                  <w:shd w:val="clear" w:color="auto" w:fill="DBE5F1"/>
                </w:tcPr>
                <w:p w:rsidR="006F3FE7" w:rsidRDefault="00000000">
                  <w:pPr>
                    <w:spacing w:before="20" w:after="20" w:line="240" w:lineRule="auto"/>
                    <w:rPr>
                      <w:sz w:val="22"/>
                      <w:szCs w:val="22"/>
                    </w:rPr>
                  </w:pPr>
                  <w:r>
                    <w:rPr>
                      <w:sz w:val="22"/>
                      <w:szCs w:val="22"/>
                    </w:rPr>
                    <w:t>Лектор:  : к.т.н., доцент кафедри охорони праці, промислової та цивільної безпеки  Мітюк Л.О. (067) 417-34-08, (050) 364-63-97, luda2010703@gmail.com http://opcb.kpi.ua/?p=1764,  https://t.me/MitiukL</w:t>
                  </w:r>
                </w:p>
                <w:p w:rsidR="006F3FE7" w:rsidRDefault="00000000">
                  <w:pPr>
                    <w:spacing w:before="20" w:after="20" w:line="240" w:lineRule="auto"/>
                    <w:rPr>
                      <w:sz w:val="22"/>
                      <w:szCs w:val="22"/>
                    </w:rPr>
                  </w:pPr>
                  <w:r>
                    <w:rPr>
                      <w:sz w:val="22"/>
                      <w:szCs w:val="22"/>
                    </w:rPr>
                    <w:t>Практичні заняття: доц. Мітюк Л.О.</w:t>
                  </w:r>
                </w:p>
                <w:p w:rsidR="006F3FE7" w:rsidRDefault="00000000">
                  <w:pPr>
                    <w:spacing w:before="20" w:after="20" w:line="240" w:lineRule="auto"/>
                    <w:rPr>
                      <w:sz w:val="22"/>
                      <w:szCs w:val="22"/>
                    </w:rPr>
                  </w:pPr>
                  <w:r>
                    <w:rPr>
                      <w:sz w:val="22"/>
                      <w:szCs w:val="22"/>
                    </w:rPr>
                    <w:t>Лабораторні роботи: доц. Мітюк Л.О.</w:t>
                  </w:r>
                </w:p>
              </w:tc>
            </w:tr>
            <w:tr w:rsidR="006F3FE7">
              <w:tc>
                <w:tcPr>
                  <w:tcW w:w="2694" w:type="dxa"/>
                  <w:tcBorders>
                    <w:top w:val="single" w:sz="4" w:space="0" w:color="95B3D7"/>
                    <w:bottom w:val="single" w:sz="4" w:space="0" w:color="95B3D7"/>
                    <w:right w:val="single" w:sz="4" w:space="0" w:color="95B3D7"/>
                  </w:tcBorders>
                </w:tcPr>
                <w:p w:rsidR="006F3FE7" w:rsidRDefault="00000000">
                  <w:pPr>
                    <w:spacing w:before="20" w:after="20" w:line="240" w:lineRule="auto"/>
                    <w:rPr>
                      <w:b/>
                      <w:sz w:val="22"/>
                      <w:szCs w:val="22"/>
                    </w:rPr>
                  </w:pPr>
                  <w:r>
                    <w:rPr>
                      <w:b/>
                      <w:sz w:val="22"/>
                      <w:szCs w:val="22"/>
                    </w:rPr>
                    <w:t>Розміщення курсу</w:t>
                  </w:r>
                </w:p>
              </w:tc>
              <w:tc>
                <w:tcPr>
                  <w:tcW w:w="7512" w:type="dxa"/>
                  <w:tcBorders>
                    <w:top w:val="single" w:sz="4" w:space="0" w:color="95B3D7"/>
                    <w:left w:val="single" w:sz="4" w:space="0" w:color="95B3D7"/>
                    <w:bottom w:val="single" w:sz="4" w:space="0" w:color="95B3D7"/>
                  </w:tcBorders>
                </w:tcPr>
                <w:p w:rsidR="006F3FE7" w:rsidRDefault="00000000">
                  <w:pPr>
                    <w:spacing w:before="20" w:after="20" w:line="256" w:lineRule="auto"/>
                    <w:rPr>
                      <w:rFonts w:ascii="Calibri" w:eastAsia="Calibri" w:hAnsi="Calibri" w:cs="Calibri"/>
                      <w:sz w:val="22"/>
                      <w:szCs w:val="22"/>
                    </w:rPr>
                  </w:pPr>
                  <w:r>
                    <w:rPr>
                      <w:rFonts w:ascii="Calibri" w:eastAsia="Calibri" w:hAnsi="Calibri" w:cs="Calibri"/>
                      <w:sz w:val="22"/>
                      <w:szCs w:val="22"/>
                    </w:rPr>
                    <w:t>https://do.ipo.kpi.ua/course/view.php?id=7171  - лекції та практичні</w:t>
                  </w:r>
                </w:p>
                <w:p w:rsidR="006F3FE7" w:rsidRDefault="00000000">
                  <w:pPr>
                    <w:spacing w:before="20" w:after="20" w:line="240" w:lineRule="auto"/>
                    <w:rPr>
                      <w:sz w:val="22"/>
                      <w:szCs w:val="22"/>
                    </w:rPr>
                  </w:pPr>
                  <w:r>
                    <w:rPr>
                      <w:rFonts w:ascii="Calibri" w:eastAsia="Calibri" w:hAnsi="Calibri" w:cs="Calibri"/>
                      <w:sz w:val="22"/>
                      <w:szCs w:val="22"/>
                    </w:rPr>
                    <w:t>https://do.ipo.kpi.ua/course/view.php?id=5872 - лабораторні</w:t>
                  </w:r>
                </w:p>
              </w:tc>
            </w:tr>
          </w:tbl>
          <w:p w:rsidR="006F3FE7" w:rsidRDefault="006F3FE7">
            <w:pPr>
              <w:spacing w:before="20" w:after="20" w:line="240" w:lineRule="auto"/>
              <w:rPr>
                <w:b/>
                <w:sz w:val="22"/>
                <w:szCs w:val="22"/>
              </w:rPr>
            </w:pPr>
          </w:p>
        </w:tc>
        <w:tc>
          <w:tcPr>
            <w:tcW w:w="236" w:type="dxa"/>
            <w:tcBorders>
              <w:bottom w:val="single" w:sz="12" w:space="0" w:color="95B3D7"/>
            </w:tcBorders>
            <w:shd w:val="clear" w:color="auto" w:fill="FFFFFF"/>
          </w:tcPr>
          <w:p w:rsidR="006F3FE7" w:rsidRDefault="006F3FE7">
            <w:pPr>
              <w:spacing w:before="20" w:after="20" w:line="240" w:lineRule="auto"/>
              <w:rPr>
                <w:b/>
                <w:i/>
                <w:sz w:val="22"/>
                <w:szCs w:val="22"/>
              </w:rPr>
            </w:pPr>
          </w:p>
        </w:tc>
      </w:tr>
    </w:tbl>
    <w:p w:rsidR="006F3FE7" w:rsidRDefault="006F3FE7">
      <w:pPr>
        <w:pStyle w:val="1"/>
        <w:spacing w:line="240" w:lineRule="auto"/>
        <w:jc w:val="center"/>
        <w:rPr>
          <w:color w:val="000000"/>
        </w:rPr>
      </w:pPr>
    </w:p>
    <w:p w:rsidR="006F3FE7" w:rsidRDefault="00000000">
      <w:pPr>
        <w:pStyle w:val="1"/>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Програма навчальної дисципліни</w:t>
      </w:r>
    </w:p>
    <w:p w:rsidR="006F3FE7" w:rsidRDefault="00000000">
      <w:pPr>
        <w:pStyle w:val="1"/>
        <w:numPr>
          <w:ilvl w:val="0"/>
          <w:numId w:val="4"/>
        </w:numPr>
        <w:spacing w:before="0" w:after="0"/>
        <w:ind w:left="0" w:firstLine="284"/>
        <w:jc w:val="center"/>
        <w:rPr>
          <w:rFonts w:ascii="Times New Roman" w:hAnsi="Times New Roman" w:cs="Times New Roman"/>
          <w:color w:val="0070C0"/>
        </w:rPr>
      </w:pPr>
      <w:r>
        <w:rPr>
          <w:rFonts w:ascii="Times New Roman" w:hAnsi="Times New Roman" w:cs="Times New Roman"/>
          <w:color w:val="0070C0"/>
        </w:rPr>
        <w:t>Опис навчальної дисципліни, її мета, предмет вивчення та результати навчання</w:t>
      </w:r>
    </w:p>
    <w:p w:rsidR="006F3FE7" w:rsidRDefault="006F3FE7"/>
    <w:p w:rsidR="006F3FE7" w:rsidRDefault="00000000">
      <w:pPr>
        <w:spacing w:line="240" w:lineRule="auto"/>
        <w:ind w:firstLine="709"/>
        <w:jc w:val="both"/>
        <w:rPr>
          <w:i/>
          <w:sz w:val="24"/>
          <w:szCs w:val="24"/>
          <w:highlight w:val="yellow"/>
        </w:rPr>
      </w:pPr>
      <w:bookmarkStart w:id="1" w:name="_heading=h.30j0zll" w:colFirst="0" w:colLast="0"/>
      <w:bookmarkEnd w:id="1"/>
      <w:r>
        <w:rPr>
          <w:b/>
          <w:sz w:val="24"/>
          <w:szCs w:val="24"/>
        </w:rPr>
        <w:t xml:space="preserve">Метою навчальної дисципліни </w:t>
      </w:r>
      <w:r>
        <w:rPr>
          <w:i/>
          <w:sz w:val="24"/>
          <w:szCs w:val="24"/>
        </w:rPr>
        <w:t xml:space="preserve">є формування у здобувачів вищої освіти відповідних компетенцій для здійснення професійної діяльності за спеціальністю з обов’язковим дотриманням вимог безпеки і стандартів з охорони праці, використанням останніх досягнень науково-технічного прогресу та міжнародного досвіду безпеки, збереження життя, здоров’я та працездатності; формування у студентів відповідальності за особисту та колективну безпеку у повсякденних умовах та під час надзвичайних ситуацій і воєнного стану, з урахуванням особливостей майбутньої професійної діяльності на первинній посаді. Опанувавши матеріал навчальної дисципліни здобувачі вищої освіти зможуть у своїй професійній діяльності використовувати положення законодавчих актів і нормативно-правових документів з охорони праці та цивільного захисту; оцінювати санітарно-гігієнічні умови та рівень безпеки; ідентифікувати шкідливі та небезпечні фактори в </w:t>
      </w:r>
      <w:r>
        <w:rPr>
          <w:i/>
          <w:sz w:val="24"/>
          <w:szCs w:val="24"/>
        </w:rPr>
        <w:lastRenderedPageBreak/>
        <w:t xml:space="preserve">побутовому і соціальному середовищі; володіти основними методами збереження життя і здоров’я, у тому числі в умовах надзвичайних ситуацій (НС). </w:t>
      </w:r>
    </w:p>
    <w:p w:rsidR="006F3FE7" w:rsidRDefault="00000000">
      <w:pPr>
        <w:spacing w:line="240" w:lineRule="auto"/>
        <w:ind w:firstLine="709"/>
        <w:jc w:val="both"/>
        <w:rPr>
          <w:b/>
          <w:sz w:val="24"/>
          <w:szCs w:val="24"/>
        </w:rPr>
      </w:pPr>
      <w:r>
        <w:rPr>
          <w:b/>
          <w:sz w:val="24"/>
          <w:szCs w:val="24"/>
        </w:rPr>
        <w:t>Предметом навчальної дисципліни</w:t>
      </w:r>
      <w:r>
        <w:rPr>
          <w:sz w:val="24"/>
          <w:szCs w:val="24"/>
        </w:rPr>
        <w:t xml:space="preserve"> є законодавчі, нормативно-правові, соціально-економічні, інженерно-технічні та санітарно-гігієнічні основи безпеки життєдіяльності, охорони праці та цивільного захисту. Особлива увага приділяється вимогам, що висуваються до фахівців в галузі виробництва та технологій та питанням особистої та колективної безпеки в повсякденних умовах, а також  під час надзвичайних ситуацій і воєнного стану.</w:t>
      </w:r>
    </w:p>
    <w:p w:rsidR="006F3FE7" w:rsidRDefault="00000000">
      <w:pPr>
        <w:spacing w:line="240" w:lineRule="auto"/>
        <w:ind w:firstLine="709"/>
        <w:jc w:val="both"/>
        <w:rPr>
          <w:b/>
          <w:sz w:val="22"/>
          <w:szCs w:val="22"/>
        </w:rPr>
      </w:pPr>
      <w:r>
        <w:rPr>
          <w:b/>
          <w:sz w:val="22"/>
          <w:szCs w:val="22"/>
        </w:rPr>
        <w:t>Інтегральна компетентність:</w:t>
      </w:r>
    </w:p>
    <w:p w:rsidR="006F3FE7" w:rsidRDefault="00000000">
      <w:pPr>
        <w:spacing w:line="240" w:lineRule="auto"/>
        <w:ind w:firstLine="357"/>
        <w:jc w:val="both"/>
        <w:rPr>
          <w:sz w:val="22"/>
          <w:szCs w:val="22"/>
        </w:rPr>
      </w:pPr>
      <w:r>
        <w:rPr>
          <w:sz w:val="22"/>
          <w:szCs w:val="22"/>
        </w:rPr>
        <w:t>Здатність розв’язувати складні спеціалізовані задачі та практичні проблеми професійної діяльності видавництва та поліграфії або у процесі навчання, що передбачає застосування теорій і методів технічних, природничих, гуманітарних, соціальних наук і характеризується комплексністю та невизначеністю умов.</w:t>
      </w:r>
    </w:p>
    <w:p w:rsidR="006F3FE7" w:rsidRDefault="00000000">
      <w:pPr>
        <w:shd w:val="clear" w:color="auto" w:fill="FFFFFF"/>
        <w:spacing w:line="240" w:lineRule="auto"/>
        <w:ind w:firstLine="720"/>
        <w:jc w:val="both"/>
        <w:rPr>
          <w:b/>
          <w:sz w:val="24"/>
          <w:szCs w:val="24"/>
        </w:rPr>
      </w:pPr>
      <w:r>
        <w:rPr>
          <w:b/>
          <w:sz w:val="22"/>
          <w:szCs w:val="22"/>
        </w:rPr>
        <w:t>Загальні компетентності (ЗК)</w:t>
      </w:r>
    </w:p>
    <w:tbl>
      <w:tblPr>
        <w:tblStyle w:val="aff"/>
        <w:tblW w:w="10441" w:type="dxa"/>
        <w:tblInd w:w="0" w:type="dxa"/>
        <w:tblLayout w:type="fixed"/>
        <w:tblLook w:val="0400" w:firstRow="0" w:lastRow="0" w:firstColumn="0" w:lastColumn="0" w:noHBand="0" w:noVBand="1"/>
      </w:tblPr>
      <w:tblGrid>
        <w:gridCol w:w="10441"/>
      </w:tblGrid>
      <w:tr w:rsidR="006F3FE7">
        <w:trPr>
          <w:trHeight w:val="2607"/>
        </w:trPr>
        <w:tc>
          <w:tcPr>
            <w:tcW w:w="10441" w:type="dxa"/>
          </w:tcPr>
          <w:p w:rsidR="006F3FE7" w:rsidRDefault="00000000">
            <w:pPr>
              <w:rPr>
                <w:sz w:val="24"/>
                <w:szCs w:val="24"/>
              </w:rPr>
            </w:pPr>
            <w:r>
              <w:rPr>
                <w:sz w:val="24"/>
                <w:szCs w:val="24"/>
              </w:rPr>
              <w:t xml:space="preserve">ЗК 2 Знання та розуміння предметної області та розуміння професійної діяльності. </w:t>
            </w:r>
          </w:p>
          <w:p w:rsidR="006F3FE7" w:rsidRDefault="00000000">
            <w:pPr>
              <w:rPr>
                <w:sz w:val="24"/>
                <w:szCs w:val="24"/>
              </w:rPr>
            </w:pPr>
            <w:r>
              <w:rPr>
                <w:sz w:val="24"/>
                <w:szCs w:val="24"/>
              </w:rPr>
              <w:t xml:space="preserve">ЗК 3 Здатність застосовувати знання у практичних ситуаціях. </w:t>
            </w:r>
          </w:p>
          <w:p w:rsidR="006F3FE7" w:rsidRDefault="00000000">
            <w:pPr>
              <w:rPr>
                <w:sz w:val="24"/>
                <w:szCs w:val="24"/>
              </w:rPr>
            </w:pPr>
            <w:r>
              <w:rPr>
                <w:sz w:val="24"/>
                <w:szCs w:val="24"/>
              </w:rPr>
              <w:t>ЗК 4 Здатність приймати обґрунтовані рішення.</w:t>
            </w:r>
          </w:p>
          <w:p w:rsidR="006F3FE7" w:rsidRDefault="00000000">
            <w:pPr>
              <w:rPr>
                <w:sz w:val="24"/>
                <w:szCs w:val="24"/>
              </w:rPr>
            </w:pPr>
            <w:r>
              <w:rPr>
                <w:sz w:val="24"/>
                <w:szCs w:val="24"/>
              </w:rPr>
              <w:t xml:space="preserve">ЗК 6 Здатність здійснення безпечної діяльності. </w:t>
            </w:r>
          </w:p>
          <w:p w:rsidR="006F3FE7" w:rsidRDefault="00000000">
            <w:pPr>
              <w:rPr>
                <w:sz w:val="24"/>
                <w:szCs w:val="24"/>
              </w:rPr>
            </w:pPr>
            <w:r>
              <w:rPr>
                <w:sz w:val="24"/>
                <w:szCs w:val="24"/>
              </w:rPr>
              <w:t>ЗК 9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6F3FE7" w:rsidRDefault="00000000">
            <w:pPr>
              <w:spacing w:line="240" w:lineRule="auto"/>
              <w:ind w:firstLine="357"/>
              <w:jc w:val="both"/>
              <w:rPr>
                <w:b/>
                <w:sz w:val="24"/>
                <w:szCs w:val="24"/>
              </w:rPr>
            </w:pPr>
            <w:r>
              <w:rPr>
                <w:b/>
                <w:sz w:val="24"/>
                <w:szCs w:val="24"/>
              </w:rPr>
              <w:t>Фахові компетентності (ФК)</w:t>
            </w:r>
          </w:p>
          <w:p w:rsidR="006F3FE7" w:rsidRDefault="00000000">
            <w:pPr>
              <w:rPr>
                <w:sz w:val="24"/>
                <w:szCs w:val="24"/>
              </w:rPr>
            </w:pPr>
            <w:r>
              <w:rPr>
                <w:sz w:val="24"/>
                <w:szCs w:val="24"/>
              </w:rPr>
              <w:t>ФК6 Здатність враховувати соціальні, екологічні, етичні, економічні, правові та комерційні чинники, що впливають на реалізацію технічних рішень у видавництві та поліграфії.</w:t>
            </w:r>
          </w:p>
        </w:tc>
      </w:tr>
    </w:tbl>
    <w:p w:rsidR="006F3FE7" w:rsidRDefault="00000000">
      <w:pPr>
        <w:spacing w:line="240" w:lineRule="auto"/>
        <w:ind w:firstLine="357"/>
        <w:jc w:val="both"/>
        <w:rPr>
          <w:b/>
          <w:sz w:val="22"/>
          <w:szCs w:val="22"/>
        </w:rPr>
      </w:pPr>
      <w:r>
        <w:rPr>
          <w:b/>
          <w:sz w:val="22"/>
          <w:szCs w:val="22"/>
        </w:rPr>
        <w:t>Програмні результати навчання (ПРН)</w:t>
      </w:r>
    </w:p>
    <w:tbl>
      <w:tblPr>
        <w:tblStyle w:val="aff0"/>
        <w:tblW w:w="10479" w:type="dxa"/>
        <w:tblInd w:w="0" w:type="dxa"/>
        <w:tblLayout w:type="fixed"/>
        <w:tblLook w:val="0400" w:firstRow="0" w:lastRow="0" w:firstColumn="0" w:lastColumn="0" w:noHBand="0" w:noVBand="1"/>
      </w:tblPr>
      <w:tblGrid>
        <w:gridCol w:w="10479"/>
      </w:tblGrid>
      <w:tr w:rsidR="006F3FE7">
        <w:trPr>
          <w:trHeight w:val="802"/>
        </w:trPr>
        <w:tc>
          <w:tcPr>
            <w:tcW w:w="10479" w:type="dxa"/>
          </w:tcPr>
          <w:p w:rsidR="006F3FE7" w:rsidRDefault="00000000">
            <w:pPr>
              <w:rPr>
                <w:sz w:val="24"/>
                <w:szCs w:val="24"/>
              </w:rPr>
            </w:pPr>
            <w:r>
              <w:rPr>
                <w:sz w:val="24"/>
                <w:szCs w:val="24"/>
              </w:rPr>
              <w:t xml:space="preserve">ПРН 07 Розуміти принципи і мати навички використання технологій додрукарської підготовки, формних, друкарських та післядрукарських процесів, теорії кольору, методів оброблення текстової та мультимедійної інформації; </w:t>
            </w:r>
          </w:p>
          <w:p w:rsidR="006F3FE7" w:rsidRDefault="00000000">
            <w:pPr>
              <w:rPr>
                <w:sz w:val="24"/>
                <w:szCs w:val="24"/>
              </w:rPr>
            </w:pPr>
            <w:r>
              <w:rPr>
                <w:sz w:val="24"/>
                <w:szCs w:val="24"/>
              </w:rPr>
              <w:t>ПРН 13 Контролювати точність і стабільність технологічних процесів, технічний стан обладнання, якість матеріалів, напівфабрикатів, готової продукції за допомогою сучасних засобів і методів контролю.</w:t>
            </w:r>
          </w:p>
          <w:p w:rsidR="006F3FE7" w:rsidRDefault="00000000">
            <w:pPr>
              <w:rPr>
                <w:sz w:val="24"/>
                <w:szCs w:val="24"/>
              </w:rPr>
            </w:pPr>
            <w:r>
              <w:rPr>
                <w:sz w:val="24"/>
                <w:szCs w:val="24"/>
              </w:rPr>
              <w:t>ПРН 14 Проектувати робочі місця виробничих підрозділів підприємств видавничо- поліграфічної галузі та організовувати їх експлуатацію з урахуванням правил охорони праці.</w:t>
            </w:r>
          </w:p>
          <w:p w:rsidR="006F3FE7" w:rsidRDefault="00000000">
            <w:pPr>
              <w:rPr>
                <w:sz w:val="24"/>
                <w:szCs w:val="24"/>
              </w:rPr>
            </w:pPr>
            <w:r>
              <w:rPr>
                <w:sz w:val="24"/>
                <w:szCs w:val="24"/>
              </w:rPr>
              <w:t>ПРН 16 Організовувати і забезпечувати ефективну експлуатацію поліграфічного обладнання та технічних засобів видавничих систем.</w:t>
            </w:r>
          </w:p>
          <w:p w:rsidR="006F3FE7" w:rsidRDefault="00000000">
            <w:pPr>
              <w:rPr>
                <w:sz w:val="24"/>
                <w:szCs w:val="24"/>
              </w:rPr>
            </w:pPr>
            <w:r>
              <w:rPr>
                <w:sz w:val="24"/>
                <w:szCs w:val="24"/>
              </w:rPr>
              <w:t>ПРН 18 Розуміти наслідки впливу видавничо-поліграфічного виробництва на навколишнє середовище та застосовувати норми екологічної безпеки, безпеки життєдіяльності, здорового способу життя при проєктуванні виробництв.</w:t>
            </w:r>
          </w:p>
        </w:tc>
      </w:tr>
    </w:tbl>
    <w:p w:rsidR="006F3FE7" w:rsidRDefault="006F3FE7">
      <w:pPr>
        <w:shd w:val="clear" w:color="auto" w:fill="FFFFFF"/>
        <w:spacing w:line="240" w:lineRule="auto"/>
        <w:ind w:firstLine="720"/>
        <w:jc w:val="both"/>
        <w:rPr>
          <w:b/>
          <w:sz w:val="24"/>
          <w:szCs w:val="24"/>
        </w:rPr>
      </w:pPr>
    </w:p>
    <w:p w:rsidR="006F3FE7" w:rsidRDefault="00000000">
      <w:pPr>
        <w:pStyle w:val="1"/>
        <w:numPr>
          <w:ilvl w:val="0"/>
          <w:numId w:val="4"/>
        </w:numPr>
        <w:tabs>
          <w:tab w:val="left" w:pos="426"/>
        </w:tabs>
        <w:spacing w:before="0" w:after="0" w:line="240" w:lineRule="auto"/>
        <w:ind w:left="0" w:firstLine="360"/>
        <w:rPr>
          <w:rFonts w:ascii="Times New Roman" w:hAnsi="Times New Roman" w:cs="Times New Roman"/>
          <w:color w:val="4472C4"/>
        </w:rPr>
      </w:pPr>
      <w:r>
        <w:rPr>
          <w:rFonts w:ascii="Times New Roman" w:hAnsi="Times New Roman" w:cs="Times New Roman"/>
          <w:color w:val="4472C4"/>
        </w:rPr>
        <w:t>Перереквізити та постреквізити дисципліни (місце в структурно-логічній схемі навчання за відповідною освітньою програмою)</w:t>
      </w:r>
    </w:p>
    <w:p w:rsidR="006F3FE7" w:rsidRDefault="006F3FE7">
      <w:pPr>
        <w:tabs>
          <w:tab w:val="left" w:pos="284"/>
        </w:tabs>
        <w:rPr>
          <w:color w:val="4472C4"/>
        </w:rPr>
      </w:pPr>
    </w:p>
    <w:p w:rsidR="006F3FE7" w:rsidRDefault="00000000">
      <w:pPr>
        <w:widowControl w:val="0"/>
        <w:spacing w:line="240" w:lineRule="auto"/>
        <w:ind w:right="-2" w:firstLine="360"/>
        <w:jc w:val="both"/>
        <w:rPr>
          <w:sz w:val="24"/>
          <w:szCs w:val="24"/>
        </w:rPr>
      </w:pPr>
      <w:r>
        <w:rPr>
          <w:sz w:val="24"/>
          <w:szCs w:val="24"/>
        </w:rPr>
        <w:t>Навчальна дисципліна належить до циклу загальної підготовки. Дисципліна «</w:t>
      </w:r>
      <w:r>
        <w:rPr>
          <w:sz w:val="26"/>
          <w:szCs w:val="26"/>
        </w:rPr>
        <w:t>Охорона праці та цивільний захист</w:t>
      </w:r>
      <w:r>
        <w:rPr>
          <w:sz w:val="24"/>
          <w:szCs w:val="24"/>
        </w:rPr>
        <w:t>» забезпечує подальше вивчення дисципліни ПО 19 «Переддипломна практика».</w:t>
      </w:r>
    </w:p>
    <w:p w:rsidR="006F3FE7" w:rsidRDefault="00000000">
      <w:pPr>
        <w:pStyle w:val="1"/>
        <w:numPr>
          <w:ilvl w:val="0"/>
          <w:numId w:val="4"/>
        </w:numPr>
        <w:rPr>
          <w:rFonts w:ascii="Times New Roman" w:hAnsi="Times New Roman" w:cs="Times New Roman"/>
          <w:color w:val="4472C4"/>
        </w:rPr>
      </w:pPr>
      <w:r>
        <w:rPr>
          <w:rFonts w:ascii="Times New Roman" w:hAnsi="Times New Roman" w:cs="Times New Roman"/>
          <w:color w:val="4472C4"/>
        </w:rPr>
        <w:t>Зміст навчальної дисципліни</w:t>
      </w:r>
    </w:p>
    <w:p w:rsidR="006F3FE7" w:rsidRDefault="00000000">
      <w:pPr>
        <w:spacing w:line="240" w:lineRule="auto"/>
        <w:ind w:left="7080" w:firstLine="707"/>
        <w:jc w:val="right"/>
        <w:rPr>
          <w:sz w:val="24"/>
          <w:szCs w:val="24"/>
        </w:rPr>
      </w:pPr>
      <w:bookmarkStart w:id="2" w:name="_heading=h.1fob9te" w:colFirst="0" w:colLast="0"/>
      <w:bookmarkEnd w:id="2"/>
      <w:r>
        <w:rPr>
          <w:sz w:val="24"/>
          <w:szCs w:val="24"/>
        </w:rPr>
        <w:t>Таблиця 1</w:t>
      </w:r>
    </w:p>
    <w:p w:rsidR="006F3FE7" w:rsidRDefault="006F3FE7">
      <w:pPr>
        <w:spacing w:line="240" w:lineRule="auto"/>
        <w:ind w:left="7080" w:firstLine="707"/>
        <w:jc w:val="center"/>
        <w:rPr>
          <w:sz w:val="24"/>
          <w:szCs w:val="24"/>
        </w:rPr>
      </w:pPr>
    </w:p>
    <w:tbl>
      <w:tblPr>
        <w:tblStyle w:val="af5"/>
        <w:tblW w:w="10236" w:type="dxa"/>
        <w:tblLayout w:type="fixed"/>
        <w:tblCellMar>
          <w:left w:w="28" w:type="dxa"/>
          <w:right w:w="28" w:type="dxa"/>
        </w:tblCellMar>
        <w:tblLook w:val="04A0" w:firstRow="1" w:lastRow="0" w:firstColumn="1" w:lastColumn="0" w:noHBand="0" w:noVBand="1"/>
      </w:tblPr>
      <w:tblGrid>
        <w:gridCol w:w="1271"/>
        <w:gridCol w:w="8965"/>
      </w:tblGrid>
      <w:tr w:rsidR="00BC12FD" w:rsidTr="00F7198D">
        <w:trPr>
          <w:trHeight w:val="276"/>
        </w:trPr>
        <w:tc>
          <w:tcPr>
            <w:tcW w:w="1271" w:type="dxa"/>
            <w:vMerge w:val="restart"/>
            <w:shd w:val="clear" w:color="auto" w:fill="DAE3F3" w:themeFill="accent1" w:themeFillTint="32"/>
          </w:tcPr>
          <w:p w:rsidR="00BC12FD" w:rsidRDefault="00BC12FD" w:rsidP="00F7198D">
            <w:pPr>
              <w:spacing w:line="240" w:lineRule="auto"/>
              <w:jc w:val="center"/>
              <w:rPr>
                <w:color w:val="000000" w:themeColor="text1"/>
                <w:sz w:val="24"/>
                <w:szCs w:val="24"/>
              </w:rPr>
            </w:pPr>
            <w:r>
              <w:rPr>
                <w:color w:val="000000" w:themeColor="text1"/>
                <w:sz w:val="24"/>
                <w:szCs w:val="24"/>
              </w:rPr>
              <w:t>Тиждень</w:t>
            </w:r>
          </w:p>
        </w:tc>
        <w:tc>
          <w:tcPr>
            <w:tcW w:w="8965" w:type="dxa"/>
            <w:vMerge w:val="restart"/>
            <w:shd w:val="clear" w:color="auto" w:fill="DAE3F3" w:themeFill="accent1" w:themeFillTint="32"/>
            <w:vAlign w:val="center"/>
          </w:tcPr>
          <w:p w:rsidR="00BC12FD" w:rsidRDefault="00BC12FD" w:rsidP="00F7198D">
            <w:pPr>
              <w:spacing w:line="240" w:lineRule="auto"/>
              <w:jc w:val="center"/>
              <w:rPr>
                <w:color w:val="000000" w:themeColor="text1"/>
                <w:sz w:val="24"/>
                <w:szCs w:val="24"/>
              </w:rPr>
            </w:pPr>
            <w:r>
              <w:rPr>
                <w:color w:val="000000" w:themeColor="text1"/>
                <w:sz w:val="24"/>
                <w:szCs w:val="24"/>
              </w:rPr>
              <w:t>Тема</w:t>
            </w:r>
          </w:p>
        </w:tc>
      </w:tr>
      <w:tr w:rsidR="00BC12FD" w:rsidTr="00F7198D">
        <w:trPr>
          <w:trHeight w:val="276"/>
        </w:trPr>
        <w:tc>
          <w:tcPr>
            <w:tcW w:w="1271" w:type="dxa"/>
            <w:vMerge/>
            <w:shd w:val="clear" w:color="auto" w:fill="DAE3F3" w:themeFill="accent1" w:themeFillTint="32"/>
          </w:tcPr>
          <w:p w:rsidR="00BC12FD" w:rsidRDefault="00BC12FD" w:rsidP="00F7198D">
            <w:pPr>
              <w:spacing w:line="240" w:lineRule="auto"/>
              <w:jc w:val="center"/>
              <w:rPr>
                <w:color w:val="000000" w:themeColor="text1"/>
                <w:sz w:val="24"/>
                <w:szCs w:val="24"/>
              </w:rPr>
            </w:pPr>
          </w:p>
        </w:tc>
        <w:tc>
          <w:tcPr>
            <w:tcW w:w="8965" w:type="dxa"/>
            <w:vMerge/>
            <w:shd w:val="clear" w:color="auto" w:fill="DAE3F3" w:themeFill="accent1" w:themeFillTint="32"/>
            <w:vAlign w:val="center"/>
          </w:tcPr>
          <w:p w:rsidR="00BC12FD" w:rsidRDefault="00BC12FD" w:rsidP="00F7198D">
            <w:pPr>
              <w:spacing w:line="240" w:lineRule="auto"/>
              <w:rPr>
                <w:color w:val="000000" w:themeColor="text1"/>
                <w:sz w:val="24"/>
                <w:szCs w:val="24"/>
              </w:rPr>
            </w:pPr>
          </w:p>
        </w:tc>
      </w:tr>
      <w:tr w:rsidR="00BC12FD" w:rsidTr="00F7198D">
        <w:trPr>
          <w:trHeight w:val="146"/>
        </w:trPr>
        <w:tc>
          <w:tcPr>
            <w:tcW w:w="1271" w:type="dxa"/>
          </w:tcPr>
          <w:p w:rsidR="00BC12FD" w:rsidRDefault="00BC12FD" w:rsidP="00F7198D">
            <w:pPr>
              <w:pStyle w:val="44"/>
              <w:tabs>
                <w:tab w:val="left" w:pos="0"/>
              </w:tabs>
              <w:spacing w:before="0" w:after="0"/>
              <w:jc w:val="center"/>
              <w:rPr>
                <w:rFonts w:ascii="Times New Roman" w:hAnsi="Times New Roman"/>
                <w:sz w:val="24"/>
                <w:szCs w:val="24"/>
              </w:rPr>
            </w:pPr>
            <w:r>
              <w:rPr>
                <w:rFonts w:ascii="Times New Roman" w:hAnsi="Times New Roman"/>
                <w:sz w:val="24"/>
                <w:szCs w:val="24"/>
              </w:rPr>
              <w:lastRenderedPageBreak/>
              <w:t>1</w:t>
            </w:r>
          </w:p>
        </w:tc>
        <w:tc>
          <w:tcPr>
            <w:tcW w:w="8965" w:type="dxa"/>
          </w:tcPr>
          <w:p w:rsidR="00BC12FD" w:rsidRDefault="00BC12FD" w:rsidP="00F7198D">
            <w:pPr>
              <w:pStyle w:val="44"/>
              <w:tabs>
                <w:tab w:val="left" w:pos="0"/>
              </w:tabs>
              <w:spacing w:before="0" w:after="0"/>
              <w:jc w:val="center"/>
              <w:rPr>
                <w:rFonts w:ascii="Times New Roman" w:hAnsi="Times New Roman"/>
                <w:sz w:val="24"/>
                <w:szCs w:val="24"/>
              </w:rPr>
            </w:pPr>
            <w:r>
              <w:rPr>
                <w:rFonts w:ascii="Times New Roman" w:hAnsi="Times New Roman"/>
                <w:sz w:val="24"/>
                <w:szCs w:val="24"/>
              </w:rPr>
              <w:t>2</w:t>
            </w:r>
          </w:p>
        </w:tc>
      </w:tr>
      <w:tr w:rsidR="00BC12FD" w:rsidTr="00F7198D">
        <w:trPr>
          <w:trHeight w:val="146"/>
        </w:trPr>
        <w:tc>
          <w:tcPr>
            <w:tcW w:w="10236" w:type="dxa"/>
            <w:gridSpan w:val="2"/>
            <w:shd w:val="clear" w:color="auto" w:fill="A8D08D" w:themeFill="accent6" w:themeFillTint="99"/>
          </w:tcPr>
          <w:p w:rsidR="00BC12FD" w:rsidRDefault="00BC12FD" w:rsidP="00F7198D">
            <w:pPr>
              <w:pStyle w:val="44"/>
              <w:tabs>
                <w:tab w:val="left" w:pos="0"/>
              </w:tabs>
              <w:spacing w:before="0" w:after="0"/>
              <w:jc w:val="center"/>
              <w:rPr>
                <w:rFonts w:ascii="Times New Roman" w:hAnsi="Times New Roman"/>
                <w:sz w:val="24"/>
                <w:szCs w:val="24"/>
              </w:rPr>
            </w:pPr>
            <w:r>
              <w:rPr>
                <w:rFonts w:ascii="Times New Roman" w:hAnsi="Times New Roman"/>
                <w:sz w:val="24"/>
                <w:szCs w:val="24"/>
                <w:shd w:val="clear" w:color="auto" w:fill="C5E0B3" w:themeFill="accent6" w:themeFillTint="66"/>
              </w:rPr>
              <w:t xml:space="preserve">Розділ 1. Безпека життєдіяльності, </w:t>
            </w:r>
            <w:r>
              <w:rPr>
                <w:rFonts w:ascii="Times New Roman" w:hAnsi="Times New Roman"/>
                <w:sz w:val="24"/>
                <w:szCs w:val="24"/>
                <w:shd w:val="clear" w:color="auto" w:fill="C5E0B3" w:themeFill="accent6" w:themeFillTint="66"/>
                <w:lang w:val="ru-RU"/>
              </w:rPr>
              <w:t>як базова концепц</w:t>
            </w:r>
            <w:r>
              <w:rPr>
                <w:rFonts w:ascii="Times New Roman" w:hAnsi="Times New Roman"/>
                <w:sz w:val="24"/>
                <w:szCs w:val="24"/>
                <w:shd w:val="clear" w:color="auto" w:fill="C5E0B3" w:themeFill="accent6" w:themeFillTint="66"/>
              </w:rPr>
              <w:t>і</w:t>
            </w:r>
            <w:r>
              <w:rPr>
                <w:rFonts w:ascii="Times New Roman" w:hAnsi="Times New Roman"/>
                <w:sz w:val="24"/>
                <w:szCs w:val="24"/>
                <w:shd w:val="clear" w:color="auto" w:fill="C5E0B3" w:themeFill="accent6" w:themeFillTint="66"/>
                <w:lang w:val="ru-RU"/>
              </w:rPr>
              <w:t>я</w:t>
            </w:r>
            <w:r>
              <w:rPr>
                <w:rFonts w:ascii="Times New Roman" w:hAnsi="Times New Roman"/>
                <w:sz w:val="24"/>
                <w:szCs w:val="24"/>
                <w:shd w:val="clear" w:color="auto" w:fill="C5E0B3" w:themeFill="accent6" w:themeFillTint="66"/>
              </w:rPr>
              <w:t xml:space="preserve"> сталого розвитку</w:t>
            </w:r>
          </w:p>
        </w:tc>
      </w:tr>
      <w:tr w:rsidR="00BC12FD" w:rsidTr="00F7198D">
        <w:trPr>
          <w:trHeight w:val="146"/>
        </w:trPr>
        <w:tc>
          <w:tcPr>
            <w:tcW w:w="1271" w:type="dxa"/>
          </w:tcPr>
          <w:p w:rsidR="00BC12FD" w:rsidRDefault="00BC12FD" w:rsidP="00F7198D">
            <w:pPr>
              <w:spacing w:line="240" w:lineRule="auto"/>
              <w:jc w:val="center"/>
              <w:rPr>
                <w:color w:val="000000" w:themeColor="text1"/>
                <w:sz w:val="24"/>
                <w:szCs w:val="24"/>
              </w:rPr>
            </w:pPr>
            <w:r>
              <w:rPr>
                <w:color w:val="000000" w:themeColor="text1"/>
                <w:sz w:val="24"/>
                <w:szCs w:val="24"/>
              </w:rPr>
              <w:t>1.</w:t>
            </w:r>
          </w:p>
        </w:tc>
        <w:tc>
          <w:tcPr>
            <w:tcW w:w="8965" w:type="dxa"/>
          </w:tcPr>
          <w:p w:rsidR="00BC12FD" w:rsidRDefault="00BC12FD" w:rsidP="00F7198D">
            <w:pPr>
              <w:pStyle w:val="44"/>
              <w:tabs>
                <w:tab w:val="left" w:pos="0"/>
              </w:tabs>
              <w:spacing w:before="0" w:after="0"/>
              <w:rPr>
                <w:rFonts w:ascii="Times New Roman" w:hAnsi="Times New Roman"/>
                <w:sz w:val="24"/>
                <w:szCs w:val="24"/>
              </w:rPr>
            </w:pPr>
            <w:r>
              <w:rPr>
                <w:rFonts w:ascii="Times New Roman" w:hAnsi="Times New Roman"/>
                <w:sz w:val="24"/>
                <w:szCs w:val="24"/>
              </w:rPr>
              <w:t xml:space="preserve">Тема 1.1. </w:t>
            </w:r>
            <w:r>
              <w:rPr>
                <w:rFonts w:ascii="Times New Roman" w:hAnsi="Times New Roman"/>
                <w:b w:val="0"/>
                <w:sz w:val="24"/>
                <w:szCs w:val="24"/>
              </w:rPr>
              <w:t xml:space="preserve">Категорійно-понятійний апарат з безпеки життєдіяльності. </w:t>
            </w:r>
            <w:r>
              <w:rPr>
                <w:rFonts w:ascii="Times New Roman" w:hAnsi="Times New Roman"/>
                <w:b w:val="0"/>
                <w:bCs w:val="0"/>
                <w:sz w:val="24"/>
                <w:szCs w:val="24"/>
              </w:rPr>
              <w:t>Таксономія небезпек.</w:t>
            </w:r>
          </w:p>
        </w:tc>
      </w:tr>
      <w:tr w:rsidR="00BC12FD" w:rsidTr="00F7198D">
        <w:trPr>
          <w:trHeight w:val="112"/>
        </w:trPr>
        <w:tc>
          <w:tcPr>
            <w:tcW w:w="1271" w:type="dxa"/>
          </w:tcPr>
          <w:p w:rsidR="00BC12FD" w:rsidRDefault="00BC12FD" w:rsidP="00F7198D">
            <w:pPr>
              <w:spacing w:line="240" w:lineRule="auto"/>
              <w:jc w:val="center"/>
              <w:rPr>
                <w:color w:val="000000" w:themeColor="text1"/>
                <w:sz w:val="24"/>
                <w:szCs w:val="24"/>
              </w:rPr>
            </w:pPr>
            <w:r>
              <w:rPr>
                <w:color w:val="000000" w:themeColor="text1"/>
                <w:sz w:val="24"/>
                <w:szCs w:val="24"/>
              </w:rPr>
              <w:t>2.</w:t>
            </w:r>
          </w:p>
        </w:tc>
        <w:tc>
          <w:tcPr>
            <w:tcW w:w="8965" w:type="dxa"/>
          </w:tcPr>
          <w:p w:rsidR="00BC12FD" w:rsidRDefault="00BC12FD" w:rsidP="00F7198D">
            <w:pPr>
              <w:pStyle w:val="44"/>
              <w:tabs>
                <w:tab w:val="left" w:pos="0"/>
              </w:tabs>
              <w:spacing w:before="0" w:after="0"/>
              <w:rPr>
                <w:rFonts w:ascii="Times New Roman" w:hAnsi="Times New Roman"/>
                <w:sz w:val="24"/>
                <w:szCs w:val="24"/>
                <w:highlight w:val="cyan"/>
              </w:rPr>
            </w:pPr>
            <w:r>
              <w:rPr>
                <w:rFonts w:ascii="Times New Roman" w:hAnsi="Times New Roman"/>
                <w:sz w:val="24"/>
                <w:szCs w:val="24"/>
              </w:rPr>
              <w:t xml:space="preserve">Тема 1.2. </w:t>
            </w:r>
            <w:r>
              <w:rPr>
                <w:rFonts w:ascii="Times New Roman" w:hAnsi="Times New Roman"/>
                <w:b w:val="0"/>
                <w:sz w:val="24"/>
                <w:szCs w:val="24"/>
              </w:rPr>
              <w:t>Ризик, як кількісна оцінка небезпек.</w:t>
            </w:r>
          </w:p>
        </w:tc>
      </w:tr>
      <w:tr w:rsidR="00BC12FD" w:rsidTr="00F7198D">
        <w:trPr>
          <w:trHeight w:val="146"/>
        </w:trPr>
        <w:tc>
          <w:tcPr>
            <w:tcW w:w="1271" w:type="dxa"/>
            <w:vMerge w:val="restart"/>
          </w:tcPr>
          <w:p w:rsidR="00BC12FD" w:rsidRDefault="00BC12FD" w:rsidP="00F7198D">
            <w:pPr>
              <w:spacing w:line="240" w:lineRule="auto"/>
              <w:jc w:val="center"/>
              <w:rPr>
                <w:color w:val="000000" w:themeColor="text1"/>
                <w:sz w:val="24"/>
                <w:szCs w:val="24"/>
              </w:rPr>
            </w:pPr>
          </w:p>
          <w:p w:rsidR="00BC12FD" w:rsidRDefault="00BC12FD" w:rsidP="00F7198D">
            <w:pPr>
              <w:spacing w:line="240" w:lineRule="auto"/>
              <w:jc w:val="center"/>
              <w:rPr>
                <w:color w:val="000000" w:themeColor="text1"/>
                <w:sz w:val="24"/>
                <w:szCs w:val="24"/>
              </w:rPr>
            </w:pPr>
            <w:r>
              <w:rPr>
                <w:color w:val="000000" w:themeColor="text1"/>
                <w:sz w:val="24"/>
                <w:szCs w:val="24"/>
              </w:rPr>
              <w:t>3.</w:t>
            </w:r>
          </w:p>
        </w:tc>
        <w:tc>
          <w:tcPr>
            <w:tcW w:w="8965" w:type="dxa"/>
          </w:tcPr>
          <w:p w:rsidR="00BC12FD" w:rsidRDefault="00BC12FD" w:rsidP="00F7198D">
            <w:pPr>
              <w:pStyle w:val="af2"/>
              <w:spacing w:before="0" w:beforeAutospacing="0" w:after="0" w:afterAutospacing="0"/>
            </w:pPr>
            <w:r>
              <w:rPr>
                <w:b/>
                <w:bCs/>
              </w:rPr>
              <w:t>Тема 1.3.</w:t>
            </w:r>
            <w:r>
              <w:t xml:space="preserve"> Природні, техногенні та </w:t>
            </w:r>
            <w:r>
              <w:rPr>
                <w:bCs/>
                <w:iCs/>
              </w:rPr>
              <w:t>соціально-політичні небезпеки.</w:t>
            </w:r>
          </w:p>
        </w:tc>
      </w:tr>
      <w:tr w:rsidR="00BC12FD" w:rsidTr="00F7198D">
        <w:trPr>
          <w:trHeight w:val="389"/>
        </w:trPr>
        <w:tc>
          <w:tcPr>
            <w:tcW w:w="1271" w:type="dxa"/>
            <w:vMerge/>
          </w:tcPr>
          <w:p w:rsidR="00BC12FD" w:rsidRDefault="00BC12FD" w:rsidP="00F7198D">
            <w:pPr>
              <w:spacing w:line="240" w:lineRule="auto"/>
              <w:jc w:val="center"/>
              <w:rPr>
                <w:color w:val="000000" w:themeColor="text1"/>
                <w:sz w:val="24"/>
                <w:szCs w:val="24"/>
              </w:rPr>
            </w:pPr>
          </w:p>
        </w:tc>
        <w:tc>
          <w:tcPr>
            <w:tcW w:w="8965" w:type="dxa"/>
          </w:tcPr>
          <w:p w:rsidR="00BC12FD" w:rsidRDefault="00BC12FD" w:rsidP="00F7198D">
            <w:pPr>
              <w:spacing w:line="240" w:lineRule="auto"/>
              <w:rPr>
                <w:sz w:val="24"/>
                <w:szCs w:val="24"/>
              </w:rPr>
            </w:pPr>
            <w:r>
              <w:rPr>
                <w:b/>
                <w:bCs/>
                <w:sz w:val="24"/>
                <w:szCs w:val="24"/>
              </w:rPr>
              <w:t>Тема 1.4</w:t>
            </w:r>
            <w:r>
              <w:rPr>
                <w:sz w:val="24"/>
                <w:szCs w:val="24"/>
              </w:rPr>
              <w:t>. Загальні принципи надання першої долікарської допомоги.</w:t>
            </w:r>
          </w:p>
        </w:tc>
      </w:tr>
      <w:tr w:rsidR="00BC12FD" w:rsidTr="00F7198D">
        <w:trPr>
          <w:trHeight w:val="316"/>
        </w:trPr>
        <w:tc>
          <w:tcPr>
            <w:tcW w:w="10236" w:type="dxa"/>
            <w:gridSpan w:val="2"/>
            <w:shd w:val="clear" w:color="auto" w:fill="A8D08D" w:themeFill="accent6" w:themeFillTint="99"/>
          </w:tcPr>
          <w:p w:rsidR="00BC12FD" w:rsidRDefault="00BC12FD" w:rsidP="00F7198D">
            <w:pPr>
              <w:spacing w:line="240" w:lineRule="auto"/>
              <w:jc w:val="center"/>
              <w:rPr>
                <w:b/>
                <w:bCs/>
                <w:sz w:val="24"/>
                <w:szCs w:val="24"/>
              </w:rPr>
            </w:pPr>
            <w:r>
              <w:rPr>
                <w:b/>
                <w:sz w:val="24"/>
                <w:szCs w:val="24"/>
                <w:shd w:val="clear" w:color="auto" w:fill="C5E0B3" w:themeFill="accent6" w:themeFillTint="66"/>
              </w:rPr>
              <w:t>Розділ 2. Цивільний захист населення і територій</w:t>
            </w:r>
            <w:r>
              <w:rPr>
                <w:b/>
                <w:bCs/>
                <w:sz w:val="24"/>
                <w:szCs w:val="24"/>
                <w:shd w:val="clear" w:color="auto" w:fill="C5E0B3" w:themeFill="accent6" w:themeFillTint="66"/>
              </w:rPr>
              <w:t xml:space="preserve"> </w:t>
            </w:r>
          </w:p>
        </w:tc>
      </w:tr>
      <w:tr w:rsidR="00BC12FD" w:rsidTr="00F7198D">
        <w:trPr>
          <w:trHeight w:val="555"/>
        </w:trPr>
        <w:tc>
          <w:tcPr>
            <w:tcW w:w="1271" w:type="dxa"/>
            <w:vMerge w:val="restart"/>
          </w:tcPr>
          <w:p w:rsidR="00BC12FD" w:rsidRDefault="00BC12FD" w:rsidP="00F7198D">
            <w:pPr>
              <w:spacing w:line="240" w:lineRule="auto"/>
              <w:jc w:val="center"/>
              <w:rPr>
                <w:color w:val="000000" w:themeColor="text1"/>
                <w:sz w:val="24"/>
                <w:szCs w:val="24"/>
              </w:rPr>
            </w:pPr>
          </w:p>
          <w:p w:rsidR="00BC12FD" w:rsidRDefault="00BC12FD" w:rsidP="00F7198D">
            <w:pPr>
              <w:spacing w:line="240" w:lineRule="auto"/>
              <w:jc w:val="center"/>
              <w:rPr>
                <w:color w:val="000000" w:themeColor="text1"/>
                <w:sz w:val="24"/>
                <w:szCs w:val="24"/>
              </w:rPr>
            </w:pPr>
            <w:r>
              <w:rPr>
                <w:color w:val="000000" w:themeColor="text1"/>
                <w:sz w:val="24"/>
                <w:szCs w:val="24"/>
              </w:rPr>
              <w:t>4.</w:t>
            </w:r>
          </w:p>
          <w:p w:rsidR="00BC12FD" w:rsidRDefault="00BC12FD" w:rsidP="00F7198D">
            <w:pPr>
              <w:spacing w:line="240" w:lineRule="auto"/>
              <w:jc w:val="center"/>
              <w:rPr>
                <w:color w:val="000000" w:themeColor="text1"/>
                <w:sz w:val="24"/>
                <w:szCs w:val="24"/>
              </w:rPr>
            </w:pPr>
          </w:p>
        </w:tc>
        <w:tc>
          <w:tcPr>
            <w:tcW w:w="8965" w:type="dxa"/>
          </w:tcPr>
          <w:p w:rsidR="00BC12FD" w:rsidRDefault="00BC12FD" w:rsidP="00F7198D">
            <w:pPr>
              <w:spacing w:line="240" w:lineRule="auto"/>
              <w:rPr>
                <w:bCs/>
                <w:sz w:val="24"/>
                <w:szCs w:val="24"/>
              </w:rPr>
            </w:pPr>
            <w:r>
              <w:rPr>
                <w:b/>
                <w:sz w:val="24"/>
                <w:szCs w:val="24"/>
              </w:rPr>
              <w:t>Тема 2.1.</w:t>
            </w:r>
            <w:r>
              <w:rPr>
                <w:sz w:val="24"/>
                <w:szCs w:val="24"/>
              </w:rPr>
              <w:t xml:space="preserve"> </w:t>
            </w:r>
            <w:r>
              <w:rPr>
                <w:bCs/>
                <w:sz w:val="24"/>
                <w:szCs w:val="24"/>
              </w:rPr>
              <w:t>Законодавчі та нормативно-правові основи цивільного захисту</w:t>
            </w:r>
          </w:p>
        </w:tc>
      </w:tr>
      <w:tr w:rsidR="00BC12FD" w:rsidTr="00F7198D">
        <w:trPr>
          <w:trHeight w:val="373"/>
        </w:trPr>
        <w:tc>
          <w:tcPr>
            <w:tcW w:w="1271" w:type="dxa"/>
            <w:vMerge/>
          </w:tcPr>
          <w:p w:rsidR="00BC12FD" w:rsidRDefault="00BC12FD" w:rsidP="00F7198D">
            <w:pPr>
              <w:spacing w:line="240" w:lineRule="auto"/>
              <w:jc w:val="center"/>
              <w:rPr>
                <w:color w:val="000000" w:themeColor="text1"/>
                <w:sz w:val="24"/>
                <w:szCs w:val="24"/>
              </w:rPr>
            </w:pPr>
          </w:p>
        </w:tc>
        <w:tc>
          <w:tcPr>
            <w:tcW w:w="8965" w:type="dxa"/>
          </w:tcPr>
          <w:p w:rsidR="00BC12FD" w:rsidRDefault="00BC12FD" w:rsidP="00F7198D">
            <w:pPr>
              <w:spacing w:line="240" w:lineRule="auto"/>
              <w:rPr>
                <w:b/>
                <w:bCs/>
                <w:sz w:val="24"/>
                <w:szCs w:val="24"/>
              </w:rPr>
            </w:pPr>
            <w:r>
              <w:rPr>
                <w:b/>
                <w:sz w:val="24"/>
                <w:szCs w:val="24"/>
              </w:rPr>
              <w:t xml:space="preserve">Тема 2.2. </w:t>
            </w:r>
            <w:r>
              <w:rPr>
                <w:bCs/>
                <w:sz w:val="24"/>
                <w:szCs w:val="24"/>
              </w:rPr>
              <w:t xml:space="preserve">Надзвичайні ситуації техногенного, соціально-політичного і військового характеру. </w:t>
            </w:r>
            <w:r>
              <w:rPr>
                <w:rFonts w:eastAsia="Calibri"/>
                <w:sz w:val="24"/>
                <w:szCs w:val="24"/>
              </w:rPr>
              <w:t>Надзвичайні ситуації та їх наслідки на видавничо-поліграфічних підприємствах.</w:t>
            </w:r>
          </w:p>
        </w:tc>
      </w:tr>
      <w:tr w:rsidR="00BC12FD" w:rsidTr="00F7198D">
        <w:trPr>
          <w:trHeight w:val="419"/>
        </w:trPr>
        <w:tc>
          <w:tcPr>
            <w:tcW w:w="1271" w:type="dxa"/>
          </w:tcPr>
          <w:p w:rsidR="00BC12FD" w:rsidRDefault="00BC12FD" w:rsidP="00F7198D">
            <w:pPr>
              <w:spacing w:line="240" w:lineRule="auto"/>
              <w:jc w:val="center"/>
              <w:rPr>
                <w:color w:val="000000" w:themeColor="text1"/>
                <w:sz w:val="24"/>
                <w:szCs w:val="24"/>
              </w:rPr>
            </w:pPr>
            <w:r>
              <w:rPr>
                <w:color w:val="000000" w:themeColor="text1"/>
                <w:sz w:val="24"/>
                <w:szCs w:val="24"/>
              </w:rPr>
              <w:t>5.</w:t>
            </w:r>
          </w:p>
        </w:tc>
        <w:tc>
          <w:tcPr>
            <w:tcW w:w="8965" w:type="dxa"/>
          </w:tcPr>
          <w:p w:rsidR="00BC12FD" w:rsidRDefault="00BC12FD" w:rsidP="00F7198D">
            <w:pPr>
              <w:spacing w:line="240" w:lineRule="auto"/>
              <w:rPr>
                <w:sz w:val="24"/>
                <w:szCs w:val="24"/>
              </w:rPr>
            </w:pPr>
            <w:r>
              <w:rPr>
                <w:b/>
                <w:sz w:val="24"/>
                <w:szCs w:val="24"/>
              </w:rPr>
              <w:t xml:space="preserve">Тема 2.3.  </w:t>
            </w:r>
            <w:r>
              <w:rPr>
                <w:sz w:val="24"/>
                <w:szCs w:val="24"/>
              </w:rPr>
              <w:t>Основні принципи та способи захисту населення та територій</w:t>
            </w:r>
            <w:r>
              <w:rPr>
                <w:b/>
                <w:sz w:val="24"/>
                <w:szCs w:val="24"/>
              </w:rPr>
              <w:t xml:space="preserve"> </w:t>
            </w:r>
            <w:r>
              <w:rPr>
                <w:sz w:val="24"/>
                <w:szCs w:val="24"/>
              </w:rPr>
              <w:t>від надзвичайних ситуацій. Локалізація та ліквідація НС.</w:t>
            </w:r>
          </w:p>
        </w:tc>
      </w:tr>
      <w:tr w:rsidR="00BC12FD" w:rsidTr="00F7198D">
        <w:trPr>
          <w:trHeight w:val="419"/>
        </w:trPr>
        <w:tc>
          <w:tcPr>
            <w:tcW w:w="1271" w:type="dxa"/>
          </w:tcPr>
          <w:p w:rsidR="00BC12FD" w:rsidRDefault="00BC12FD" w:rsidP="00F7198D">
            <w:pPr>
              <w:spacing w:line="240" w:lineRule="auto"/>
              <w:jc w:val="center"/>
              <w:rPr>
                <w:color w:val="000000" w:themeColor="text1"/>
                <w:sz w:val="24"/>
                <w:szCs w:val="24"/>
              </w:rPr>
            </w:pPr>
            <w:r>
              <w:rPr>
                <w:color w:val="000000" w:themeColor="text1"/>
                <w:sz w:val="24"/>
                <w:szCs w:val="24"/>
              </w:rPr>
              <w:t>6.</w:t>
            </w:r>
          </w:p>
        </w:tc>
        <w:tc>
          <w:tcPr>
            <w:tcW w:w="8965" w:type="dxa"/>
          </w:tcPr>
          <w:p w:rsidR="00BC12FD" w:rsidRDefault="00BC12FD" w:rsidP="00F7198D">
            <w:pPr>
              <w:spacing w:line="240" w:lineRule="auto"/>
              <w:rPr>
                <w:b/>
                <w:sz w:val="24"/>
                <w:szCs w:val="24"/>
              </w:rPr>
            </w:pPr>
            <w:r>
              <w:rPr>
                <w:b/>
                <w:sz w:val="24"/>
                <w:szCs w:val="24"/>
              </w:rPr>
              <w:t>Тема 2.4.</w:t>
            </w:r>
            <w:r>
              <w:rPr>
                <w:sz w:val="24"/>
                <w:szCs w:val="24"/>
              </w:rPr>
              <w:t xml:space="preserve"> Організація і забезпечення ЦЗ на ОГД</w:t>
            </w:r>
          </w:p>
        </w:tc>
      </w:tr>
      <w:tr w:rsidR="00BC12FD" w:rsidTr="00F7198D">
        <w:trPr>
          <w:trHeight w:val="146"/>
        </w:trPr>
        <w:tc>
          <w:tcPr>
            <w:tcW w:w="10236" w:type="dxa"/>
            <w:gridSpan w:val="2"/>
            <w:shd w:val="clear" w:color="auto" w:fill="A8D08D" w:themeFill="accent6" w:themeFillTint="99"/>
          </w:tcPr>
          <w:p w:rsidR="00BC12FD" w:rsidRPr="00CE321A" w:rsidRDefault="00BC12FD" w:rsidP="00F7198D">
            <w:pPr>
              <w:pStyle w:val="44"/>
              <w:spacing w:before="0" w:after="0"/>
              <w:jc w:val="center"/>
              <w:rPr>
                <w:rFonts w:ascii="Times New Roman" w:hAnsi="Times New Roman"/>
                <w:b w:val="0"/>
                <w:bCs w:val="0"/>
                <w:sz w:val="24"/>
                <w:szCs w:val="24"/>
              </w:rPr>
            </w:pPr>
            <w:r w:rsidRPr="00CE321A">
              <w:rPr>
                <w:rFonts w:ascii="Times New Roman" w:hAnsi="Times New Roman"/>
                <w:sz w:val="24"/>
                <w:szCs w:val="24"/>
                <w:shd w:val="clear" w:color="auto" w:fill="C5E0B3" w:themeFill="accent6" w:themeFillTint="66"/>
              </w:rPr>
              <w:t xml:space="preserve">Розділ </w:t>
            </w:r>
            <w:r w:rsidRPr="00CE321A">
              <w:rPr>
                <w:rFonts w:ascii="Times New Roman" w:hAnsi="Times New Roman"/>
                <w:b w:val="0"/>
                <w:bCs w:val="0"/>
                <w:sz w:val="24"/>
                <w:szCs w:val="24"/>
                <w:shd w:val="clear" w:color="auto" w:fill="C5E0B3" w:themeFill="accent6" w:themeFillTint="66"/>
              </w:rPr>
              <w:t>3</w:t>
            </w:r>
            <w:r w:rsidRPr="00CE321A">
              <w:rPr>
                <w:rFonts w:ascii="Times New Roman" w:hAnsi="Times New Roman"/>
                <w:sz w:val="24"/>
                <w:szCs w:val="24"/>
                <w:shd w:val="clear" w:color="auto" w:fill="C5E0B3" w:themeFill="accent6" w:themeFillTint="66"/>
              </w:rPr>
              <w:t>. Охорона праці, як запорука збереження здоров'я та працездатності</w:t>
            </w:r>
          </w:p>
        </w:tc>
      </w:tr>
      <w:tr w:rsidR="00BC12FD" w:rsidTr="00F7198D">
        <w:trPr>
          <w:trHeight w:val="146"/>
        </w:trPr>
        <w:tc>
          <w:tcPr>
            <w:tcW w:w="1271" w:type="dxa"/>
            <w:vMerge w:val="restart"/>
          </w:tcPr>
          <w:p w:rsidR="00BC12FD" w:rsidRDefault="00BC12FD" w:rsidP="00F7198D">
            <w:pPr>
              <w:spacing w:line="240" w:lineRule="auto"/>
              <w:jc w:val="center"/>
              <w:rPr>
                <w:color w:val="000000" w:themeColor="text1"/>
                <w:sz w:val="24"/>
                <w:szCs w:val="24"/>
              </w:rPr>
            </w:pPr>
            <w:r>
              <w:rPr>
                <w:color w:val="000000" w:themeColor="text1"/>
                <w:sz w:val="24"/>
                <w:szCs w:val="24"/>
              </w:rPr>
              <w:t>7.</w:t>
            </w:r>
          </w:p>
        </w:tc>
        <w:tc>
          <w:tcPr>
            <w:tcW w:w="8965" w:type="dxa"/>
          </w:tcPr>
          <w:p w:rsidR="00BC12FD" w:rsidRPr="00CE321A" w:rsidRDefault="00BC12FD" w:rsidP="00F7198D">
            <w:pPr>
              <w:pStyle w:val="44"/>
              <w:spacing w:before="0" w:after="0"/>
              <w:rPr>
                <w:rFonts w:ascii="Times New Roman" w:hAnsi="Times New Roman"/>
                <w:b w:val="0"/>
                <w:bCs w:val="0"/>
                <w:sz w:val="24"/>
                <w:szCs w:val="24"/>
              </w:rPr>
            </w:pPr>
            <w:r w:rsidRPr="00CE321A">
              <w:rPr>
                <w:rFonts w:ascii="Times New Roman" w:hAnsi="Times New Roman"/>
                <w:sz w:val="24"/>
                <w:szCs w:val="24"/>
              </w:rPr>
              <w:t xml:space="preserve">Тема </w:t>
            </w:r>
            <w:r>
              <w:rPr>
                <w:rFonts w:ascii="Times New Roman" w:hAnsi="Times New Roman"/>
                <w:sz w:val="24"/>
                <w:szCs w:val="24"/>
              </w:rPr>
              <w:t>3</w:t>
            </w:r>
            <w:r w:rsidRPr="00CE321A">
              <w:rPr>
                <w:rFonts w:ascii="Times New Roman" w:hAnsi="Times New Roman"/>
                <w:sz w:val="24"/>
                <w:szCs w:val="24"/>
              </w:rPr>
              <w:t>.1</w:t>
            </w:r>
            <w:r w:rsidRPr="00CE321A">
              <w:rPr>
                <w:rFonts w:ascii="Times New Roman" w:hAnsi="Times New Roman"/>
                <w:b w:val="0"/>
                <w:bCs w:val="0"/>
                <w:sz w:val="24"/>
                <w:szCs w:val="24"/>
              </w:rPr>
              <w:t>. Охорона праці та її місце в системі забезпечення безпеки життєдіяльності. Завдання і структура охорони праці</w:t>
            </w:r>
          </w:p>
        </w:tc>
      </w:tr>
      <w:tr w:rsidR="00BC12FD" w:rsidTr="00F7198D">
        <w:trPr>
          <w:trHeight w:val="146"/>
        </w:trPr>
        <w:tc>
          <w:tcPr>
            <w:tcW w:w="1271" w:type="dxa"/>
            <w:vMerge/>
          </w:tcPr>
          <w:p w:rsidR="00BC12FD" w:rsidRDefault="00BC12FD" w:rsidP="00F7198D">
            <w:pPr>
              <w:spacing w:line="240" w:lineRule="auto"/>
              <w:jc w:val="center"/>
              <w:rPr>
                <w:color w:val="000000" w:themeColor="text1"/>
                <w:sz w:val="24"/>
                <w:szCs w:val="24"/>
              </w:rPr>
            </w:pPr>
          </w:p>
        </w:tc>
        <w:tc>
          <w:tcPr>
            <w:tcW w:w="8965" w:type="dxa"/>
          </w:tcPr>
          <w:p w:rsidR="00BC12FD" w:rsidRPr="00CE321A" w:rsidRDefault="00BC12FD" w:rsidP="00F7198D">
            <w:pPr>
              <w:pStyle w:val="44"/>
              <w:spacing w:before="0" w:after="0"/>
              <w:rPr>
                <w:rFonts w:ascii="Times New Roman" w:hAnsi="Times New Roman"/>
                <w:b w:val="0"/>
                <w:bCs w:val="0"/>
                <w:sz w:val="24"/>
                <w:szCs w:val="24"/>
              </w:rPr>
            </w:pPr>
            <w:r w:rsidRPr="00CE321A">
              <w:rPr>
                <w:rFonts w:ascii="Times New Roman" w:hAnsi="Times New Roman"/>
                <w:sz w:val="24"/>
                <w:szCs w:val="24"/>
              </w:rPr>
              <w:t xml:space="preserve">Тема </w:t>
            </w:r>
            <w:r>
              <w:rPr>
                <w:rFonts w:ascii="Times New Roman" w:hAnsi="Times New Roman"/>
                <w:sz w:val="24"/>
                <w:szCs w:val="24"/>
              </w:rPr>
              <w:t>3</w:t>
            </w:r>
            <w:r w:rsidRPr="00CE321A">
              <w:rPr>
                <w:rFonts w:ascii="Times New Roman" w:hAnsi="Times New Roman"/>
                <w:sz w:val="24"/>
                <w:szCs w:val="24"/>
              </w:rPr>
              <w:t>.2.</w:t>
            </w:r>
            <w:r w:rsidRPr="00CE321A">
              <w:rPr>
                <w:rFonts w:ascii="Times New Roman" w:hAnsi="Times New Roman"/>
                <w:b w:val="0"/>
                <w:bCs w:val="0"/>
                <w:sz w:val="24"/>
                <w:szCs w:val="24"/>
              </w:rPr>
              <w:t xml:space="preserve"> Повітря робочої зони</w:t>
            </w:r>
          </w:p>
        </w:tc>
      </w:tr>
      <w:tr w:rsidR="00BC12FD" w:rsidTr="00F7198D">
        <w:trPr>
          <w:trHeight w:val="146"/>
        </w:trPr>
        <w:tc>
          <w:tcPr>
            <w:tcW w:w="1271" w:type="dxa"/>
          </w:tcPr>
          <w:p w:rsidR="00BC12FD" w:rsidRDefault="00BC12FD" w:rsidP="00F7198D">
            <w:pPr>
              <w:spacing w:line="240" w:lineRule="auto"/>
              <w:jc w:val="center"/>
              <w:rPr>
                <w:color w:val="000000" w:themeColor="text1"/>
                <w:sz w:val="24"/>
                <w:szCs w:val="24"/>
              </w:rPr>
            </w:pPr>
            <w:r>
              <w:rPr>
                <w:color w:val="000000" w:themeColor="text1"/>
                <w:sz w:val="24"/>
                <w:szCs w:val="24"/>
              </w:rPr>
              <w:t>8.</w:t>
            </w:r>
          </w:p>
        </w:tc>
        <w:tc>
          <w:tcPr>
            <w:tcW w:w="8965" w:type="dxa"/>
          </w:tcPr>
          <w:p w:rsidR="00BC12FD" w:rsidRPr="0066351F" w:rsidRDefault="00BC12FD" w:rsidP="00F7198D">
            <w:pPr>
              <w:pStyle w:val="44"/>
              <w:spacing w:before="0" w:after="0"/>
              <w:rPr>
                <w:rFonts w:ascii="Times New Roman" w:hAnsi="Times New Roman"/>
                <w:b w:val="0"/>
                <w:bCs w:val="0"/>
                <w:sz w:val="24"/>
                <w:szCs w:val="24"/>
              </w:rPr>
            </w:pPr>
            <w:r w:rsidRPr="0066351F">
              <w:rPr>
                <w:rFonts w:ascii="Times New Roman" w:hAnsi="Times New Roman"/>
                <w:sz w:val="24"/>
                <w:szCs w:val="24"/>
              </w:rPr>
              <w:t>Тема 3.3.</w:t>
            </w:r>
            <w:r w:rsidRPr="0066351F">
              <w:rPr>
                <w:rFonts w:ascii="Times New Roman" w:hAnsi="Times New Roman"/>
                <w:b w:val="0"/>
                <w:bCs w:val="0"/>
                <w:sz w:val="24"/>
                <w:szCs w:val="24"/>
              </w:rPr>
              <w:t xml:space="preserve"> Акустичні фактори виробничого середовищ</w:t>
            </w:r>
            <w:r>
              <w:rPr>
                <w:rFonts w:ascii="Times New Roman" w:hAnsi="Times New Roman"/>
                <w:b w:val="0"/>
                <w:bCs w:val="0"/>
                <w:sz w:val="24"/>
                <w:szCs w:val="24"/>
              </w:rPr>
              <w:t>а</w:t>
            </w:r>
          </w:p>
        </w:tc>
      </w:tr>
      <w:tr w:rsidR="00BC12FD" w:rsidTr="00F7198D">
        <w:trPr>
          <w:trHeight w:val="146"/>
        </w:trPr>
        <w:tc>
          <w:tcPr>
            <w:tcW w:w="1271" w:type="dxa"/>
          </w:tcPr>
          <w:p w:rsidR="00BC12FD" w:rsidRDefault="00BC12FD" w:rsidP="00F7198D">
            <w:pPr>
              <w:spacing w:line="240" w:lineRule="auto"/>
              <w:jc w:val="center"/>
              <w:rPr>
                <w:color w:val="000000" w:themeColor="text1"/>
                <w:sz w:val="24"/>
                <w:szCs w:val="24"/>
              </w:rPr>
            </w:pPr>
            <w:r>
              <w:rPr>
                <w:color w:val="000000" w:themeColor="text1"/>
                <w:sz w:val="24"/>
                <w:szCs w:val="24"/>
              </w:rPr>
              <w:t>9.</w:t>
            </w:r>
          </w:p>
        </w:tc>
        <w:tc>
          <w:tcPr>
            <w:tcW w:w="8965" w:type="dxa"/>
          </w:tcPr>
          <w:p w:rsidR="00BC12FD" w:rsidRDefault="00BC12FD" w:rsidP="00F7198D">
            <w:pPr>
              <w:pStyle w:val="44"/>
              <w:spacing w:before="0" w:after="0"/>
              <w:rPr>
                <w:rFonts w:ascii="Times New Roman" w:hAnsi="Times New Roman"/>
                <w:sz w:val="24"/>
                <w:szCs w:val="24"/>
              </w:rPr>
            </w:pPr>
            <w:r>
              <w:rPr>
                <w:rFonts w:ascii="Times New Roman" w:hAnsi="Times New Roman"/>
                <w:sz w:val="24"/>
                <w:szCs w:val="24"/>
              </w:rPr>
              <w:t>Тема 3.4.</w:t>
            </w:r>
            <w:r>
              <w:rPr>
                <w:rFonts w:ascii="Times New Roman" w:hAnsi="Times New Roman"/>
                <w:b w:val="0"/>
                <w:sz w:val="24"/>
                <w:szCs w:val="24"/>
              </w:rPr>
              <w:t xml:space="preserve"> </w:t>
            </w:r>
            <w:r>
              <w:rPr>
                <w:rFonts w:ascii="Times New Roman" w:hAnsi="Times New Roman"/>
                <w:b w:val="0"/>
                <w:bCs w:val="0"/>
                <w:sz w:val="24"/>
                <w:szCs w:val="24"/>
              </w:rPr>
              <w:t>Електромагнітні поля та випромінювання</w:t>
            </w:r>
          </w:p>
        </w:tc>
      </w:tr>
      <w:tr w:rsidR="00BC12FD" w:rsidTr="00F7198D">
        <w:trPr>
          <w:trHeight w:val="146"/>
        </w:trPr>
        <w:tc>
          <w:tcPr>
            <w:tcW w:w="1271" w:type="dxa"/>
          </w:tcPr>
          <w:p w:rsidR="00BC12FD" w:rsidRDefault="00BC12FD" w:rsidP="00F7198D">
            <w:pPr>
              <w:spacing w:line="240" w:lineRule="auto"/>
              <w:jc w:val="center"/>
              <w:rPr>
                <w:color w:val="000000" w:themeColor="text1"/>
                <w:sz w:val="24"/>
                <w:szCs w:val="24"/>
              </w:rPr>
            </w:pPr>
            <w:r>
              <w:rPr>
                <w:color w:val="000000" w:themeColor="text1"/>
                <w:sz w:val="24"/>
                <w:szCs w:val="24"/>
              </w:rPr>
              <w:t>10.</w:t>
            </w:r>
          </w:p>
        </w:tc>
        <w:tc>
          <w:tcPr>
            <w:tcW w:w="8965" w:type="dxa"/>
          </w:tcPr>
          <w:p w:rsidR="00BC12FD" w:rsidRDefault="00BC12FD" w:rsidP="00F7198D">
            <w:pPr>
              <w:pStyle w:val="44"/>
              <w:spacing w:before="0" w:after="0"/>
              <w:rPr>
                <w:rFonts w:ascii="Times New Roman" w:hAnsi="Times New Roman"/>
                <w:sz w:val="24"/>
                <w:szCs w:val="24"/>
              </w:rPr>
            </w:pPr>
            <w:r>
              <w:rPr>
                <w:rFonts w:ascii="Times New Roman" w:hAnsi="Times New Roman"/>
                <w:sz w:val="24"/>
                <w:szCs w:val="24"/>
              </w:rPr>
              <w:t xml:space="preserve">Тема 3.5. </w:t>
            </w:r>
            <w:r>
              <w:rPr>
                <w:rFonts w:ascii="Times New Roman" w:hAnsi="Times New Roman"/>
                <w:b w:val="0"/>
                <w:bCs w:val="0"/>
                <w:sz w:val="24"/>
                <w:szCs w:val="24"/>
              </w:rPr>
              <w:t xml:space="preserve">Виробниче освітлення. </w:t>
            </w:r>
          </w:p>
        </w:tc>
      </w:tr>
      <w:tr w:rsidR="00BC12FD" w:rsidTr="00F7198D">
        <w:trPr>
          <w:trHeight w:val="275"/>
        </w:trPr>
        <w:tc>
          <w:tcPr>
            <w:tcW w:w="1271" w:type="dxa"/>
            <w:vMerge w:val="restart"/>
          </w:tcPr>
          <w:p w:rsidR="00BC12FD" w:rsidRDefault="00BC12FD" w:rsidP="00F7198D">
            <w:pPr>
              <w:spacing w:line="240" w:lineRule="auto"/>
              <w:jc w:val="center"/>
              <w:rPr>
                <w:color w:val="000000" w:themeColor="text1"/>
                <w:sz w:val="24"/>
                <w:szCs w:val="24"/>
              </w:rPr>
            </w:pPr>
          </w:p>
          <w:p w:rsidR="00BC12FD" w:rsidRDefault="00BC12FD" w:rsidP="00F7198D">
            <w:pPr>
              <w:spacing w:line="240" w:lineRule="auto"/>
              <w:jc w:val="center"/>
              <w:rPr>
                <w:color w:val="000000" w:themeColor="text1"/>
                <w:sz w:val="24"/>
                <w:szCs w:val="24"/>
              </w:rPr>
            </w:pPr>
            <w:r>
              <w:rPr>
                <w:color w:val="000000" w:themeColor="text1"/>
                <w:sz w:val="24"/>
                <w:szCs w:val="24"/>
              </w:rPr>
              <w:t>11.</w:t>
            </w:r>
          </w:p>
          <w:p w:rsidR="00BC12FD" w:rsidRDefault="00BC12FD" w:rsidP="00F7198D">
            <w:pPr>
              <w:spacing w:line="240" w:lineRule="auto"/>
              <w:jc w:val="center"/>
              <w:rPr>
                <w:color w:val="000000" w:themeColor="text1"/>
                <w:sz w:val="24"/>
                <w:szCs w:val="24"/>
              </w:rPr>
            </w:pPr>
          </w:p>
          <w:p w:rsidR="00BC12FD" w:rsidRDefault="00BC12FD" w:rsidP="00F7198D">
            <w:pPr>
              <w:spacing w:line="240" w:lineRule="auto"/>
              <w:jc w:val="center"/>
              <w:rPr>
                <w:color w:val="000000" w:themeColor="text1"/>
                <w:sz w:val="24"/>
                <w:szCs w:val="24"/>
              </w:rPr>
            </w:pPr>
            <w:r>
              <w:rPr>
                <w:color w:val="000000" w:themeColor="text1"/>
                <w:sz w:val="24"/>
                <w:szCs w:val="24"/>
              </w:rPr>
              <w:t>12.</w:t>
            </w:r>
          </w:p>
        </w:tc>
        <w:tc>
          <w:tcPr>
            <w:tcW w:w="8965" w:type="dxa"/>
          </w:tcPr>
          <w:p w:rsidR="00BC12FD" w:rsidRDefault="00BC12FD" w:rsidP="00F7198D">
            <w:pPr>
              <w:pStyle w:val="44"/>
              <w:spacing w:before="0" w:after="0"/>
              <w:rPr>
                <w:rFonts w:ascii="Times New Roman" w:hAnsi="Times New Roman"/>
                <w:b w:val="0"/>
                <w:bCs w:val="0"/>
                <w:sz w:val="24"/>
                <w:szCs w:val="24"/>
              </w:rPr>
            </w:pPr>
            <w:r>
              <w:rPr>
                <w:rFonts w:ascii="Times New Roman" w:hAnsi="Times New Roman"/>
                <w:sz w:val="24"/>
                <w:szCs w:val="24"/>
              </w:rPr>
              <w:t>Тема 3.6</w:t>
            </w:r>
            <w:r>
              <w:rPr>
                <w:rFonts w:ascii="Times New Roman" w:hAnsi="Times New Roman"/>
                <w:b w:val="0"/>
                <w:bCs w:val="0"/>
                <w:sz w:val="24"/>
                <w:szCs w:val="24"/>
              </w:rPr>
              <w:t>.  Психофізіологічні шкідливі фактори трудового процесу</w:t>
            </w:r>
          </w:p>
        </w:tc>
      </w:tr>
      <w:tr w:rsidR="00BC12FD" w:rsidTr="00F7198D">
        <w:trPr>
          <w:trHeight w:val="295"/>
        </w:trPr>
        <w:tc>
          <w:tcPr>
            <w:tcW w:w="1271" w:type="dxa"/>
            <w:vMerge/>
          </w:tcPr>
          <w:p w:rsidR="00BC12FD" w:rsidRDefault="00BC12FD" w:rsidP="00F7198D">
            <w:pPr>
              <w:spacing w:line="240" w:lineRule="auto"/>
              <w:jc w:val="center"/>
              <w:rPr>
                <w:color w:val="000000" w:themeColor="text1"/>
                <w:sz w:val="24"/>
                <w:szCs w:val="24"/>
              </w:rPr>
            </w:pPr>
          </w:p>
        </w:tc>
        <w:tc>
          <w:tcPr>
            <w:tcW w:w="8965" w:type="dxa"/>
          </w:tcPr>
          <w:p w:rsidR="00BC12FD" w:rsidRDefault="00BC12FD" w:rsidP="00F7198D">
            <w:pPr>
              <w:pStyle w:val="44"/>
              <w:spacing w:before="0" w:after="0"/>
              <w:rPr>
                <w:rFonts w:ascii="Times New Roman" w:hAnsi="Times New Roman"/>
                <w:sz w:val="24"/>
                <w:szCs w:val="24"/>
              </w:rPr>
            </w:pPr>
            <w:r>
              <w:rPr>
                <w:rFonts w:ascii="Times New Roman" w:hAnsi="Times New Roman"/>
                <w:sz w:val="24"/>
                <w:szCs w:val="24"/>
              </w:rPr>
              <w:t xml:space="preserve">Тема 3.7. </w:t>
            </w:r>
            <w:r>
              <w:rPr>
                <w:rFonts w:ascii="Times New Roman" w:hAnsi="Times New Roman"/>
                <w:b w:val="0"/>
                <w:bCs w:val="0"/>
                <w:sz w:val="24"/>
                <w:szCs w:val="24"/>
              </w:rPr>
              <w:t>Гігієнічна класифікація праці. Атестація робочих місць за умовами праці</w:t>
            </w:r>
          </w:p>
        </w:tc>
      </w:tr>
      <w:tr w:rsidR="00BC12FD" w:rsidTr="00F7198D">
        <w:trPr>
          <w:trHeight w:val="562"/>
        </w:trPr>
        <w:tc>
          <w:tcPr>
            <w:tcW w:w="1271" w:type="dxa"/>
            <w:vMerge/>
          </w:tcPr>
          <w:p w:rsidR="00BC12FD" w:rsidRDefault="00BC12FD" w:rsidP="00F7198D">
            <w:pPr>
              <w:spacing w:line="240" w:lineRule="auto"/>
              <w:jc w:val="center"/>
              <w:rPr>
                <w:color w:val="000000" w:themeColor="text1"/>
                <w:sz w:val="24"/>
                <w:szCs w:val="24"/>
              </w:rPr>
            </w:pPr>
          </w:p>
        </w:tc>
        <w:tc>
          <w:tcPr>
            <w:tcW w:w="8965" w:type="dxa"/>
          </w:tcPr>
          <w:p w:rsidR="00BC12FD" w:rsidRDefault="00BC12FD" w:rsidP="00F7198D">
            <w:pPr>
              <w:pStyle w:val="44"/>
              <w:spacing w:before="0" w:after="0"/>
              <w:jc w:val="both"/>
              <w:rPr>
                <w:rFonts w:ascii="Times New Roman" w:hAnsi="Times New Roman"/>
                <w:sz w:val="24"/>
                <w:szCs w:val="24"/>
              </w:rPr>
            </w:pPr>
            <w:r>
              <w:rPr>
                <w:rFonts w:ascii="Times New Roman" w:hAnsi="Times New Roman"/>
                <w:sz w:val="24"/>
                <w:szCs w:val="24"/>
              </w:rPr>
              <w:t>Тема 3.8.</w:t>
            </w:r>
            <w:r>
              <w:rPr>
                <w:rFonts w:ascii="Times New Roman" w:hAnsi="Times New Roman"/>
                <w:b w:val="0"/>
                <w:bCs w:val="0"/>
                <w:sz w:val="24"/>
                <w:szCs w:val="24"/>
              </w:rPr>
              <w:t xml:space="preserve"> Санітарно-гігієнічні вимоги до територій, виробничих та допоміжних приміщень об’єктів</w:t>
            </w:r>
            <w:r>
              <w:rPr>
                <w:rFonts w:ascii="Times New Roman" w:hAnsi="Times New Roman"/>
                <w:b w:val="0"/>
                <w:bCs w:val="0"/>
                <w:sz w:val="24"/>
                <w:szCs w:val="24"/>
                <w:lang w:val="ru-RU"/>
              </w:rPr>
              <w:t>.</w:t>
            </w:r>
            <w:r>
              <w:rPr>
                <w:rFonts w:ascii="Times New Roman" w:eastAsia="Calibri" w:hAnsi="Times New Roman"/>
                <w:sz w:val="24"/>
                <w:szCs w:val="24"/>
              </w:rPr>
              <w:t xml:space="preserve"> </w:t>
            </w:r>
            <w:r>
              <w:rPr>
                <w:rFonts w:ascii="Times New Roman" w:eastAsia="Calibri" w:hAnsi="Times New Roman"/>
                <w:b w:val="0"/>
                <w:sz w:val="24"/>
                <w:szCs w:val="24"/>
              </w:rPr>
              <w:t>Забезпечення кліматичних умов праці на поліграфічних підприємствах</w:t>
            </w:r>
          </w:p>
        </w:tc>
      </w:tr>
      <w:tr w:rsidR="00BC12FD" w:rsidTr="00F7198D">
        <w:trPr>
          <w:trHeight w:val="275"/>
        </w:trPr>
        <w:tc>
          <w:tcPr>
            <w:tcW w:w="1271" w:type="dxa"/>
            <w:vMerge/>
          </w:tcPr>
          <w:p w:rsidR="00BC12FD" w:rsidRDefault="00BC12FD" w:rsidP="00F7198D">
            <w:pPr>
              <w:spacing w:line="240" w:lineRule="auto"/>
              <w:jc w:val="center"/>
              <w:rPr>
                <w:color w:val="000000" w:themeColor="text1"/>
                <w:sz w:val="24"/>
                <w:szCs w:val="24"/>
              </w:rPr>
            </w:pPr>
          </w:p>
        </w:tc>
        <w:tc>
          <w:tcPr>
            <w:tcW w:w="8965" w:type="dxa"/>
          </w:tcPr>
          <w:p w:rsidR="00BC12FD" w:rsidRDefault="00BC12FD" w:rsidP="00F7198D">
            <w:pPr>
              <w:pStyle w:val="44"/>
              <w:spacing w:before="0" w:after="0"/>
              <w:jc w:val="both"/>
              <w:rPr>
                <w:rFonts w:ascii="Times New Roman" w:hAnsi="Times New Roman"/>
                <w:b w:val="0"/>
                <w:sz w:val="24"/>
                <w:szCs w:val="24"/>
              </w:rPr>
            </w:pPr>
            <w:r>
              <w:rPr>
                <w:rFonts w:ascii="Times New Roman" w:hAnsi="Times New Roman"/>
                <w:sz w:val="24"/>
                <w:szCs w:val="24"/>
              </w:rPr>
              <w:t xml:space="preserve">Тема 3.9. </w:t>
            </w:r>
            <w:r>
              <w:rPr>
                <w:rFonts w:ascii="Times New Roman" w:hAnsi="Times New Roman"/>
                <w:b w:val="0"/>
                <w:bCs w:val="0"/>
                <w:sz w:val="24"/>
                <w:szCs w:val="24"/>
              </w:rPr>
              <w:t>Специфіка виробничої санітарії та гігієни праці на комп’ютеризованих робочих місяцях</w:t>
            </w:r>
          </w:p>
        </w:tc>
      </w:tr>
      <w:tr w:rsidR="00BC12FD" w:rsidTr="00F7198D">
        <w:trPr>
          <w:trHeight w:val="299"/>
        </w:trPr>
        <w:tc>
          <w:tcPr>
            <w:tcW w:w="1271" w:type="dxa"/>
          </w:tcPr>
          <w:p w:rsidR="00BC12FD" w:rsidRDefault="00BC12FD" w:rsidP="00F7198D">
            <w:pPr>
              <w:spacing w:line="240" w:lineRule="auto"/>
              <w:jc w:val="center"/>
              <w:rPr>
                <w:color w:val="000000" w:themeColor="text1"/>
                <w:sz w:val="24"/>
                <w:szCs w:val="24"/>
              </w:rPr>
            </w:pPr>
            <w:r>
              <w:rPr>
                <w:color w:val="000000" w:themeColor="text1"/>
                <w:sz w:val="24"/>
                <w:szCs w:val="24"/>
              </w:rPr>
              <w:t>13.</w:t>
            </w:r>
          </w:p>
        </w:tc>
        <w:tc>
          <w:tcPr>
            <w:tcW w:w="8965" w:type="dxa"/>
          </w:tcPr>
          <w:p w:rsidR="00BC12FD" w:rsidRDefault="00BC12FD" w:rsidP="00F7198D">
            <w:pPr>
              <w:pStyle w:val="44"/>
              <w:spacing w:before="0" w:after="0"/>
              <w:rPr>
                <w:rFonts w:ascii="Times New Roman" w:hAnsi="Times New Roman"/>
                <w:b w:val="0"/>
                <w:bCs w:val="0"/>
                <w:sz w:val="24"/>
                <w:szCs w:val="24"/>
              </w:rPr>
            </w:pPr>
            <w:r>
              <w:rPr>
                <w:rFonts w:ascii="Times New Roman" w:hAnsi="Times New Roman"/>
                <w:sz w:val="24"/>
                <w:szCs w:val="24"/>
              </w:rPr>
              <w:t xml:space="preserve">Тема 3.10. </w:t>
            </w:r>
            <w:r>
              <w:rPr>
                <w:rFonts w:ascii="Times New Roman" w:hAnsi="Times New Roman"/>
                <w:b w:val="0"/>
                <w:bCs w:val="0"/>
                <w:sz w:val="24"/>
                <w:szCs w:val="24"/>
              </w:rPr>
              <w:t>Безпека технологічного обладнання, процесів та робіт.</w:t>
            </w:r>
          </w:p>
          <w:p w:rsidR="00BC12FD" w:rsidRDefault="00BC12FD" w:rsidP="00F7198D">
            <w:pPr>
              <w:spacing w:line="240" w:lineRule="auto"/>
              <w:rPr>
                <w:lang w:eastAsia="uk-UA"/>
              </w:rPr>
            </w:pPr>
            <w:r>
              <w:rPr>
                <w:rFonts w:eastAsia="Calibri"/>
                <w:sz w:val="24"/>
                <w:szCs w:val="24"/>
              </w:rPr>
              <w:t xml:space="preserve">Вимоги безпеки </w:t>
            </w:r>
            <w:r w:rsidRPr="00AE6588">
              <w:rPr>
                <w:rFonts w:eastAsia="Calibri"/>
                <w:sz w:val="24"/>
                <w:szCs w:val="24"/>
              </w:rPr>
              <w:t>видавничо-поліграфічного виробництва</w:t>
            </w:r>
            <w:r>
              <w:rPr>
                <w:rFonts w:eastAsia="Calibri"/>
                <w:sz w:val="24"/>
                <w:szCs w:val="24"/>
              </w:rPr>
              <w:t>.</w:t>
            </w:r>
            <w:r w:rsidRPr="00AE6588">
              <w:rPr>
                <w:rFonts w:eastAsia="Calibri"/>
                <w:sz w:val="24"/>
                <w:szCs w:val="24"/>
              </w:rPr>
              <w:t xml:space="preserve"> </w:t>
            </w:r>
            <w:r>
              <w:rPr>
                <w:rFonts w:eastAsia="Calibri"/>
                <w:sz w:val="24"/>
                <w:szCs w:val="24"/>
              </w:rPr>
              <w:t xml:space="preserve">Забезпечення безпеки під час роботи поліграфічного обладнання та устаткування. </w:t>
            </w:r>
          </w:p>
        </w:tc>
      </w:tr>
      <w:tr w:rsidR="00BC12FD" w:rsidTr="00F7198D">
        <w:trPr>
          <w:trHeight w:val="386"/>
        </w:trPr>
        <w:tc>
          <w:tcPr>
            <w:tcW w:w="1271" w:type="dxa"/>
          </w:tcPr>
          <w:p w:rsidR="00BC12FD" w:rsidRDefault="00BC12FD" w:rsidP="00F7198D">
            <w:pPr>
              <w:spacing w:line="240" w:lineRule="auto"/>
              <w:jc w:val="center"/>
              <w:rPr>
                <w:color w:val="000000" w:themeColor="text1"/>
                <w:sz w:val="24"/>
                <w:szCs w:val="24"/>
              </w:rPr>
            </w:pPr>
            <w:r>
              <w:rPr>
                <w:color w:val="000000" w:themeColor="text1"/>
                <w:sz w:val="24"/>
                <w:szCs w:val="24"/>
              </w:rPr>
              <w:t>14.</w:t>
            </w:r>
          </w:p>
        </w:tc>
        <w:tc>
          <w:tcPr>
            <w:tcW w:w="8965" w:type="dxa"/>
          </w:tcPr>
          <w:p w:rsidR="00BC12FD" w:rsidRDefault="00BC12FD" w:rsidP="00F7198D">
            <w:pPr>
              <w:pStyle w:val="44"/>
              <w:spacing w:before="0" w:after="0"/>
              <w:rPr>
                <w:rFonts w:ascii="Times New Roman" w:hAnsi="Times New Roman"/>
                <w:b w:val="0"/>
                <w:sz w:val="24"/>
                <w:szCs w:val="24"/>
              </w:rPr>
            </w:pPr>
            <w:r>
              <w:rPr>
                <w:rFonts w:ascii="Times New Roman" w:hAnsi="Times New Roman"/>
                <w:sz w:val="24"/>
                <w:szCs w:val="24"/>
              </w:rPr>
              <w:t xml:space="preserve">Тема 3.11. </w:t>
            </w:r>
            <w:r>
              <w:rPr>
                <w:rFonts w:ascii="Times New Roman" w:hAnsi="Times New Roman"/>
                <w:b w:val="0"/>
                <w:bCs w:val="0"/>
                <w:sz w:val="24"/>
                <w:szCs w:val="24"/>
              </w:rPr>
              <w:t xml:space="preserve">Електробезпека. </w:t>
            </w:r>
            <w:r>
              <w:rPr>
                <w:rFonts w:ascii="Times New Roman" w:eastAsia="Calibri" w:hAnsi="Times New Roman"/>
                <w:b w:val="0"/>
                <w:sz w:val="24"/>
                <w:szCs w:val="24"/>
              </w:rPr>
              <w:t>Особливості експлуатації електрообладнання в поліграфії</w:t>
            </w:r>
          </w:p>
        </w:tc>
      </w:tr>
      <w:tr w:rsidR="00BC12FD" w:rsidTr="00F7198D">
        <w:trPr>
          <w:trHeight w:val="423"/>
        </w:trPr>
        <w:tc>
          <w:tcPr>
            <w:tcW w:w="1271" w:type="dxa"/>
          </w:tcPr>
          <w:p w:rsidR="00BC12FD" w:rsidRDefault="00BC12FD" w:rsidP="00F7198D">
            <w:pPr>
              <w:spacing w:line="240" w:lineRule="auto"/>
              <w:jc w:val="center"/>
              <w:rPr>
                <w:color w:val="000000" w:themeColor="text1"/>
                <w:sz w:val="24"/>
                <w:szCs w:val="24"/>
              </w:rPr>
            </w:pPr>
            <w:r>
              <w:rPr>
                <w:color w:val="000000" w:themeColor="text1"/>
                <w:sz w:val="24"/>
                <w:szCs w:val="24"/>
              </w:rPr>
              <w:t>15.</w:t>
            </w:r>
          </w:p>
        </w:tc>
        <w:tc>
          <w:tcPr>
            <w:tcW w:w="8965" w:type="dxa"/>
          </w:tcPr>
          <w:p w:rsidR="00BC12FD" w:rsidRDefault="00BC12FD" w:rsidP="00F7198D">
            <w:pPr>
              <w:pStyle w:val="44"/>
              <w:spacing w:before="0" w:after="0"/>
              <w:rPr>
                <w:rFonts w:ascii="Times New Roman" w:hAnsi="Times New Roman"/>
                <w:b w:val="0"/>
                <w:sz w:val="24"/>
                <w:szCs w:val="24"/>
              </w:rPr>
            </w:pPr>
            <w:r>
              <w:rPr>
                <w:rFonts w:ascii="Times New Roman" w:hAnsi="Times New Roman"/>
                <w:sz w:val="24"/>
                <w:szCs w:val="24"/>
              </w:rPr>
              <w:t xml:space="preserve">Тема 3.12. </w:t>
            </w:r>
            <w:r>
              <w:rPr>
                <w:rFonts w:ascii="Times New Roman" w:hAnsi="Times New Roman"/>
                <w:b w:val="0"/>
                <w:bCs w:val="0"/>
                <w:sz w:val="24"/>
                <w:szCs w:val="24"/>
              </w:rPr>
              <w:t>Організація пожежної безпеки на підприємстві</w:t>
            </w:r>
          </w:p>
        </w:tc>
      </w:tr>
      <w:tr w:rsidR="00BC12FD" w:rsidTr="00F7198D">
        <w:trPr>
          <w:trHeight w:val="345"/>
        </w:trPr>
        <w:tc>
          <w:tcPr>
            <w:tcW w:w="1271" w:type="dxa"/>
            <w:vMerge w:val="restart"/>
          </w:tcPr>
          <w:p w:rsidR="00BC12FD" w:rsidRDefault="00BC12FD" w:rsidP="00F7198D">
            <w:pPr>
              <w:spacing w:line="240" w:lineRule="auto"/>
              <w:jc w:val="center"/>
              <w:rPr>
                <w:color w:val="000000" w:themeColor="text1"/>
                <w:sz w:val="24"/>
                <w:szCs w:val="24"/>
              </w:rPr>
            </w:pPr>
          </w:p>
          <w:p w:rsidR="00BC12FD" w:rsidRDefault="00BC12FD" w:rsidP="00F7198D">
            <w:pPr>
              <w:spacing w:line="240" w:lineRule="auto"/>
              <w:jc w:val="center"/>
              <w:rPr>
                <w:color w:val="000000" w:themeColor="text1"/>
                <w:sz w:val="24"/>
                <w:szCs w:val="24"/>
              </w:rPr>
            </w:pPr>
          </w:p>
          <w:p w:rsidR="00BC12FD" w:rsidRDefault="00BC12FD" w:rsidP="00F7198D">
            <w:pPr>
              <w:spacing w:line="240" w:lineRule="auto"/>
              <w:jc w:val="center"/>
              <w:rPr>
                <w:color w:val="000000" w:themeColor="text1"/>
                <w:sz w:val="24"/>
                <w:szCs w:val="24"/>
              </w:rPr>
            </w:pPr>
            <w:r>
              <w:rPr>
                <w:color w:val="000000" w:themeColor="text1"/>
                <w:sz w:val="24"/>
                <w:szCs w:val="24"/>
              </w:rPr>
              <w:t>16.</w:t>
            </w:r>
          </w:p>
          <w:p w:rsidR="00BC12FD" w:rsidRDefault="00BC12FD" w:rsidP="00F7198D">
            <w:pPr>
              <w:spacing w:line="240" w:lineRule="auto"/>
              <w:jc w:val="center"/>
              <w:rPr>
                <w:color w:val="000000" w:themeColor="text1"/>
                <w:sz w:val="24"/>
                <w:szCs w:val="24"/>
              </w:rPr>
            </w:pPr>
          </w:p>
        </w:tc>
        <w:tc>
          <w:tcPr>
            <w:tcW w:w="8965" w:type="dxa"/>
          </w:tcPr>
          <w:p w:rsidR="00BC12FD" w:rsidRDefault="00BC12FD" w:rsidP="00F7198D">
            <w:pPr>
              <w:pStyle w:val="44"/>
              <w:spacing w:before="0" w:after="0"/>
              <w:rPr>
                <w:rFonts w:ascii="Times New Roman" w:hAnsi="Times New Roman"/>
                <w:b w:val="0"/>
                <w:sz w:val="24"/>
                <w:szCs w:val="24"/>
              </w:rPr>
            </w:pPr>
            <w:r>
              <w:rPr>
                <w:rFonts w:ascii="Times New Roman" w:hAnsi="Times New Roman"/>
                <w:sz w:val="24"/>
                <w:szCs w:val="24"/>
              </w:rPr>
              <w:t xml:space="preserve">Тема 3.13. </w:t>
            </w:r>
            <w:r>
              <w:rPr>
                <w:rFonts w:ascii="Times New Roman" w:hAnsi="Times New Roman"/>
                <w:b w:val="0"/>
                <w:sz w:val="24"/>
                <w:szCs w:val="24"/>
              </w:rPr>
              <w:t xml:space="preserve">Нормативно-правова база охорони праці. </w:t>
            </w:r>
          </w:p>
        </w:tc>
      </w:tr>
      <w:tr w:rsidR="00BC12FD" w:rsidTr="00F7198D">
        <w:trPr>
          <w:trHeight w:val="601"/>
        </w:trPr>
        <w:tc>
          <w:tcPr>
            <w:tcW w:w="1271" w:type="dxa"/>
            <w:vMerge/>
          </w:tcPr>
          <w:p w:rsidR="00BC12FD" w:rsidRDefault="00BC12FD" w:rsidP="00F7198D">
            <w:pPr>
              <w:spacing w:line="240" w:lineRule="auto"/>
              <w:jc w:val="center"/>
              <w:rPr>
                <w:color w:val="000000" w:themeColor="text1"/>
                <w:sz w:val="24"/>
                <w:szCs w:val="24"/>
              </w:rPr>
            </w:pPr>
          </w:p>
        </w:tc>
        <w:tc>
          <w:tcPr>
            <w:tcW w:w="8965" w:type="dxa"/>
          </w:tcPr>
          <w:p w:rsidR="00BC12FD" w:rsidRDefault="00BC12FD" w:rsidP="00F7198D">
            <w:pPr>
              <w:pStyle w:val="44"/>
              <w:spacing w:before="0" w:after="0"/>
              <w:rPr>
                <w:rFonts w:ascii="Times New Roman" w:hAnsi="Times New Roman"/>
                <w:sz w:val="24"/>
                <w:szCs w:val="24"/>
              </w:rPr>
            </w:pPr>
            <w:r>
              <w:rPr>
                <w:rFonts w:ascii="Times New Roman" w:hAnsi="Times New Roman"/>
                <w:bCs w:val="0"/>
                <w:sz w:val="24"/>
                <w:szCs w:val="24"/>
              </w:rPr>
              <w:t>Тема 3.14</w:t>
            </w:r>
            <w:r>
              <w:rPr>
                <w:rFonts w:ascii="Times New Roman" w:hAnsi="Times New Roman"/>
                <w:b w:val="0"/>
                <w:sz w:val="24"/>
                <w:szCs w:val="24"/>
              </w:rPr>
              <w:t>. Розслідування, реєстрація, облік, та державне соціальне страхування від нещасних випадків та професійних захворювань на виробництві</w:t>
            </w:r>
          </w:p>
        </w:tc>
      </w:tr>
      <w:tr w:rsidR="00BC12FD" w:rsidTr="00F7198D">
        <w:trPr>
          <w:trHeight w:val="465"/>
        </w:trPr>
        <w:tc>
          <w:tcPr>
            <w:tcW w:w="1271" w:type="dxa"/>
          </w:tcPr>
          <w:p w:rsidR="00BC12FD" w:rsidRDefault="00BC12FD" w:rsidP="00F7198D">
            <w:pPr>
              <w:spacing w:line="240" w:lineRule="auto"/>
              <w:jc w:val="center"/>
              <w:rPr>
                <w:color w:val="000000" w:themeColor="text1"/>
                <w:sz w:val="24"/>
                <w:szCs w:val="24"/>
              </w:rPr>
            </w:pPr>
            <w:r>
              <w:rPr>
                <w:color w:val="000000" w:themeColor="text1"/>
                <w:sz w:val="24"/>
                <w:szCs w:val="24"/>
              </w:rPr>
              <w:t>17.</w:t>
            </w:r>
          </w:p>
        </w:tc>
        <w:tc>
          <w:tcPr>
            <w:tcW w:w="8965" w:type="dxa"/>
          </w:tcPr>
          <w:p w:rsidR="00BC12FD" w:rsidRDefault="00BC12FD" w:rsidP="00F7198D">
            <w:pPr>
              <w:pStyle w:val="44"/>
              <w:spacing w:before="0" w:after="0"/>
              <w:rPr>
                <w:rFonts w:ascii="Times New Roman" w:hAnsi="Times New Roman"/>
                <w:sz w:val="24"/>
                <w:szCs w:val="24"/>
              </w:rPr>
            </w:pPr>
            <w:r>
              <w:rPr>
                <w:rFonts w:ascii="Times New Roman" w:hAnsi="Times New Roman"/>
                <w:sz w:val="24"/>
                <w:szCs w:val="24"/>
              </w:rPr>
              <w:t xml:space="preserve">Тема 3.15. </w:t>
            </w:r>
            <w:r>
              <w:rPr>
                <w:rFonts w:ascii="Times New Roman" w:hAnsi="Times New Roman"/>
                <w:b w:val="0"/>
                <w:bCs w:val="0"/>
                <w:sz w:val="24"/>
                <w:szCs w:val="24"/>
              </w:rPr>
              <w:t>Управління охороною праці</w:t>
            </w:r>
          </w:p>
        </w:tc>
      </w:tr>
      <w:tr w:rsidR="00BC12FD" w:rsidTr="00F7198D">
        <w:trPr>
          <w:trHeight w:val="278"/>
        </w:trPr>
        <w:tc>
          <w:tcPr>
            <w:tcW w:w="10236" w:type="dxa"/>
            <w:gridSpan w:val="2"/>
            <w:shd w:val="clear" w:color="auto" w:fill="FFF2CC" w:themeFill="accent4" w:themeFillTint="33"/>
          </w:tcPr>
          <w:p w:rsidR="00BC12FD" w:rsidRDefault="00BC12FD" w:rsidP="00F7198D">
            <w:pPr>
              <w:spacing w:line="240" w:lineRule="auto"/>
              <w:jc w:val="center"/>
              <w:rPr>
                <w:b/>
              </w:rPr>
            </w:pPr>
          </w:p>
        </w:tc>
      </w:tr>
      <w:tr w:rsidR="00BC12FD" w:rsidTr="00F7198D">
        <w:trPr>
          <w:trHeight w:val="363"/>
        </w:trPr>
        <w:tc>
          <w:tcPr>
            <w:tcW w:w="1271" w:type="dxa"/>
          </w:tcPr>
          <w:p w:rsidR="00BC12FD" w:rsidRDefault="00BC12FD" w:rsidP="00F7198D">
            <w:pPr>
              <w:spacing w:line="240" w:lineRule="auto"/>
              <w:jc w:val="center"/>
              <w:rPr>
                <w:color w:val="000000" w:themeColor="text1"/>
                <w:sz w:val="24"/>
                <w:szCs w:val="24"/>
              </w:rPr>
            </w:pPr>
            <w:r>
              <w:rPr>
                <w:color w:val="000000" w:themeColor="text1"/>
                <w:sz w:val="24"/>
                <w:szCs w:val="24"/>
              </w:rPr>
              <w:t>18.</w:t>
            </w:r>
          </w:p>
        </w:tc>
        <w:tc>
          <w:tcPr>
            <w:tcW w:w="8965" w:type="dxa"/>
          </w:tcPr>
          <w:p w:rsidR="00BC12FD" w:rsidRDefault="00BC12FD" w:rsidP="00F7198D">
            <w:pPr>
              <w:pStyle w:val="31"/>
              <w:spacing w:after="0"/>
              <w:ind w:left="0"/>
              <w:rPr>
                <w:b/>
                <w:sz w:val="24"/>
                <w:szCs w:val="24"/>
              </w:rPr>
            </w:pPr>
            <w:r>
              <w:rPr>
                <w:bCs/>
                <w:sz w:val="24"/>
                <w:szCs w:val="24"/>
              </w:rPr>
              <w:t>Підсумкова атестація</w:t>
            </w:r>
            <w:r>
              <w:rPr>
                <w:b/>
                <w:sz w:val="24"/>
                <w:szCs w:val="24"/>
              </w:rPr>
              <w:t xml:space="preserve"> (залік)</w:t>
            </w:r>
          </w:p>
        </w:tc>
      </w:tr>
    </w:tbl>
    <w:p w:rsidR="006F3FE7" w:rsidRDefault="006F3FE7">
      <w:pPr>
        <w:spacing w:line="240" w:lineRule="auto"/>
        <w:jc w:val="both"/>
        <w:rPr>
          <w:sz w:val="24"/>
          <w:szCs w:val="24"/>
        </w:rPr>
      </w:pPr>
    </w:p>
    <w:p w:rsidR="006F3FE7" w:rsidRDefault="00000000">
      <w:pPr>
        <w:numPr>
          <w:ilvl w:val="0"/>
          <w:numId w:val="4"/>
        </w:numPr>
        <w:pBdr>
          <w:top w:val="nil"/>
          <w:left w:val="nil"/>
          <w:bottom w:val="nil"/>
          <w:right w:val="nil"/>
          <w:between w:val="nil"/>
        </w:pBdr>
        <w:spacing w:before="240" w:after="240" w:line="360" w:lineRule="auto"/>
        <w:rPr>
          <w:rFonts w:ascii="Calibri" w:eastAsia="Calibri" w:hAnsi="Calibri" w:cs="Calibri"/>
          <w:b/>
          <w:color w:val="4472C4"/>
          <w:sz w:val="24"/>
          <w:szCs w:val="24"/>
        </w:rPr>
      </w:pPr>
      <w:r>
        <w:rPr>
          <w:b/>
          <w:color w:val="4472C4"/>
          <w:sz w:val="24"/>
          <w:szCs w:val="24"/>
        </w:rPr>
        <w:t>Навчальні матеріали та ресурси</w:t>
      </w:r>
    </w:p>
    <w:p w:rsidR="006F3FE7" w:rsidRDefault="00000000">
      <w:pPr>
        <w:tabs>
          <w:tab w:val="left" w:pos="284"/>
          <w:tab w:val="left" w:pos="426"/>
        </w:tabs>
        <w:spacing w:line="240" w:lineRule="auto"/>
        <w:ind w:left="-426" w:firstLine="568"/>
        <w:jc w:val="center"/>
        <w:rPr>
          <w:b/>
          <w:sz w:val="24"/>
          <w:szCs w:val="24"/>
        </w:rPr>
      </w:pPr>
      <w:r>
        <w:rPr>
          <w:b/>
          <w:sz w:val="24"/>
          <w:szCs w:val="24"/>
        </w:rPr>
        <w:t>Основна література</w:t>
      </w:r>
    </w:p>
    <w:p w:rsidR="006F3FE7" w:rsidRDefault="006F3FE7">
      <w:pPr>
        <w:tabs>
          <w:tab w:val="left" w:pos="284"/>
          <w:tab w:val="left" w:pos="426"/>
        </w:tabs>
        <w:spacing w:line="240" w:lineRule="auto"/>
        <w:ind w:left="-426" w:firstLine="568"/>
        <w:jc w:val="center"/>
        <w:rPr>
          <w:b/>
          <w:sz w:val="24"/>
          <w:szCs w:val="24"/>
        </w:rPr>
      </w:pPr>
    </w:p>
    <w:p w:rsidR="006F3FE7" w:rsidRDefault="00000000">
      <w:pPr>
        <w:numPr>
          <w:ilvl w:val="0"/>
          <w:numId w:val="5"/>
        </w:numPr>
        <w:pBdr>
          <w:top w:val="nil"/>
          <w:left w:val="nil"/>
          <w:bottom w:val="nil"/>
          <w:right w:val="nil"/>
          <w:between w:val="nil"/>
        </w:pBdr>
        <w:tabs>
          <w:tab w:val="left" w:pos="284"/>
          <w:tab w:val="left" w:pos="426"/>
          <w:tab w:val="left" w:pos="567"/>
          <w:tab w:val="left" w:pos="851"/>
          <w:tab w:val="left" w:pos="993"/>
        </w:tabs>
        <w:spacing w:line="240" w:lineRule="auto"/>
        <w:ind w:left="0" w:firstLine="568"/>
        <w:jc w:val="both"/>
        <w:rPr>
          <w:sz w:val="24"/>
          <w:szCs w:val="24"/>
        </w:rPr>
      </w:pPr>
      <w:r>
        <w:rPr>
          <w:sz w:val="24"/>
          <w:szCs w:val="24"/>
          <w:highlight w:val="white"/>
        </w:rPr>
        <w:t xml:space="preserve">Охорона праці та цивільний захист [Електронний ресурс] : підручник для студентів, які навчаються за спеціальностями галузей знань «Автоматизація та приладобудування» / О. Г. Левченко, О. І. Полукаров, В. В. Зацарний, Ю. О. Полукаров, О. В. Землянська ; за ред. О. Г. </w:t>
      </w:r>
      <w:r>
        <w:rPr>
          <w:sz w:val="24"/>
          <w:szCs w:val="24"/>
          <w:highlight w:val="white"/>
        </w:rPr>
        <w:lastRenderedPageBreak/>
        <w:t xml:space="preserve">Левченка. – Електронні текстові дані (1 файл: 5,6 Мбайт). – Київ : КПІ ім. Ігоря Сікорського, 2018. – 420 с. URL: </w:t>
      </w:r>
      <w:hyperlink r:id="rId8">
        <w:r>
          <w:rPr>
            <w:color w:val="0563C1"/>
            <w:sz w:val="24"/>
            <w:szCs w:val="24"/>
            <w:highlight w:val="white"/>
            <w:u w:val="single"/>
          </w:rPr>
          <w:t>https://ela.kpi.ua/handle/123456789/26895</w:t>
        </w:r>
      </w:hyperlink>
      <w:r>
        <w:rPr>
          <w:sz w:val="24"/>
          <w:szCs w:val="24"/>
        </w:rPr>
        <w:t>.</w:t>
      </w:r>
    </w:p>
    <w:p w:rsidR="006F3FE7" w:rsidRDefault="00000000">
      <w:pPr>
        <w:widowControl w:val="0"/>
        <w:numPr>
          <w:ilvl w:val="0"/>
          <w:numId w:val="5"/>
        </w:numPr>
        <w:tabs>
          <w:tab w:val="left" w:pos="142"/>
          <w:tab w:val="left" w:pos="426"/>
          <w:tab w:val="left" w:pos="540"/>
        </w:tabs>
        <w:spacing w:line="240" w:lineRule="auto"/>
        <w:ind w:left="0" w:firstLine="568"/>
        <w:jc w:val="both"/>
        <w:rPr>
          <w:sz w:val="24"/>
          <w:szCs w:val="24"/>
        </w:rPr>
      </w:pPr>
      <w:r>
        <w:rPr>
          <w:sz w:val="24"/>
          <w:szCs w:val="24"/>
        </w:rPr>
        <w:t xml:space="preserve">Основи охорони праці [Електронне видання] : підручник / К. Н. Ткачук, В. В. Зацарний, Д. В. Зеркалов, О. І. Полукаров [та ін] ; НТУУ «КПІ ім. Ігоря Сікорського». – Електронні текстові данні– Київ: Основа, 2015. – 456 с. : </w:t>
      </w:r>
      <w:hyperlink r:id="rId9">
        <w:r>
          <w:rPr>
            <w:sz w:val="24"/>
            <w:szCs w:val="24"/>
            <w:u w:val="single"/>
          </w:rPr>
          <w:t>http://ela.kpi.ua/handle/123456789/18512</w:t>
        </w:r>
      </w:hyperlink>
    </w:p>
    <w:p w:rsidR="006F3FE7" w:rsidRDefault="00000000">
      <w:pPr>
        <w:widowControl w:val="0"/>
        <w:numPr>
          <w:ilvl w:val="0"/>
          <w:numId w:val="5"/>
        </w:numPr>
        <w:tabs>
          <w:tab w:val="left" w:pos="284"/>
          <w:tab w:val="left" w:pos="426"/>
          <w:tab w:val="left" w:pos="993"/>
        </w:tabs>
        <w:spacing w:line="240" w:lineRule="auto"/>
        <w:ind w:left="0" w:firstLine="568"/>
        <w:jc w:val="both"/>
        <w:rPr>
          <w:sz w:val="24"/>
          <w:szCs w:val="24"/>
        </w:rPr>
      </w:pPr>
      <w:r>
        <w:rPr>
          <w:sz w:val="24"/>
          <w:szCs w:val="24"/>
          <w:highlight w:val="white"/>
        </w:rPr>
        <w:t xml:space="preserve">Охорона праці та цивільний захист. Конспект лекцій [Електронний ресурс] : навчальний посібник для здобувачів ступеня бакалавра за спеціальністю 121 - «Інженерія програмного забезпечення», 126 - «Інформаційні системи та технології»; 151 - «Автоматизація та комп’ютерно-інтегровані технології» / КПІ ім. Ігоря Сікорського ; уклад.: Ю. О. Полукаров, Н. А. Праховнік. –– Київ : КПІ ім. Ігоря Сікорського, 2020. – 298 с. URL: </w:t>
      </w:r>
      <w:hyperlink r:id="rId10">
        <w:r>
          <w:rPr>
            <w:sz w:val="24"/>
            <w:szCs w:val="24"/>
            <w:highlight w:val="white"/>
            <w:u w:val="single"/>
          </w:rPr>
          <w:t>https://ela.kpi.ua/handle/123456789/36070</w:t>
        </w:r>
      </w:hyperlink>
      <w:r>
        <w:rPr>
          <w:sz w:val="24"/>
          <w:szCs w:val="24"/>
        </w:rPr>
        <w:t>.</w:t>
      </w:r>
    </w:p>
    <w:p w:rsidR="006F3FE7" w:rsidRDefault="00000000">
      <w:pPr>
        <w:numPr>
          <w:ilvl w:val="0"/>
          <w:numId w:val="5"/>
        </w:numPr>
        <w:spacing w:line="240" w:lineRule="auto"/>
        <w:ind w:left="870"/>
        <w:jc w:val="both"/>
        <w:rPr>
          <w:sz w:val="24"/>
          <w:szCs w:val="24"/>
        </w:rPr>
      </w:pPr>
      <w:bookmarkStart w:id="3" w:name="_heading=h.3znysh7" w:colFirst="0" w:colLast="0"/>
      <w:bookmarkEnd w:id="3"/>
      <w:r>
        <w:rPr>
          <w:sz w:val="24"/>
          <w:szCs w:val="24"/>
        </w:rPr>
        <w:t>Охорона праці та промислова безпека: навч. посіб. / К.Н. Ткачук, Л.Д. Третякова та ін.; Київ, нац. тех. ун-т України «КПІ ім. Ігоря Сікорського». Київ: Лібра, 2010. 558 с.</w:t>
      </w:r>
    </w:p>
    <w:p w:rsidR="006F3FE7" w:rsidRDefault="00000000">
      <w:pPr>
        <w:widowControl w:val="0"/>
        <w:numPr>
          <w:ilvl w:val="0"/>
          <w:numId w:val="5"/>
        </w:numPr>
        <w:tabs>
          <w:tab w:val="left" w:pos="284"/>
          <w:tab w:val="left" w:pos="426"/>
          <w:tab w:val="left" w:pos="993"/>
        </w:tabs>
        <w:spacing w:line="240" w:lineRule="auto"/>
        <w:ind w:left="0" w:firstLine="568"/>
        <w:jc w:val="both"/>
        <w:rPr>
          <w:sz w:val="24"/>
          <w:szCs w:val="24"/>
        </w:rPr>
      </w:pPr>
      <w:r>
        <w:rPr>
          <w:sz w:val="24"/>
          <w:szCs w:val="24"/>
        </w:rPr>
        <w:t xml:space="preserve">Безпека життєдіяльності. Методичні вказівки до виконання практичних робіт для студентів всіх напрямків підготовки за освітньо-кваліфікаційним рівнем «бакалавр» денної форми навчання. Укладачі: Землянська О.В., Праховнік Н.А., Качинська Н.Ф., Чикунова-Васильєва Н.П., Луц Т.Е., К: НТУУ «КПІ», 2014. -- 111 c. URL: </w:t>
      </w:r>
      <w:hyperlink r:id="rId11">
        <w:r>
          <w:rPr>
            <w:sz w:val="24"/>
            <w:szCs w:val="24"/>
            <w:u w:val="single"/>
          </w:rPr>
          <w:t>https://ela.kpi.ua/handle/123456789/18255</w:t>
        </w:r>
      </w:hyperlink>
      <w:r>
        <w:rPr>
          <w:sz w:val="24"/>
          <w:szCs w:val="24"/>
        </w:rPr>
        <w:t>.</w:t>
      </w:r>
    </w:p>
    <w:p w:rsidR="006F3FE7" w:rsidRDefault="00000000">
      <w:pPr>
        <w:widowControl w:val="0"/>
        <w:numPr>
          <w:ilvl w:val="0"/>
          <w:numId w:val="5"/>
        </w:numPr>
        <w:tabs>
          <w:tab w:val="left" w:pos="284"/>
          <w:tab w:val="left" w:pos="426"/>
          <w:tab w:val="left" w:pos="993"/>
        </w:tabs>
        <w:spacing w:line="240" w:lineRule="auto"/>
        <w:ind w:left="0" w:firstLine="568"/>
        <w:jc w:val="both"/>
        <w:rPr>
          <w:sz w:val="24"/>
          <w:szCs w:val="24"/>
        </w:rPr>
      </w:pPr>
      <w:r>
        <w:rPr>
          <w:sz w:val="24"/>
          <w:szCs w:val="24"/>
        </w:rPr>
        <w:t xml:space="preserve">Міхеєв Ю. В. Цивільний захист: метод. вказівки до виконання практ. роб. / Ю. В. Міхеєв, О. В. Землянська – Київ : НТУУ «КПІ», 2016. – електронне видання. URL: </w:t>
      </w:r>
      <w:hyperlink r:id="rId12">
        <w:r>
          <w:rPr>
            <w:sz w:val="24"/>
            <w:szCs w:val="24"/>
            <w:u w:val="single"/>
          </w:rPr>
          <w:t>https://ela.kpi.ua/handle/123456789/3568</w:t>
        </w:r>
      </w:hyperlink>
      <w:r>
        <w:rPr>
          <w:sz w:val="24"/>
          <w:szCs w:val="24"/>
        </w:rPr>
        <w:t>.</w:t>
      </w:r>
    </w:p>
    <w:p w:rsidR="006F3FE7" w:rsidRDefault="00000000">
      <w:pPr>
        <w:numPr>
          <w:ilvl w:val="0"/>
          <w:numId w:val="5"/>
        </w:numPr>
        <w:pBdr>
          <w:top w:val="nil"/>
          <w:left w:val="nil"/>
          <w:bottom w:val="nil"/>
          <w:right w:val="nil"/>
          <w:between w:val="nil"/>
        </w:pBdr>
        <w:tabs>
          <w:tab w:val="left" w:pos="426"/>
          <w:tab w:val="left" w:pos="567"/>
        </w:tabs>
        <w:spacing w:line="240" w:lineRule="auto"/>
        <w:ind w:left="0" w:firstLine="568"/>
        <w:jc w:val="both"/>
        <w:rPr>
          <w:sz w:val="24"/>
          <w:szCs w:val="24"/>
        </w:rPr>
      </w:pPr>
      <w:r>
        <w:rPr>
          <w:sz w:val="24"/>
          <w:szCs w:val="24"/>
        </w:rPr>
        <w:t>Методичні  матеріали  та  завдання до  практичних  занять  на тему «Мікроклімат робочої зони, оздоровлення повітряного середовища та нормалізація мікроклімату й теплозахисту» з  дисципліни  "Основи  охорони праці"/ Уклад.: Праховнік Н.А., Качинська Н.Ф., Арламов О.Ю., К.: 2017. – 30 с.</w:t>
      </w:r>
    </w:p>
    <w:p w:rsidR="006F3FE7" w:rsidRDefault="00000000">
      <w:pPr>
        <w:numPr>
          <w:ilvl w:val="0"/>
          <w:numId w:val="5"/>
        </w:numPr>
        <w:pBdr>
          <w:top w:val="nil"/>
          <w:left w:val="nil"/>
          <w:bottom w:val="nil"/>
          <w:right w:val="nil"/>
          <w:between w:val="nil"/>
        </w:pBdr>
        <w:tabs>
          <w:tab w:val="left" w:pos="426"/>
          <w:tab w:val="left" w:pos="567"/>
        </w:tabs>
        <w:spacing w:line="240" w:lineRule="auto"/>
        <w:ind w:left="0" w:firstLine="568"/>
        <w:jc w:val="both"/>
        <w:rPr>
          <w:sz w:val="24"/>
          <w:szCs w:val="24"/>
        </w:rPr>
      </w:pPr>
      <w:bookmarkStart w:id="4" w:name="_heading=h.2et92p0" w:colFirst="0" w:colLast="0"/>
      <w:bookmarkEnd w:id="4"/>
      <w:r>
        <w:rPr>
          <w:sz w:val="24"/>
          <w:szCs w:val="24"/>
        </w:rPr>
        <w:t>Методичні  матеріали  та  завдання до  практичних  занять на тему «Виробниче освітлення» з  дисципліни  "Основи  охорони праці"/ Уклад.: Полукаров О.І., Качинська Н.Ф., Ільчук О.С., Ковтун А.І.. К.: 2017. – 28 с.</w:t>
      </w:r>
    </w:p>
    <w:p w:rsidR="006F3FE7" w:rsidRDefault="00000000">
      <w:pPr>
        <w:numPr>
          <w:ilvl w:val="0"/>
          <w:numId w:val="5"/>
        </w:numPr>
        <w:pBdr>
          <w:top w:val="nil"/>
          <w:left w:val="nil"/>
          <w:bottom w:val="nil"/>
          <w:right w:val="nil"/>
          <w:between w:val="nil"/>
        </w:pBdr>
        <w:tabs>
          <w:tab w:val="left" w:pos="426"/>
          <w:tab w:val="left" w:pos="567"/>
        </w:tabs>
        <w:spacing w:line="240" w:lineRule="auto"/>
        <w:ind w:left="0" w:firstLine="568"/>
        <w:jc w:val="both"/>
        <w:rPr>
          <w:sz w:val="24"/>
          <w:szCs w:val="24"/>
        </w:rPr>
      </w:pPr>
      <w:r>
        <w:rPr>
          <w:sz w:val="24"/>
          <w:szCs w:val="24"/>
        </w:rPr>
        <w:t>Методичні  матеріали  та  завдання до  практичних  занять  на тему «Методичні  матеріали  та  завдання до  практичних  занять  на тему "Захист від шуму, ультразвуку та інфразвуку у виробничому середовищі" з  дисципліни  "Основи  охорони праці"/ Уклад.: Демчук Г.В., Качинська Н.Ф., Арламов О.Ю.. К.:  2017. – 28 с.</w:t>
      </w:r>
    </w:p>
    <w:p w:rsidR="006F3FE7" w:rsidRDefault="00000000">
      <w:pPr>
        <w:numPr>
          <w:ilvl w:val="0"/>
          <w:numId w:val="5"/>
        </w:numPr>
        <w:pBdr>
          <w:top w:val="nil"/>
          <w:left w:val="nil"/>
          <w:bottom w:val="nil"/>
          <w:right w:val="nil"/>
          <w:between w:val="nil"/>
        </w:pBdr>
        <w:tabs>
          <w:tab w:val="left" w:pos="426"/>
          <w:tab w:val="left" w:pos="567"/>
        </w:tabs>
        <w:spacing w:line="240" w:lineRule="auto"/>
        <w:ind w:left="0" w:firstLine="568"/>
        <w:jc w:val="both"/>
        <w:rPr>
          <w:sz w:val="24"/>
          <w:szCs w:val="24"/>
        </w:rPr>
      </w:pPr>
      <w:r>
        <w:rPr>
          <w:sz w:val="24"/>
          <w:szCs w:val="24"/>
        </w:rPr>
        <w:t>Методичні матеріали та завдання до практичного заняття з дисциплін "Охорона праці та цивільний захист", "Безпека життєдіяльності та цивільний захист". Тема: «Пожежна безпека», для всіх спеціальностей КПІ ім. Ігоря Сікорського / Уклад.: Демчук Г.В., Праховнік Н.А., Качинська Н.Ф. – К.: 2017. – 21 с.</w:t>
      </w:r>
    </w:p>
    <w:p w:rsidR="006F3FE7" w:rsidRDefault="00000000">
      <w:pPr>
        <w:numPr>
          <w:ilvl w:val="0"/>
          <w:numId w:val="5"/>
        </w:numPr>
        <w:pBdr>
          <w:top w:val="nil"/>
          <w:left w:val="nil"/>
          <w:bottom w:val="nil"/>
          <w:right w:val="nil"/>
          <w:between w:val="nil"/>
        </w:pBdr>
        <w:tabs>
          <w:tab w:val="left" w:pos="426"/>
          <w:tab w:val="left" w:pos="567"/>
        </w:tabs>
        <w:spacing w:line="240" w:lineRule="auto"/>
        <w:ind w:left="0" w:firstLine="568"/>
        <w:jc w:val="both"/>
        <w:rPr>
          <w:sz w:val="24"/>
          <w:szCs w:val="24"/>
        </w:rPr>
      </w:pPr>
      <w:r>
        <w:rPr>
          <w:sz w:val="24"/>
          <w:szCs w:val="24"/>
        </w:rPr>
        <w:t>Методичні вказівки до виконання лабораторної роботи на тему "Дослідження природного освітлення" з  дисципліни  "Охорона праці та цивільний захист" для студентів усіх інженерних спеціальностей університету денної форми навчання/ Уклад.: Качинська Н.Ф., Козлов С.С., Мітюк Л.О. К.: 2017. – 11 с.</w:t>
      </w:r>
    </w:p>
    <w:p w:rsidR="006F3FE7" w:rsidRDefault="00000000">
      <w:pPr>
        <w:numPr>
          <w:ilvl w:val="0"/>
          <w:numId w:val="5"/>
        </w:numPr>
        <w:spacing w:after="24" w:line="240" w:lineRule="auto"/>
        <w:ind w:left="0" w:firstLine="568"/>
        <w:jc w:val="both"/>
        <w:rPr>
          <w:sz w:val="24"/>
          <w:szCs w:val="24"/>
        </w:rPr>
      </w:pPr>
      <w:r>
        <w:rPr>
          <w:sz w:val="24"/>
          <w:szCs w:val="24"/>
        </w:rPr>
        <w:t xml:space="preserve">Рекомендації для населення під час воєнного стану Інструкції та алгоритм дій </w:t>
      </w:r>
      <w:r>
        <w:rPr>
          <w:color w:val="0462C1"/>
          <w:sz w:val="24"/>
          <w:szCs w:val="24"/>
        </w:rPr>
        <w:t xml:space="preserve">https://phc.org.ua/news/rekomendacii-dlya-naselennya-pid-chas-voennogo-stanu </w:t>
      </w:r>
    </w:p>
    <w:p w:rsidR="006F3FE7" w:rsidRDefault="00000000">
      <w:pPr>
        <w:numPr>
          <w:ilvl w:val="0"/>
          <w:numId w:val="5"/>
        </w:numPr>
        <w:spacing w:after="24" w:line="240" w:lineRule="auto"/>
        <w:ind w:left="0" w:firstLine="568"/>
        <w:jc w:val="both"/>
        <w:rPr>
          <w:sz w:val="24"/>
          <w:szCs w:val="24"/>
        </w:rPr>
      </w:pPr>
      <w:r>
        <w:rPr>
          <w:sz w:val="24"/>
          <w:szCs w:val="24"/>
        </w:rPr>
        <w:t xml:space="preserve">У разі надзвичайного стану або війни: рекомендації для населення під час воєнного стану </w:t>
      </w:r>
      <w:hyperlink r:id="rId13">
        <w:r>
          <w:rPr>
            <w:color w:val="0563C1"/>
            <w:sz w:val="24"/>
            <w:szCs w:val="24"/>
            <w:u w:val="single"/>
          </w:rPr>
          <w:t>https://mon.gov.ua/ua/news/oprilyudneno-rekomendacii-shodo-dii-u-razi-nadzvichainoi-situacii</w:t>
        </w:r>
      </w:hyperlink>
    </w:p>
    <w:p w:rsidR="006F3FE7" w:rsidRDefault="00000000">
      <w:pPr>
        <w:numPr>
          <w:ilvl w:val="0"/>
          <w:numId w:val="5"/>
        </w:numPr>
        <w:spacing w:after="24" w:line="240" w:lineRule="auto"/>
        <w:ind w:left="0" w:firstLine="568"/>
        <w:rPr>
          <w:sz w:val="24"/>
          <w:szCs w:val="24"/>
        </w:rPr>
      </w:pPr>
      <w:r>
        <w:rPr>
          <w:sz w:val="24"/>
          <w:szCs w:val="24"/>
        </w:rPr>
        <w:t xml:space="preserve">Про затвердження Правил охорони праці для підприємств та організацій поліграфічної промисловості  </w:t>
      </w:r>
      <w:hyperlink r:id="rId14">
        <w:r>
          <w:rPr>
            <w:color w:val="0563C1"/>
            <w:sz w:val="24"/>
            <w:szCs w:val="24"/>
            <w:u w:val="single"/>
          </w:rPr>
          <w:t>https://zakon.rada.gov.ua/laws/show/z1395-</w:t>
        </w:r>
      </w:hyperlink>
      <w:r>
        <w:rPr>
          <w:sz w:val="24"/>
          <w:szCs w:val="24"/>
        </w:rPr>
        <w:t xml:space="preserve"> 07#Text</w:t>
      </w:r>
    </w:p>
    <w:p w:rsidR="006F3FE7" w:rsidRDefault="00000000">
      <w:pPr>
        <w:numPr>
          <w:ilvl w:val="0"/>
          <w:numId w:val="5"/>
        </w:numPr>
        <w:spacing w:after="24" w:line="240" w:lineRule="auto"/>
        <w:ind w:left="0" w:firstLine="568"/>
        <w:rPr>
          <w:sz w:val="24"/>
          <w:szCs w:val="24"/>
        </w:rPr>
      </w:pPr>
      <w:r>
        <w:rPr>
          <w:sz w:val="24"/>
          <w:szCs w:val="24"/>
        </w:rPr>
        <w:t xml:space="preserve">Можливі небезпеки в поліграфічній промисловості </w:t>
      </w:r>
      <w:hyperlink r:id="rId15">
        <w:r>
          <w:rPr>
            <w:color w:val="0563C1"/>
            <w:sz w:val="24"/>
            <w:szCs w:val="24"/>
            <w:u w:val="single"/>
          </w:rPr>
          <w:t>https://oppb.com.ua/news/mozhlyvi-nebezpeky-v-poligrafichniy-promyslovosti</w:t>
        </w:r>
      </w:hyperlink>
      <w:r>
        <w:rPr>
          <w:sz w:val="24"/>
          <w:szCs w:val="24"/>
        </w:rPr>
        <w:t xml:space="preserve"> </w:t>
      </w:r>
    </w:p>
    <w:p w:rsidR="006F3FE7" w:rsidRDefault="006F3FE7">
      <w:pPr>
        <w:spacing w:line="240" w:lineRule="auto"/>
        <w:jc w:val="both"/>
        <w:rPr>
          <w:sz w:val="24"/>
          <w:szCs w:val="24"/>
        </w:rPr>
      </w:pPr>
    </w:p>
    <w:p w:rsidR="006F3FE7" w:rsidRDefault="006F3FE7">
      <w:pPr>
        <w:tabs>
          <w:tab w:val="left" w:pos="284"/>
          <w:tab w:val="left" w:pos="426"/>
        </w:tabs>
        <w:spacing w:line="240" w:lineRule="auto"/>
        <w:rPr>
          <w:b/>
          <w:sz w:val="24"/>
          <w:szCs w:val="24"/>
        </w:rPr>
      </w:pPr>
    </w:p>
    <w:p w:rsidR="006F3FE7" w:rsidRDefault="00000000">
      <w:pPr>
        <w:tabs>
          <w:tab w:val="left" w:pos="284"/>
          <w:tab w:val="left" w:pos="426"/>
        </w:tabs>
        <w:spacing w:line="240" w:lineRule="auto"/>
        <w:ind w:left="-426" w:firstLine="568"/>
        <w:jc w:val="center"/>
        <w:rPr>
          <w:b/>
          <w:sz w:val="24"/>
          <w:szCs w:val="24"/>
        </w:rPr>
      </w:pPr>
      <w:r>
        <w:rPr>
          <w:b/>
          <w:sz w:val="24"/>
          <w:szCs w:val="24"/>
        </w:rPr>
        <w:t>Допоміжні ресурси</w:t>
      </w:r>
    </w:p>
    <w:p w:rsidR="006F3FE7" w:rsidRDefault="006F3FE7">
      <w:pPr>
        <w:tabs>
          <w:tab w:val="left" w:pos="284"/>
          <w:tab w:val="left" w:pos="426"/>
        </w:tabs>
        <w:spacing w:line="240" w:lineRule="auto"/>
        <w:ind w:left="-426" w:firstLine="568"/>
        <w:jc w:val="center"/>
        <w:rPr>
          <w:b/>
          <w:sz w:val="24"/>
          <w:szCs w:val="24"/>
        </w:rPr>
      </w:pPr>
    </w:p>
    <w:p w:rsidR="006F3FE7" w:rsidRDefault="00000000">
      <w:pPr>
        <w:widowControl w:val="0"/>
        <w:numPr>
          <w:ilvl w:val="0"/>
          <w:numId w:val="5"/>
        </w:numPr>
        <w:tabs>
          <w:tab w:val="left" w:pos="567"/>
        </w:tabs>
        <w:spacing w:line="240" w:lineRule="auto"/>
        <w:ind w:left="0" w:firstLine="568"/>
        <w:jc w:val="both"/>
        <w:rPr>
          <w:sz w:val="24"/>
          <w:szCs w:val="24"/>
        </w:rPr>
      </w:pPr>
      <w:r>
        <w:rPr>
          <w:sz w:val="24"/>
          <w:szCs w:val="24"/>
        </w:rPr>
        <w:t>Конституція України. Основний закон України від 28.06.1996 № 254к/96-ВР (поточна редакція – 01.01.2020) – zakon4.rada.gov.ua.</w:t>
      </w:r>
    </w:p>
    <w:p w:rsidR="006F3FE7" w:rsidRDefault="00000000">
      <w:pPr>
        <w:widowControl w:val="0"/>
        <w:numPr>
          <w:ilvl w:val="0"/>
          <w:numId w:val="5"/>
        </w:numPr>
        <w:tabs>
          <w:tab w:val="left" w:pos="426"/>
          <w:tab w:val="left" w:pos="540"/>
          <w:tab w:val="left" w:pos="851"/>
          <w:tab w:val="left" w:pos="993"/>
        </w:tabs>
        <w:spacing w:line="240" w:lineRule="auto"/>
        <w:ind w:left="0" w:firstLine="568"/>
        <w:jc w:val="both"/>
        <w:rPr>
          <w:sz w:val="24"/>
          <w:szCs w:val="24"/>
        </w:rPr>
      </w:pPr>
      <w:r>
        <w:rPr>
          <w:sz w:val="24"/>
          <w:szCs w:val="24"/>
        </w:rPr>
        <w:t>Кодекс цивільного захисту України від 02.10.2012 № 5403-VI (поточна редакція – 17.03.2021) – zakon2.rada.gov.ua.</w:t>
      </w:r>
    </w:p>
    <w:p w:rsidR="006F3FE7" w:rsidRDefault="00000000">
      <w:pPr>
        <w:widowControl w:val="0"/>
        <w:numPr>
          <w:ilvl w:val="0"/>
          <w:numId w:val="5"/>
        </w:numPr>
        <w:tabs>
          <w:tab w:val="left" w:pos="426"/>
          <w:tab w:val="left" w:pos="540"/>
          <w:tab w:val="left" w:pos="851"/>
          <w:tab w:val="left" w:pos="993"/>
        </w:tabs>
        <w:spacing w:line="240" w:lineRule="auto"/>
        <w:ind w:left="0" w:firstLine="568"/>
        <w:jc w:val="both"/>
        <w:rPr>
          <w:sz w:val="24"/>
          <w:szCs w:val="24"/>
        </w:rPr>
      </w:pPr>
      <w:r>
        <w:rPr>
          <w:sz w:val="24"/>
          <w:szCs w:val="24"/>
        </w:rPr>
        <w:t xml:space="preserve">Кодекс законів про працю України від 10.12.1971 № 322-VIII (поточна редакція – </w:t>
      </w:r>
      <w:r>
        <w:rPr>
          <w:sz w:val="24"/>
          <w:szCs w:val="24"/>
        </w:rPr>
        <w:lastRenderedPageBreak/>
        <w:t>27.02.2021) – zakon5.rada.gov.ua.</w:t>
      </w:r>
    </w:p>
    <w:p w:rsidR="006F3FE7" w:rsidRDefault="00000000">
      <w:pPr>
        <w:widowControl w:val="0"/>
        <w:numPr>
          <w:ilvl w:val="0"/>
          <w:numId w:val="5"/>
        </w:numPr>
        <w:tabs>
          <w:tab w:val="left" w:pos="426"/>
          <w:tab w:val="left" w:pos="540"/>
          <w:tab w:val="left" w:pos="851"/>
          <w:tab w:val="left" w:pos="993"/>
        </w:tabs>
        <w:spacing w:line="240" w:lineRule="auto"/>
        <w:ind w:left="0" w:firstLine="568"/>
        <w:jc w:val="both"/>
        <w:rPr>
          <w:sz w:val="24"/>
          <w:szCs w:val="24"/>
        </w:rPr>
      </w:pPr>
      <w:r>
        <w:rPr>
          <w:sz w:val="24"/>
          <w:szCs w:val="24"/>
        </w:rPr>
        <w:t>Доктрина інформаційної безпеки України: від 29.12.2016.</w:t>
      </w:r>
    </w:p>
    <w:p w:rsidR="006F3FE7" w:rsidRDefault="00000000">
      <w:pPr>
        <w:widowControl w:val="0"/>
        <w:numPr>
          <w:ilvl w:val="0"/>
          <w:numId w:val="5"/>
        </w:numPr>
        <w:tabs>
          <w:tab w:val="left" w:pos="426"/>
          <w:tab w:val="left" w:pos="540"/>
          <w:tab w:val="left" w:pos="851"/>
          <w:tab w:val="left" w:pos="993"/>
        </w:tabs>
        <w:spacing w:line="240" w:lineRule="auto"/>
        <w:ind w:left="0" w:firstLine="568"/>
        <w:jc w:val="both"/>
        <w:rPr>
          <w:sz w:val="24"/>
          <w:szCs w:val="24"/>
        </w:rPr>
      </w:pPr>
      <w:r>
        <w:rPr>
          <w:sz w:val="24"/>
          <w:szCs w:val="24"/>
        </w:rPr>
        <w:t>Про основи національної безпеки України: Закон України від 19.06.2003 № 964-IV (поточна редакція – 08.07.2018) – zakon5.rada.gov.ua.</w:t>
      </w:r>
    </w:p>
    <w:p w:rsidR="006F3FE7" w:rsidRDefault="00000000">
      <w:pPr>
        <w:widowControl w:val="0"/>
        <w:numPr>
          <w:ilvl w:val="0"/>
          <w:numId w:val="5"/>
        </w:numPr>
        <w:tabs>
          <w:tab w:val="left" w:pos="426"/>
          <w:tab w:val="left" w:pos="540"/>
          <w:tab w:val="left" w:pos="851"/>
          <w:tab w:val="left" w:pos="993"/>
        </w:tabs>
        <w:spacing w:line="240" w:lineRule="auto"/>
        <w:ind w:left="0" w:firstLine="568"/>
        <w:jc w:val="both"/>
        <w:rPr>
          <w:sz w:val="24"/>
          <w:szCs w:val="24"/>
        </w:rPr>
      </w:pPr>
      <w:r>
        <w:rPr>
          <w:sz w:val="24"/>
          <w:szCs w:val="24"/>
        </w:rPr>
        <w:t>Положення про Державну службу України з надзвичайних ситуацій: Указ Президента України від 16 січня 2013 року № 20/2013 – zakon5.rada.gov.ua.</w:t>
      </w:r>
    </w:p>
    <w:p w:rsidR="006F3FE7" w:rsidRDefault="00000000">
      <w:pPr>
        <w:widowControl w:val="0"/>
        <w:numPr>
          <w:ilvl w:val="0"/>
          <w:numId w:val="5"/>
        </w:numPr>
        <w:tabs>
          <w:tab w:val="left" w:pos="426"/>
          <w:tab w:val="left" w:pos="540"/>
          <w:tab w:val="left" w:pos="851"/>
          <w:tab w:val="left" w:pos="993"/>
        </w:tabs>
        <w:spacing w:line="240" w:lineRule="auto"/>
        <w:ind w:left="0" w:firstLine="568"/>
        <w:jc w:val="both"/>
        <w:rPr>
          <w:sz w:val="24"/>
          <w:szCs w:val="24"/>
        </w:rPr>
      </w:pPr>
      <w:r>
        <w:rPr>
          <w:sz w:val="24"/>
          <w:szCs w:val="24"/>
        </w:rPr>
        <w:t>Основи законодавства України про охорону здоров'я: Закон України від 19.11.1992 р. № 2801-XII (поточна редакція – 31.12.2020) – zakon5.rada.gov.ua.</w:t>
      </w:r>
    </w:p>
    <w:p w:rsidR="006F3FE7" w:rsidRDefault="00000000">
      <w:pPr>
        <w:widowControl w:val="0"/>
        <w:numPr>
          <w:ilvl w:val="0"/>
          <w:numId w:val="5"/>
        </w:numPr>
        <w:tabs>
          <w:tab w:val="left" w:pos="426"/>
          <w:tab w:val="left" w:pos="540"/>
          <w:tab w:val="left" w:pos="851"/>
          <w:tab w:val="left" w:pos="993"/>
        </w:tabs>
        <w:spacing w:line="240" w:lineRule="auto"/>
        <w:ind w:left="0" w:firstLine="568"/>
        <w:jc w:val="both"/>
        <w:rPr>
          <w:sz w:val="24"/>
          <w:szCs w:val="24"/>
        </w:rPr>
      </w:pPr>
      <w:r>
        <w:rPr>
          <w:sz w:val="24"/>
          <w:szCs w:val="24"/>
        </w:rPr>
        <w:t>Про забезпечення санітарного та епідемічного благополуччя населення: Закон України від 24.02.1994 № 4004-XII (поточна редакція – 14.01.2021) – zakon5.rada.gov.ua.</w:t>
      </w:r>
    </w:p>
    <w:p w:rsidR="006F3FE7" w:rsidRDefault="00000000">
      <w:pPr>
        <w:widowControl w:val="0"/>
        <w:numPr>
          <w:ilvl w:val="0"/>
          <w:numId w:val="5"/>
        </w:numPr>
        <w:tabs>
          <w:tab w:val="left" w:pos="426"/>
          <w:tab w:val="left" w:pos="540"/>
          <w:tab w:val="left" w:pos="709"/>
          <w:tab w:val="left" w:pos="851"/>
          <w:tab w:val="left" w:pos="993"/>
        </w:tabs>
        <w:spacing w:line="240" w:lineRule="auto"/>
        <w:ind w:left="0" w:firstLine="568"/>
        <w:jc w:val="both"/>
        <w:rPr>
          <w:sz w:val="24"/>
          <w:szCs w:val="24"/>
        </w:rPr>
      </w:pPr>
      <w:r>
        <w:rPr>
          <w:sz w:val="24"/>
          <w:szCs w:val="24"/>
        </w:rPr>
        <w:t>Про охорону навколишнього природного середовища: Закон України від 25.06.1991 № 1264-XII (поточна редакція – 01.01.2021) – zakon2.rada.gov.ua.</w:t>
      </w:r>
    </w:p>
    <w:p w:rsidR="006F3FE7" w:rsidRDefault="00000000">
      <w:pPr>
        <w:widowControl w:val="0"/>
        <w:numPr>
          <w:ilvl w:val="0"/>
          <w:numId w:val="5"/>
        </w:numPr>
        <w:tabs>
          <w:tab w:val="left" w:pos="426"/>
          <w:tab w:val="left" w:pos="540"/>
          <w:tab w:val="left" w:pos="709"/>
          <w:tab w:val="left" w:pos="851"/>
          <w:tab w:val="left" w:pos="993"/>
        </w:tabs>
        <w:spacing w:line="240" w:lineRule="auto"/>
        <w:ind w:left="0" w:firstLine="568"/>
        <w:jc w:val="both"/>
        <w:rPr>
          <w:sz w:val="24"/>
          <w:szCs w:val="24"/>
        </w:rPr>
      </w:pPr>
      <w:r>
        <w:rPr>
          <w:sz w:val="24"/>
          <w:szCs w:val="24"/>
        </w:rPr>
        <w:t xml:space="preserve">Про оцінку впливу на довкілля: Закон України від 23 травня 2017 р. № 2059-VIII (поточна редакція – 01.12.2020) – zakon5.rada.gov.ua. </w:t>
      </w:r>
    </w:p>
    <w:p w:rsidR="006F3FE7" w:rsidRDefault="00000000">
      <w:pPr>
        <w:widowControl w:val="0"/>
        <w:numPr>
          <w:ilvl w:val="0"/>
          <w:numId w:val="5"/>
        </w:numPr>
        <w:tabs>
          <w:tab w:val="left" w:pos="426"/>
          <w:tab w:val="left" w:pos="540"/>
          <w:tab w:val="left" w:pos="709"/>
          <w:tab w:val="left" w:pos="851"/>
          <w:tab w:val="left" w:pos="993"/>
        </w:tabs>
        <w:spacing w:line="240" w:lineRule="auto"/>
        <w:ind w:left="113" w:firstLine="568"/>
        <w:jc w:val="both"/>
        <w:rPr>
          <w:sz w:val="24"/>
          <w:szCs w:val="24"/>
        </w:rPr>
      </w:pPr>
      <w:r>
        <w:rPr>
          <w:sz w:val="24"/>
          <w:szCs w:val="24"/>
        </w:rPr>
        <w:t>Про стратегічну екологічну оцінку: Закон України від 20 березня 2018 р. № 2354-VIII (поточна редакція – 01.01.2020) – zakon5.rada.gov.ua.</w:t>
      </w:r>
    </w:p>
    <w:p w:rsidR="006F3FE7" w:rsidRDefault="00000000">
      <w:pPr>
        <w:numPr>
          <w:ilvl w:val="0"/>
          <w:numId w:val="5"/>
        </w:numPr>
        <w:tabs>
          <w:tab w:val="left" w:pos="426"/>
          <w:tab w:val="left" w:pos="540"/>
          <w:tab w:val="left" w:pos="709"/>
          <w:tab w:val="left" w:pos="851"/>
          <w:tab w:val="left" w:pos="993"/>
        </w:tabs>
        <w:spacing w:line="240" w:lineRule="auto"/>
        <w:ind w:left="113" w:firstLine="568"/>
        <w:jc w:val="both"/>
        <w:rPr>
          <w:sz w:val="24"/>
          <w:szCs w:val="24"/>
        </w:rPr>
      </w:pPr>
      <w:r>
        <w:rPr>
          <w:sz w:val="24"/>
          <w:szCs w:val="24"/>
        </w:rPr>
        <w:t>Норми радіаційної безпеки України (НРБУ-97). – Київ: Відділ поліграфії Українського центру держсанепіднагляду МОЗ України, 1998. – 125 с.</w:t>
      </w:r>
    </w:p>
    <w:p w:rsidR="006F3FE7" w:rsidRDefault="00000000">
      <w:pPr>
        <w:numPr>
          <w:ilvl w:val="0"/>
          <w:numId w:val="5"/>
        </w:numPr>
        <w:tabs>
          <w:tab w:val="left" w:pos="426"/>
          <w:tab w:val="left" w:pos="540"/>
          <w:tab w:val="left" w:pos="709"/>
          <w:tab w:val="left" w:pos="851"/>
          <w:tab w:val="left" w:pos="993"/>
        </w:tabs>
        <w:spacing w:line="240" w:lineRule="auto"/>
        <w:ind w:left="113" w:firstLine="568"/>
        <w:jc w:val="both"/>
        <w:rPr>
          <w:sz w:val="24"/>
          <w:szCs w:val="24"/>
        </w:rPr>
      </w:pPr>
      <w:r>
        <w:rPr>
          <w:sz w:val="24"/>
          <w:szCs w:val="24"/>
        </w:rPr>
        <w:t>Про використання ядерної енергії та радіаційну безпеку: Закон України від 08.02.1995 № 39/95-ВР (поточна редакція – 01.01.2021) – zakon3.rada.gov.ua.</w:t>
      </w:r>
    </w:p>
    <w:p w:rsidR="006F3FE7" w:rsidRDefault="00000000">
      <w:pPr>
        <w:widowControl w:val="0"/>
        <w:numPr>
          <w:ilvl w:val="0"/>
          <w:numId w:val="5"/>
        </w:numPr>
        <w:tabs>
          <w:tab w:val="left" w:pos="426"/>
          <w:tab w:val="left" w:pos="540"/>
          <w:tab w:val="left" w:pos="709"/>
          <w:tab w:val="left" w:pos="851"/>
          <w:tab w:val="left" w:pos="993"/>
        </w:tabs>
        <w:spacing w:line="240" w:lineRule="auto"/>
        <w:ind w:left="113" w:firstLine="568"/>
        <w:jc w:val="both"/>
        <w:rPr>
          <w:sz w:val="24"/>
          <w:szCs w:val="24"/>
        </w:rPr>
      </w:pPr>
      <w:r>
        <w:rPr>
          <w:sz w:val="24"/>
          <w:szCs w:val="24"/>
        </w:rPr>
        <w:t>Про захист людини від впливу іонізуючих випромінювань: Закон України від 14 січня 1998 р. № 15/98-ВР (поточна редакція – 24.02.2020) – К., 1998.</w:t>
      </w:r>
    </w:p>
    <w:p w:rsidR="006F3FE7" w:rsidRDefault="00000000">
      <w:pPr>
        <w:widowControl w:val="0"/>
        <w:numPr>
          <w:ilvl w:val="0"/>
          <w:numId w:val="5"/>
        </w:numPr>
        <w:tabs>
          <w:tab w:val="left" w:pos="426"/>
          <w:tab w:val="left" w:pos="540"/>
          <w:tab w:val="left" w:pos="709"/>
          <w:tab w:val="left" w:pos="851"/>
          <w:tab w:val="left" w:pos="993"/>
        </w:tabs>
        <w:spacing w:line="240" w:lineRule="auto"/>
        <w:ind w:left="113" w:firstLine="568"/>
        <w:jc w:val="both"/>
        <w:rPr>
          <w:sz w:val="24"/>
          <w:szCs w:val="24"/>
        </w:rPr>
      </w:pPr>
      <w:r>
        <w:rPr>
          <w:sz w:val="24"/>
          <w:szCs w:val="24"/>
        </w:rPr>
        <w:t>Конвенція про основи, що сприяють безпеці й гігієні праці № 187: Міжнародний документ від 15.06.2006 № 187 – zakon5.rada.gov.ua.</w:t>
      </w:r>
    </w:p>
    <w:p w:rsidR="006F3FE7" w:rsidRDefault="00000000">
      <w:pPr>
        <w:widowControl w:val="0"/>
        <w:numPr>
          <w:ilvl w:val="0"/>
          <w:numId w:val="5"/>
        </w:numPr>
        <w:tabs>
          <w:tab w:val="left" w:pos="426"/>
          <w:tab w:val="left" w:pos="540"/>
          <w:tab w:val="left" w:pos="709"/>
          <w:tab w:val="left" w:pos="851"/>
          <w:tab w:val="left" w:pos="993"/>
        </w:tabs>
        <w:spacing w:line="240" w:lineRule="auto"/>
        <w:ind w:left="113" w:firstLine="568"/>
        <w:jc w:val="both"/>
        <w:rPr>
          <w:sz w:val="24"/>
          <w:szCs w:val="24"/>
        </w:rPr>
      </w:pPr>
      <w:r>
        <w:rPr>
          <w:sz w:val="24"/>
          <w:szCs w:val="24"/>
        </w:rPr>
        <w:t>Про охорону праці: Закон України від 14.10.1992 № 2694-XII (поточна редакція – 27.02.2021) – zakon.rada.gov.ua.</w:t>
      </w:r>
    </w:p>
    <w:p w:rsidR="006F3FE7" w:rsidRDefault="00000000">
      <w:pPr>
        <w:widowControl w:val="0"/>
        <w:numPr>
          <w:ilvl w:val="0"/>
          <w:numId w:val="5"/>
        </w:numPr>
        <w:pBdr>
          <w:top w:val="nil"/>
          <w:left w:val="nil"/>
          <w:bottom w:val="nil"/>
          <w:right w:val="nil"/>
          <w:between w:val="nil"/>
        </w:pBdr>
        <w:tabs>
          <w:tab w:val="left" w:pos="426"/>
          <w:tab w:val="left" w:pos="567"/>
          <w:tab w:val="left" w:pos="709"/>
          <w:tab w:val="left" w:pos="851"/>
          <w:tab w:val="left" w:pos="993"/>
        </w:tabs>
        <w:spacing w:line="240" w:lineRule="auto"/>
        <w:ind w:left="113" w:right="110" w:firstLine="568"/>
        <w:jc w:val="both"/>
        <w:rPr>
          <w:sz w:val="24"/>
          <w:szCs w:val="24"/>
        </w:rPr>
      </w:pPr>
      <w:r>
        <w:rPr>
          <w:sz w:val="24"/>
          <w:szCs w:val="24"/>
        </w:rPr>
        <w:t>Про Основні засади (стратегію) державної екологічної політики України на період до 2030 року: Закон України від  28.02.2019 р.№ 2697-VIII (поточна редакція – 28.02.2019) – zakon5.rada.gov.ua.</w:t>
      </w:r>
    </w:p>
    <w:p w:rsidR="006F3FE7" w:rsidRDefault="00000000">
      <w:pPr>
        <w:widowControl w:val="0"/>
        <w:numPr>
          <w:ilvl w:val="0"/>
          <w:numId w:val="5"/>
        </w:numPr>
        <w:tabs>
          <w:tab w:val="left" w:pos="426"/>
          <w:tab w:val="left" w:pos="540"/>
          <w:tab w:val="left" w:pos="709"/>
          <w:tab w:val="left" w:pos="851"/>
          <w:tab w:val="left" w:pos="993"/>
        </w:tabs>
        <w:spacing w:line="240" w:lineRule="auto"/>
        <w:ind w:left="113" w:firstLine="568"/>
        <w:jc w:val="both"/>
        <w:rPr>
          <w:sz w:val="24"/>
          <w:szCs w:val="24"/>
        </w:rPr>
      </w:pPr>
      <w:r>
        <w:rPr>
          <w:sz w:val="24"/>
          <w:szCs w:val="24"/>
        </w:rPr>
        <w:t>Про основні засади державного нагляду (контролю) у сфері господарської діяльності: Закон України від 05.04.2007 № 877-V (поточна редакція – 01.01.2021) – zakon0.rada.gov.ua.</w:t>
      </w:r>
    </w:p>
    <w:p w:rsidR="006F3FE7" w:rsidRDefault="00000000">
      <w:pPr>
        <w:widowControl w:val="0"/>
        <w:numPr>
          <w:ilvl w:val="0"/>
          <w:numId w:val="5"/>
        </w:numPr>
        <w:tabs>
          <w:tab w:val="left" w:pos="426"/>
          <w:tab w:val="left" w:pos="540"/>
          <w:tab w:val="left" w:pos="709"/>
          <w:tab w:val="left" w:pos="851"/>
          <w:tab w:val="left" w:pos="993"/>
        </w:tabs>
        <w:spacing w:line="240" w:lineRule="auto"/>
        <w:ind w:left="113" w:firstLine="568"/>
        <w:jc w:val="both"/>
        <w:rPr>
          <w:sz w:val="24"/>
          <w:szCs w:val="24"/>
        </w:rPr>
      </w:pPr>
      <w:r>
        <w:rPr>
          <w:sz w:val="24"/>
          <w:szCs w:val="24"/>
        </w:rPr>
        <w:t>Про державний ринковий нагляд і контроль нехарчової продукції: Закон України від 02.12.2010 № 2735-VI (поточна редакція – 03.07.2020) – zakon2.rada.gov.ua.</w:t>
      </w:r>
    </w:p>
    <w:p w:rsidR="006F3FE7" w:rsidRDefault="00000000">
      <w:pPr>
        <w:widowControl w:val="0"/>
        <w:numPr>
          <w:ilvl w:val="0"/>
          <w:numId w:val="5"/>
        </w:numPr>
        <w:tabs>
          <w:tab w:val="left" w:pos="426"/>
          <w:tab w:val="left" w:pos="540"/>
          <w:tab w:val="left" w:pos="709"/>
          <w:tab w:val="left" w:pos="851"/>
          <w:tab w:val="left" w:pos="993"/>
        </w:tabs>
        <w:spacing w:line="240" w:lineRule="auto"/>
        <w:ind w:left="113" w:firstLine="568"/>
        <w:jc w:val="both"/>
        <w:rPr>
          <w:sz w:val="24"/>
          <w:szCs w:val="24"/>
        </w:rPr>
      </w:pPr>
      <w:r>
        <w:rPr>
          <w:sz w:val="24"/>
          <w:szCs w:val="24"/>
        </w:rPr>
        <w:t>Про колективні договори і угоди: Закон України від 01.07.1993 № 3356-XII</w:t>
      </w:r>
      <w:r>
        <w:rPr>
          <w:b/>
          <w:sz w:val="24"/>
          <w:szCs w:val="24"/>
          <w:highlight w:val="white"/>
        </w:rPr>
        <w:t xml:space="preserve"> </w:t>
      </w:r>
      <w:r>
        <w:rPr>
          <w:sz w:val="24"/>
          <w:szCs w:val="24"/>
        </w:rPr>
        <w:t>(поточна редакція – 27.12.2019) – zakon2.rada.gov.ua.</w:t>
      </w:r>
    </w:p>
    <w:p w:rsidR="006F3FE7" w:rsidRDefault="00000000">
      <w:pPr>
        <w:widowControl w:val="0"/>
        <w:numPr>
          <w:ilvl w:val="0"/>
          <w:numId w:val="5"/>
        </w:numPr>
        <w:tabs>
          <w:tab w:val="left" w:pos="426"/>
          <w:tab w:val="left" w:pos="540"/>
          <w:tab w:val="left" w:pos="709"/>
          <w:tab w:val="left" w:pos="851"/>
          <w:tab w:val="left" w:pos="993"/>
        </w:tabs>
        <w:spacing w:line="240" w:lineRule="auto"/>
        <w:ind w:left="113" w:firstLine="568"/>
        <w:jc w:val="both"/>
        <w:rPr>
          <w:sz w:val="24"/>
          <w:szCs w:val="24"/>
        </w:rPr>
      </w:pPr>
      <w:r>
        <w:rPr>
          <w:sz w:val="24"/>
          <w:szCs w:val="24"/>
        </w:rPr>
        <w:t>Про загальнообов’язкове державне соціальне страхування: Закон України від 23.09.1999 № 1105-XIV (поточна редакція – 20.12.2020) – zakon0.rada.gov.ua.</w:t>
      </w:r>
    </w:p>
    <w:p w:rsidR="006F3FE7" w:rsidRDefault="00000000">
      <w:pPr>
        <w:widowControl w:val="0"/>
        <w:numPr>
          <w:ilvl w:val="0"/>
          <w:numId w:val="5"/>
        </w:numPr>
        <w:tabs>
          <w:tab w:val="left" w:pos="426"/>
          <w:tab w:val="left" w:pos="540"/>
          <w:tab w:val="left" w:pos="709"/>
          <w:tab w:val="left" w:pos="851"/>
          <w:tab w:val="left" w:pos="993"/>
        </w:tabs>
        <w:spacing w:line="240" w:lineRule="auto"/>
        <w:ind w:left="113" w:firstLine="568"/>
        <w:jc w:val="both"/>
        <w:rPr>
          <w:sz w:val="24"/>
          <w:szCs w:val="24"/>
        </w:rPr>
      </w:pPr>
      <w:r>
        <w:rPr>
          <w:sz w:val="24"/>
          <w:szCs w:val="24"/>
        </w:rPr>
        <w:t>ДСТУ 2272-2006 Пожежна безпека. Терміни та визначення основних понять.</w:t>
      </w:r>
    </w:p>
    <w:p w:rsidR="006F3FE7" w:rsidRDefault="00000000">
      <w:pPr>
        <w:widowControl w:val="0"/>
        <w:numPr>
          <w:ilvl w:val="0"/>
          <w:numId w:val="5"/>
        </w:numPr>
        <w:tabs>
          <w:tab w:val="left" w:pos="426"/>
          <w:tab w:val="left" w:pos="540"/>
          <w:tab w:val="left" w:pos="709"/>
          <w:tab w:val="left" w:pos="851"/>
          <w:tab w:val="left" w:pos="993"/>
        </w:tabs>
        <w:spacing w:line="240" w:lineRule="auto"/>
        <w:ind w:left="113" w:firstLine="568"/>
        <w:jc w:val="both"/>
        <w:rPr>
          <w:sz w:val="24"/>
          <w:szCs w:val="24"/>
        </w:rPr>
      </w:pPr>
      <w:r>
        <w:rPr>
          <w:sz w:val="24"/>
          <w:szCs w:val="24"/>
        </w:rPr>
        <w:t>НАПБ А.01.001-2014 Правила пожежної безпеки в Україні. Вид. офіц. Київ: Держспоживстандарт України, 2014. 45 с.</w:t>
      </w:r>
    </w:p>
    <w:p w:rsidR="006F3FE7" w:rsidRDefault="00000000">
      <w:pPr>
        <w:widowControl w:val="0"/>
        <w:numPr>
          <w:ilvl w:val="0"/>
          <w:numId w:val="5"/>
        </w:numPr>
        <w:tabs>
          <w:tab w:val="left" w:pos="426"/>
          <w:tab w:val="left" w:pos="540"/>
          <w:tab w:val="left" w:pos="709"/>
          <w:tab w:val="left" w:pos="851"/>
          <w:tab w:val="left" w:pos="993"/>
        </w:tabs>
        <w:spacing w:line="240" w:lineRule="auto"/>
        <w:ind w:left="113" w:firstLine="568"/>
        <w:jc w:val="both"/>
        <w:rPr>
          <w:sz w:val="24"/>
          <w:szCs w:val="24"/>
        </w:rPr>
      </w:pPr>
      <w:r>
        <w:rPr>
          <w:sz w:val="24"/>
          <w:szCs w:val="24"/>
        </w:rPr>
        <w:t>ДСТУ Б В.1.1-36:2016 Норми визначення категорій приміщень, будинків та зовнішніх установок за вибухопожежною та пожежною небезпекою. Вид. офіц. Київ: Держспоживстандарт України, 2016. 33 с.</w:t>
      </w:r>
      <w:r>
        <w:t xml:space="preserve"> </w:t>
      </w:r>
    </w:p>
    <w:p w:rsidR="006F3FE7" w:rsidRDefault="00000000">
      <w:pPr>
        <w:widowControl w:val="0"/>
        <w:numPr>
          <w:ilvl w:val="0"/>
          <w:numId w:val="5"/>
        </w:numPr>
        <w:tabs>
          <w:tab w:val="left" w:pos="426"/>
          <w:tab w:val="left" w:pos="540"/>
          <w:tab w:val="left" w:pos="709"/>
          <w:tab w:val="left" w:pos="851"/>
          <w:tab w:val="left" w:pos="993"/>
        </w:tabs>
        <w:spacing w:line="240" w:lineRule="auto"/>
        <w:ind w:left="113" w:firstLine="568"/>
        <w:jc w:val="both"/>
        <w:rPr>
          <w:sz w:val="24"/>
          <w:szCs w:val="24"/>
        </w:rPr>
      </w:pPr>
      <w:r>
        <w:rPr>
          <w:sz w:val="24"/>
          <w:szCs w:val="24"/>
        </w:rPr>
        <w:t xml:space="preserve">ДБН В.1.2-7:2021 Основні вимоги до будівель і споруд. Пожежна безпека. Основні вимоги до будівель і споруд. Пожежна безпека. Вид. офіц. Київ: Держстандарт України, 2021, 25 с.  </w:t>
      </w:r>
    </w:p>
    <w:p w:rsidR="006F3FE7" w:rsidRDefault="00000000">
      <w:pPr>
        <w:widowControl w:val="0"/>
        <w:numPr>
          <w:ilvl w:val="0"/>
          <w:numId w:val="5"/>
        </w:numPr>
        <w:tabs>
          <w:tab w:val="left" w:pos="426"/>
          <w:tab w:val="left" w:pos="540"/>
          <w:tab w:val="left" w:pos="709"/>
          <w:tab w:val="left" w:pos="851"/>
          <w:tab w:val="left" w:pos="993"/>
        </w:tabs>
        <w:spacing w:line="240" w:lineRule="auto"/>
        <w:ind w:left="113" w:firstLine="568"/>
        <w:jc w:val="both"/>
        <w:rPr>
          <w:sz w:val="24"/>
          <w:szCs w:val="24"/>
        </w:rPr>
      </w:pPr>
      <w:r>
        <w:rPr>
          <w:sz w:val="24"/>
          <w:szCs w:val="24"/>
        </w:rPr>
        <w:t>ДБН В.2.5-28:2018 Природне і штучне освітлення.</w:t>
      </w:r>
    </w:p>
    <w:p w:rsidR="006F3FE7" w:rsidRDefault="00000000">
      <w:pPr>
        <w:widowControl w:val="0"/>
        <w:numPr>
          <w:ilvl w:val="0"/>
          <w:numId w:val="5"/>
        </w:numPr>
        <w:tabs>
          <w:tab w:val="left" w:pos="426"/>
          <w:tab w:val="left" w:pos="540"/>
          <w:tab w:val="left" w:pos="709"/>
          <w:tab w:val="left" w:pos="851"/>
          <w:tab w:val="left" w:pos="993"/>
        </w:tabs>
        <w:spacing w:line="240" w:lineRule="auto"/>
        <w:ind w:left="113" w:firstLine="568"/>
        <w:jc w:val="both"/>
        <w:rPr>
          <w:sz w:val="24"/>
          <w:szCs w:val="24"/>
        </w:rPr>
      </w:pPr>
      <w:r>
        <w:rPr>
          <w:sz w:val="24"/>
          <w:szCs w:val="24"/>
        </w:rPr>
        <w:t>ДСТУ OHSAS 18001:2010 Системи управління гігієною та безпекою праці. Вимоги.</w:t>
      </w:r>
    </w:p>
    <w:p w:rsidR="006F3FE7" w:rsidRDefault="00000000">
      <w:pPr>
        <w:widowControl w:val="0"/>
        <w:numPr>
          <w:ilvl w:val="0"/>
          <w:numId w:val="5"/>
        </w:numPr>
        <w:tabs>
          <w:tab w:val="left" w:pos="426"/>
          <w:tab w:val="left" w:pos="540"/>
          <w:tab w:val="left" w:pos="709"/>
          <w:tab w:val="left" w:pos="851"/>
          <w:tab w:val="left" w:pos="993"/>
        </w:tabs>
        <w:spacing w:line="240" w:lineRule="auto"/>
        <w:ind w:left="113" w:firstLine="568"/>
        <w:jc w:val="both"/>
        <w:rPr>
          <w:sz w:val="24"/>
          <w:szCs w:val="24"/>
        </w:rPr>
      </w:pPr>
      <w:r>
        <w:rPr>
          <w:sz w:val="24"/>
          <w:szCs w:val="24"/>
        </w:rPr>
        <w:t>Реєстр нормативно-правових актів з охорони праці (НПАОП).</w:t>
      </w:r>
    </w:p>
    <w:p w:rsidR="006F3FE7" w:rsidRDefault="00000000">
      <w:pPr>
        <w:widowControl w:val="0"/>
        <w:numPr>
          <w:ilvl w:val="0"/>
          <w:numId w:val="5"/>
        </w:numPr>
        <w:tabs>
          <w:tab w:val="left" w:pos="426"/>
          <w:tab w:val="left" w:pos="540"/>
          <w:tab w:val="left" w:pos="709"/>
          <w:tab w:val="left" w:pos="851"/>
          <w:tab w:val="left" w:pos="993"/>
        </w:tabs>
        <w:spacing w:line="240" w:lineRule="auto"/>
        <w:ind w:left="113" w:firstLine="568"/>
        <w:jc w:val="both"/>
        <w:rPr>
          <w:sz w:val="24"/>
          <w:szCs w:val="24"/>
        </w:rPr>
      </w:pPr>
      <w:r>
        <w:rPr>
          <w:sz w:val="24"/>
          <w:szCs w:val="24"/>
        </w:rPr>
        <w:t>Порядок класифікації надзвичайних ситуацій за їх рівнями: Постанова Кабінету Міністрів України від 24.03.2004 № 368 (поточна редакція – 11.06.2013) – zakon3.rada.gov.ua.</w:t>
      </w:r>
    </w:p>
    <w:p w:rsidR="006F3FE7" w:rsidRDefault="00000000">
      <w:pPr>
        <w:widowControl w:val="0"/>
        <w:numPr>
          <w:ilvl w:val="0"/>
          <w:numId w:val="5"/>
        </w:numPr>
        <w:tabs>
          <w:tab w:val="left" w:pos="426"/>
          <w:tab w:val="left" w:pos="540"/>
          <w:tab w:val="left" w:pos="709"/>
          <w:tab w:val="left" w:pos="851"/>
          <w:tab w:val="left" w:pos="993"/>
        </w:tabs>
        <w:spacing w:line="240" w:lineRule="auto"/>
        <w:ind w:left="113" w:firstLine="568"/>
        <w:jc w:val="both"/>
        <w:rPr>
          <w:sz w:val="24"/>
          <w:szCs w:val="24"/>
        </w:rPr>
      </w:pPr>
      <w:r>
        <w:rPr>
          <w:sz w:val="24"/>
          <w:szCs w:val="24"/>
        </w:rPr>
        <w:t>Про затвердження Порядку здійснення навчання населення діям у надзвичайних ситуаціях: Постанова Кабінету Міністрів України від 26.06.2013 № 444 – zakon3.rada.gov.ua.</w:t>
      </w:r>
    </w:p>
    <w:p w:rsidR="006F3FE7" w:rsidRDefault="00000000">
      <w:pPr>
        <w:widowControl w:val="0"/>
        <w:numPr>
          <w:ilvl w:val="0"/>
          <w:numId w:val="5"/>
        </w:numPr>
        <w:tabs>
          <w:tab w:val="left" w:pos="426"/>
          <w:tab w:val="left" w:pos="540"/>
          <w:tab w:val="left" w:pos="709"/>
          <w:tab w:val="left" w:pos="851"/>
          <w:tab w:val="left" w:pos="993"/>
        </w:tabs>
        <w:spacing w:line="240" w:lineRule="auto"/>
        <w:ind w:left="113" w:firstLine="568"/>
        <w:jc w:val="both"/>
        <w:rPr>
          <w:sz w:val="24"/>
          <w:szCs w:val="24"/>
        </w:rPr>
      </w:pPr>
      <w:r>
        <w:rPr>
          <w:sz w:val="24"/>
          <w:szCs w:val="24"/>
        </w:rPr>
        <w:t>Про затвердження Положення про єдину державну систему цивільного захисту: Постанова Кабінету Міністрів України від 09.01.2014 № 11 – zakon5.rada.gov.ua.</w:t>
      </w:r>
    </w:p>
    <w:p w:rsidR="006F3FE7" w:rsidRDefault="00000000">
      <w:pPr>
        <w:widowControl w:val="0"/>
        <w:numPr>
          <w:ilvl w:val="0"/>
          <w:numId w:val="5"/>
        </w:numPr>
        <w:tabs>
          <w:tab w:val="left" w:pos="426"/>
          <w:tab w:val="left" w:pos="540"/>
          <w:tab w:val="left" w:pos="709"/>
          <w:tab w:val="left" w:pos="851"/>
          <w:tab w:val="left" w:pos="993"/>
        </w:tabs>
        <w:spacing w:line="240" w:lineRule="auto"/>
        <w:ind w:left="113" w:firstLine="568"/>
        <w:jc w:val="both"/>
        <w:rPr>
          <w:sz w:val="24"/>
          <w:szCs w:val="24"/>
        </w:rPr>
      </w:pPr>
      <w:r>
        <w:rPr>
          <w:sz w:val="24"/>
          <w:szCs w:val="24"/>
        </w:rPr>
        <w:t xml:space="preserve">Про затвердження плану основних заходів цивільного захисту на 2016 рік: Розпорядження </w:t>
      </w:r>
      <w:r>
        <w:rPr>
          <w:sz w:val="24"/>
          <w:szCs w:val="24"/>
        </w:rPr>
        <w:lastRenderedPageBreak/>
        <w:t>Кабінету Міністрів України від 06.04.2016 № 269-р – zakon2.rada.gov.ua.</w:t>
      </w:r>
    </w:p>
    <w:p w:rsidR="006F3FE7" w:rsidRDefault="00000000">
      <w:pPr>
        <w:widowControl w:val="0"/>
        <w:numPr>
          <w:ilvl w:val="0"/>
          <w:numId w:val="5"/>
        </w:numPr>
        <w:tabs>
          <w:tab w:val="left" w:pos="426"/>
          <w:tab w:val="left" w:pos="540"/>
          <w:tab w:val="left" w:pos="709"/>
          <w:tab w:val="left" w:pos="851"/>
          <w:tab w:val="left" w:pos="993"/>
        </w:tabs>
        <w:spacing w:line="240" w:lineRule="auto"/>
        <w:ind w:left="113" w:firstLine="568"/>
        <w:jc w:val="both"/>
        <w:rPr>
          <w:rFonts w:ascii="Arial" w:eastAsia="Arial" w:hAnsi="Arial" w:cs="Arial"/>
          <w:sz w:val="24"/>
          <w:szCs w:val="24"/>
        </w:rPr>
      </w:pPr>
      <w:r>
        <w:rPr>
          <w:sz w:val="24"/>
          <w:szCs w:val="24"/>
        </w:rPr>
        <w:t>Про заходи безпеки та можливі ризики виникнення надзвичайних ситуацій, терористичних актів, диверсій, мінування: Лист Міністерства освіти і науки України та Державної служби України з надзвичайних ситуацій від 05.02.2015 р. № 1/9-55/02-1645/12 – document.ua.</w:t>
      </w:r>
    </w:p>
    <w:p w:rsidR="006F3FE7" w:rsidRDefault="00000000">
      <w:pPr>
        <w:numPr>
          <w:ilvl w:val="0"/>
          <w:numId w:val="5"/>
        </w:numPr>
        <w:ind w:left="113" w:firstLine="568"/>
        <w:rPr>
          <w:sz w:val="24"/>
          <w:szCs w:val="24"/>
        </w:rPr>
      </w:pPr>
      <w:r>
        <w:rPr>
          <w:sz w:val="24"/>
          <w:szCs w:val="24"/>
        </w:rPr>
        <w:t xml:space="preserve">ДСТУ ISO 45001:2019 Системи управління охороною здоров'я та безпекою праці </w:t>
      </w:r>
      <w:r>
        <w:rPr>
          <w:color w:val="0462C1"/>
          <w:sz w:val="24"/>
          <w:szCs w:val="24"/>
        </w:rPr>
        <w:t xml:space="preserve">https://zakon.isu.net.ua/sites/default/files/normdocs/dstu_iso_45001_2019.pdf </w:t>
      </w:r>
    </w:p>
    <w:p w:rsidR="006F3FE7" w:rsidRDefault="006F3FE7">
      <w:pPr>
        <w:spacing w:line="240" w:lineRule="auto"/>
        <w:ind w:left="851"/>
        <w:rPr>
          <w:b/>
          <w:i/>
          <w:sz w:val="24"/>
          <w:szCs w:val="24"/>
        </w:rPr>
      </w:pPr>
    </w:p>
    <w:p w:rsidR="006F3FE7" w:rsidRDefault="00000000">
      <w:pPr>
        <w:spacing w:line="240" w:lineRule="auto"/>
        <w:ind w:left="851"/>
        <w:rPr>
          <w:b/>
          <w:i/>
          <w:sz w:val="24"/>
          <w:szCs w:val="24"/>
        </w:rPr>
      </w:pPr>
      <w:r>
        <w:rPr>
          <w:b/>
          <w:i/>
          <w:sz w:val="24"/>
          <w:szCs w:val="24"/>
        </w:rPr>
        <w:t>Інформаційні ресурси</w:t>
      </w:r>
    </w:p>
    <w:p w:rsidR="006F3FE7" w:rsidRDefault="00000000">
      <w:pPr>
        <w:tabs>
          <w:tab w:val="left" w:pos="709"/>
        </w:tabs>
        <w:spacing w:line="240" w:lineRule="auto"/>
        <w:ind w:left="851"/>
        <w:jc w:val="both"/>
        <w:rPr>
          <w:i/>
          <w:sz w:val="24"/>
          <w:szCs w:val="24"/>
        </w:rPr>
      </w:pPr>
      <w:r>
        <w:rPr>
          <w:i/>
          <w:sz w:val="24"/>
          <w:szCs w:val="24"/>
        </w:rPr>
        <w:t>1. Науково-технічна бібліотека ім. Г.І. Денисенка КПІ ім. Ігоря Сікорського http://www.library.kpi.ua</w:t>
      </w:r>
    </w:p>
    <w:p w:rsidR="006F3FE7" w:rsidRDefault="00000000">
      <w:pPr>
        <w:tabs>
          <w:tab w:val="left" w:pos="709"/>
        </w:tabs>
        <w:spacing w:line="240" w:lineRule="auto"/>
        <w:ind w:left="851"/>
        <w:jc w:val="both"/>
        <w:rPr>
          <w:i/>
          <w:sz w:val="24"/>
          <w:szCs w:val="24"/>
        </w:rPr>
      </w:pPr>
      <w:r>
        <w:rPr>
          <w:i/>
          <w:sz w:val="24"/>
          <w:szCs w:val="24"/>
        </w:rPr>
        <w:t xml:space="preserve">2. Електронний архів наукових та освітніх матеріалів КПІ ім. Ігоря Сікорського </w:t>
      </w:r>
      <w:hyperlink r:id="rId16">
        <w:r>
          <w:rPr>
            <w:i/>
            <w:color w:val="0563C1"/>
            <w:sz w:val="24"/>
            <w:szCs w:val="24"/>
            <w:u w:val="single"/>
          </w:rPr>
          <w:t>http://www.ela.kpi.ua</w:t>
        </w:r>
      </w:hyperlink>
    </w:p>
    <w:p w:rsidR="006F3FE7" w:rsidRDefault="006F3FE7">
      <w:pPr>
        <w:widowControl w:val="0"/>
        <w:tabs>
          <w:tab w:val="left" w:pos="426"/>
          <w:tab w:val="left" w:pos="540"/>
          <w:tab w:val="left" w:pos="709"/>
          <w:tab w:val="left" w:pos="851"/>
          <w:tab w:val="left" w:pos="993"/>
          <w:tab w:val="left" w:pos="1353"/>
        </w:tabs>
        <w:spacing w:line="240" w:lineRule="auto"/>
        <w:jc w:val="both"/>
        <w:rPr>
          <w:sz w:val="24"/>
          <w:szCs w:val="24"/>
        </w:rPr>
      </w:pPr>
    </w:p>
    <w:p w:rsidR="006F3FE7" w:rsidRDefault="00000000" w:rsidP="00BC12FD">
      <w:pPr>
        <w:keepNext/>
        <w:pBdr>
          <w:top w:val="nil"/>
          <w:left w:val="nil"/>
          <w:bottom w:val="nil"/>
          <w:right w:val="nil"/>
          <w:between w:val="nil"/>
        </w:pBdr>
        <w:shd w:val="clear" w:color="auto" w:fill="BFBFBF"/>
        <w:tabs>
          <w:tab w:val="left" w:pos="851"/>
        </w:tabs>
        <w:spacing w:before="120" w:after="120" w:line="240" w:lineRule="auto"/>
        <w:jc w:val="center"/>
        <w:rPr>
          <w:rFonts w:ascii="Calibri" w:eastAsia="Calibri" w:hAnsi="Calibri" w:cs="Calibri"/>
          <w:b/>
          <w:color w:val="002060"/>
          <w:sz w:val="24"/>
          <w:szCs w:val="24"/>
        </w:rPr>
      </w:pPr>
      <w:r>
        <w:rPr>
          <w:rFonts w:ascii="Calibri" w:eastAsia="Calibri" w:hAnsi="Calibri" w:cs="Calibri"/>
          <w:b/>
          <w:color w:val="002060"/>
          <w:sz w:val="24"/>
          <w:szCs w:val="24"/>
        </w:rPr>
        <w:t>Навчальний контент</w:t>
      </w:r>
    </w:p>
    <w:p w:rsidR="006F3FE7" w:rsidRDefault="00000000">
      <w:pPr>
        <w:widowControl w:val="0"/>
        <w:numPr>
          <w:ilvl w:val="0"/>
          <w:numId w:val="4"/>
        </w:numPr>
        <w:pBdr>
          <w:top w:val="nil"/>
          <w:left w:val="nil"/>
          <w:bottom w:val="nil"/>
          <w:right w:val="nil"/>
          <w:between w:val="nil"/>
        </w:pBdr>
        <w:tabs>
          <w:tab w:val="left" w:pos="426"/>
          <w:tab w:val="left" w:pos="540"/>
          <w:tab w:val="left" w:pos="709"/>
          <w:tab w:val="left" w:pos="851"/>
          <w:tab w:val="left" w:pos="993"/>
          <w:tab w:val="left" w:pos="1353"/>
        </w:tabs>
        <w:spacing w:after="200" w:line="240" w:lineRule="auto"/>
        <w:jc w:val="both"/>
        <w:rPr>
          <w:rFonts w:ascii="Calibri" w:eastAsia="Calibri" w:hAnsi="Calibri" w:cs="Calibri"/>
          <w:b/>
          <w:color w:val="4472C4"/>
          <w:sz w:val="22"/>
          <w:szCs w:val="22"/>
        </w:rPr>
      </w:pPr>
      <w:r>
        <w:rPr>
          <w:rFonts w:ascii="Calibri" w:eastAsia="Calibri" w:hAnsi="Calibri" w:cs="Calibri"/>
          <w:b/>
          <w:color w:val="4472C4"/>
          <w:sz w:val="24"/>
          <w:szCs w:val="24"/>
        </w:rPr>
        <w:t>Методика опанування навчальної дисципліни (освітнього компонента</w:t>
      </w:r>
      <w:r>
        <w:rPr>
          <w:rFonts w:ascii="Calibri" w:eastAsia="Calibri" w:hAnsi="Calibri" w:cs="Calibri"/>
          <w:b/>
          <w:color w:val="4472C4"/>
          <w:sz w:val="22"/>
          <w:szCs w:val="22"/>
        </w:rPr>
        <w:t>)</w:t>
      </w:r>
    </w:p>
    <w:p w:rsidR="006F3FE7" w:rsidRDefault="00000000">
      <w:pPr>
        <w:spacing w:before="360" w:after="120" w:line="240" w:lineRule="auto"/>
        <w:ind w:firstLine="709"/>
        <w:jc w:val="both"/>
        <w:rPr>
          <w:sz w:val="24"/>
          <w:szCs w:val="24"/>
        </w:rPr>
      </w:pPr>
      <w:r>
        <w:rPr>
          <w:sz w:val="24"/>
          <w:szCs w:val="24"/>
        </w:rPr>
        <w:t>На першому занятті студентам оголошується перелік розділів що будуть вивчатися, тем лекцій, практичних і лабораторних робіт та терміни їх виконання (кожного тижня одна лекція та практична або лабораторна робота за розкладом).</w:t>
      </w:r>
    </w:p>
    <w:p w:rsidR="006F3FE7" w:rsidRDefault="00000000">
      <w:pPr>
        <w:jc w:val="right"/>
        <w:rPr>
          <w:sz w:val="24"/>
          <w:szCs w:val="24"/>
        </w:rPr>
      </w:pPr>
      <w:r>
        <w:rPr>
          <w:sz w:val="24"/>
          <w:szCs w:val="24"/>
        </w:rPr>
        <w:t>Таблиця 2</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992"/>
        <w:gridCol w:w="960"/>
        <w:gridCol w:w="1450"/>
        <w:gridCol w:w="295"/>
        <w:gridCol w:w="1513"/>
        <w:gridCol w:w="50"/>
        <w:gridCol w:w="1162"/>
      </w:tblGrid>
      <w:tr w:rsidR="00BC12FD" w:rsidRPr="00BC12FD" w:rsidTr="00F7198D">
        <w:tc>
          <w:tcPr>
            <w:tcW w:w="3794" w:type="dxa"/>
            <w:vMerge w:val="restart"/>
            <w:vAlign w:val="center"/>
          </w:tcPr>
          <w:p w:rsidR="00BC12FD" w:rsidRPr="00BC12FD" w:rsidRDefault="00BC12FD" w:rsidP="00BC12FD">
            <w:pPr>
              <w:spacing w:line="240" w:lineRule="auto"/>
              <w:jc w:val="center"/>
              <w:rPr>
                <w:bCs/>
                <w:sz w:val="24"/>
                <w:szCs w:val="24"/>
              </w:rPr>
            </w:pPr>
            <w:r w:rsidRPr="00BC12FD">
              <w:rPr>
                <w:sz w:val="24"/>
                <w:szCs w:val="24"/>
              </w:rPr>
              <w:t>Назви розділів і тем</w:t>
            </w:r>
          </w:p>
        </w:tc>
        <w:tc>
          <w:tcPr>
            <w:tcW w:w="6422" w:type="dxa"/>
            <w:gridSpan w:val="7"/>
            <w:vAlign w:val="center"/>
          </w:tcPr>
          <w:p w:rsidR="00BC12FD" w:rsidRPr="00BC12FD" w:rsidRDefault="00BC12FD" w:rsidP="00BC12FD">
            <w:pPr>
              <w:spacing w:line="240" w:lineRule="auto"/>
              <w:jc w:val="center"/>
              <w:rPr>
                <w:bCs/>
                <w:sz w:val="24"/>
                <w:szCs w:val="24"/>
              </w:rPr>
            </w:pPr>
            <w:r w:rsidRPr="00BC12FD">
              <w:rPr>
                <w:sz w:val="24"/>
                <w:szCs w:val="24"/>
              </w:rPr>
              <w:t>Кількість годин</w:t>
            </w:r>
          </w:p>
        </w:tc>
      </w:tr>
      <w:tr w:rsidR="00BC12FD" w:rsidRPr="00BC12FD" w:rsidTr="00F7198D">
        <w:tc>
          <w:tcPr>
            <w:tcW w:w="3794" w:type="dxa"/>
            <w:vMerge/>
            <w:vAlign w:val="center"/>
          </w:tcPr>
          <w:p w:rsidR="00BC12FD" w:rsidRPr="00BC12FD" w:rsidRDefault="00BC12FD" w:rsidP="00BC12FD">
            <w:pPr>
              <w:spacing w:line="240" w:lineRule="auto"/>
              <w:jc w:val="center"/>
              <w:rPr>
                <w:bCs/>
                <w:sz w:val="24"/>
                <w:szCs w:val="24"/>
              </w:rPr>
            </w:pPr>
          </w:p>
        </w:tc>
        <w:tc>
          <w:tcPr>
            <w:tcW w:w="992" w:type="dxa"/>
            <w:vMerge w:val="restart"/>
            <w:vAlign w:val="center"/>
          </w:tcPr>
          <w:p w:rsidR="00BC12FD" w:rsidRPr="00BC12FD" w:rsidRDefault="00BC12FD" w:rsidP="00BC12FD">
            <w:pPr>
              <w:spacing w:line="240" w:lineRule="auto"/>
              <w:jc w:val="center"/>
              <w:rPr>
                <w:bCs/>
                <w:sz w:val="24"/>
                <w:szCs w:val="24"/>
              </w:rPr>
            </w:pPr>
            <w:r w:rsidRPr="00BC12FD">
              <w:rPr>
                <w:sz w:val="24"/>
                <w:szCs w:val="24"/>
              </w:rPr>
              <w:t>Всього</w:t>
            </w:r>
          </w:p>
        </w:tc>
        <w:tc>
          <w:tcPr>
            <w:tcW w:w="5430" w:type="dxa"/>
            <w:gridSpan w:val="6"/>
            <w:vAlign w:val="center"/>
          </w:tcPr>
          <w:p w:rsidR="00BC12FD" w:rsidRPr="00BC12FD" w:rsidRDefault="00BC12FD" w:rsidP="00BC12FD">
            <w:pPr>
              <w:spacing w:line="240" w:lineRule="auto"/>
              <w:jc w:val="center"/>
              <w:rPr>
                <w:bCs/>
                <w:sz w:val="24"/>
                <w:szCs w:val="24"/>
              </w:rPr>
            </w:pPr>
            <w:r w:rsidRPr="00BC12FD">
              <w:rPr>
                <w:sz w:val="24"/>
                <w:szCs w:val="24"/>
              </w:rPr>
              <w:t>у тому числі</w:t>
            </w:r>
          </w:p>
        </w:tc>
      </w:tr>
      <w:tr w:rsidR="00BC12FD" w:rsidRPr="00BC12FD" w:rsidTr="00F7198D">
        <w:tc>
          <w:tcPr>
            <w:tcW w:w="3794" w:type="dxa"/>
            <w:vMerge/>
            <w:tcBorders>
              <w:bottom w:val="single" w:sz="4" w:space="0" w:color="auto"/>
            </w:tcBorders>
            <w:vAlign w:val="center"/>
          </w:tcPr>
          <w:p w:rsidR="00BC12FD" w:rsidRPr="00BC12FD" w:rsidRDefault="00BC12FD" w:rsidP="00BC12FD">
            <w:pPr>
              <w:spacing w:line="240" w:lineRule="auto"/>
              <w:jc w:val="center"/>
              <w:rPr>
                <w:bCs/>
                <w:sz w:val="24"/>
                <w:szCs w:val="24"/>
              </w:rPr>
            </w:pPr>
          </w:p>
        </w:tc>
        <w:tc>
          <w:tcPr>
            <w:tcW w:w="992" w:type="dxa"/>
            <w:vMerge/>
            <w:tcBorders>
              <w:bottom w:val="single" w:sz="4" w:space="0" w:color="auto"/>
            </w:tcBorders>
            <w:vAlign w:val="center"/>
          </w:tcPr>
          <w:p w:rsidR="00BC12FD" w:rsidRPr="00BC12FD" w:rsidRDefault="00BC12FD" w:rsidP="00BC12FD">
            <w:pPr>
              <w:spacing w:line="240" w:lineRule="auto"/>
              <w:jc w:val="center"/>
              <w:rPr>
                <w:bCs/>
                <w:sz w:val="24"/>
                <w:szCs w:val="24"/>
              </w:rPr>
            </w:pPr>
          </w:p>
        </w:tc>
        <w:tc>
          <w:tcPr>
            <w:tcW w:w="960" w:type="dxa"/>
            <w:tcBorders>
              <w:bottom w:val="single" w:sz="4" w:space="0" w:color="auto"/>
            </w:tcBorders>
            <w:vAlign w:val="center"/>
          </w:tcPr>
          <w:p w:rsidR="00BC12FD" w:rsidRPr="00BC12FD" w:rsidRDefault="00BC12FD" w:rsidP="00BC12FD">
            <w:pPr>
              <w:spacing w:line="240" w:lineRule="auto"/>
              <w:jc w:val="center"/>
              <w:rPr>
                <w:bCs/>
                <w:sz w:val="24"/>
                <w:szCs w:val="24"/>
              </w:rPr>
            </w:pPr>
            <w:r w:rsidRPr="00BC12FD">
              <w:rPr>
                <w:sz w:val="24"/>
                <w:szCs w:val="24"/>
              </w:rPr>
              <w:t>Лекції</w:t>
            </w:r>
          </w:p>
        </w:tc>
        <w:tc>
          <w:tcPr>
            <w:tcW w:w="1745" w:type="dxa"/>
            <w:gridSpan w:val="2"/>
            <w:tcBorders>
              <w:bottom w:val="single" w:sz="4" w:space="0" w:color="auto"/>
            </w:tcBorders>
            <w:vAlign w:val="center"/>
          </w:tcPr>
          <w:p w:rsidR="00BC12FD" w:rsidRPr="00BC12FD" w:rsidRDefault="00BC12FD" w:rsidP="00BC12FD">
            <w:pPr>
              <w:spacing w:line="240" w:lineRule="auto"/>
              <w:jc w:val="center"/>
              <w:rPr>
                <w:bCs/>
                <w:sz w:val="24"/>
                <w:szCs w:val="24"/>
              </w:rPr>
            </w:pPr>
            <w:r w:rsidRPr="00BC12FD">
              <w:rPr>
                <w:sz w:val="24"/>
                <w:szCs w:val="24"/>
              </w:rPr>
              <w:t>Практичні (семінарські)</w:t>
            </w:r>
          </w:p>
        </w:tc>
        <w:tc>
          <w:tcPr>
            <w:tcW w:w="1513" w:type="dxa"/>
            <w:tcBorders>
              <w:bottom w:val="single" w:sz="4" w:space="0" w:color="auto"/>
            </w:tcBorders>
            <w:vAlign w:val="center"/>
          </w:tcPr>
          <w:p w:rsidR="00BC12FD" w:rsidRPr="00BC12FD" w:rsidRDefault="00BC12FD" w:rsidP="00BC12FD">
            <w:pPr>
              <w:spacing w:line="240" w:lineRule="auto"/>
              <w:jc w:val="center"/>
              <w:rPr>
                <w:bCs/>
                <w:sz w:val="24"/>
                <w:szCs w:val="24"/>
              </w:rPr>
            </w:pPr>
            <w:r w:rsidRPr="00BC12FD">
              <w:rPr>
                <w:sz w:val="24"/>
                <w:szCs w:val="24"/>
              </w:rPr>
              <w:t xml:space="preserve">Лабораторні </w:t>
            </w:r>
          </w:p>
        </w:tc>
        <w:tc>
          <w:tcPr>
            <w:tcW w:w="1212" w:type="dxa"/>
            <w:gridSpan w:val="2"/>
            <w:tcBorders>
              <w:bottom w:val="single" w:sz="4" w:space="0" w:color="auto"/>
            </w:tcBorders>
            <w:vAlign w:val="center"/>
          </w:tcPr>
          <w:p w:rsidR="00BC12FD" w:rsidRPr="00BC12FD" w:rsidRDefault="00BC12FD" w:rsidP="00BC12FD">
            <w:pPr>
              <w:spacing w:line="240" w:lineRule="auto"/>
              <w:jc w:val="center"/>
              <w:rPr>
                <w:bCs/>
                <w:sz w:val="24"/>
                <w:szCs w:val="24"/>
              </w:rPr>
            </w:pPr>
            <w:r w:rsidRPr="00BC12FD">
              <w:rPr>
                <w:sz w:val="24"/>
                <w:szCs w:val="24"/>
              </w:rPr>
              <w:t>СРС</w:t>
            </w:r>
          </w:p>
        </w:tc>
      </w:tr>
      <w:tr w:rsidR="00BC12FD" w:rsidRPr="00BC12FD" w:rsidTr="00F7198D">
        <w:trPr>
          <w:tblHeader/>
        </w:trPr>
        <w:tc>
          <w:tcPr>
            <w:tcW w:w="3794" w:type="dxa"/>
            <w:tcBorders>
              <w:top w:val="single" w:sz="4" w:space="0" w:color="auto"/>
              <w:bottom w:val="single" w:sz="12" w:space="0" w:color="auto"/>
            </w:tcBorders>
          </w:tcPr>
          <w:p w:rsidR="00BC12FD" w:rsidRPr="00BC12FD" w:rsidRDefault="00BC12FD" w:rsidP="00BC12FD">
            <w:pPr>
              <w:spacing w:line="240" w:lineRule="auto"/>
              <w:jc w:val="center"/>
              <w:rPr>
                <w:bCs/>
                <w:sz w:val="24"/>
                <w:szCs w:val="24"/>
              </w:rPr>
            </w:pPr>
            <w:r w:rsidRPr="00BC12FD">
              <w:rPr>
                <w:bCs/>
                <w:sz w:val="24"/>
                <w:szCs w:val="24"/>
              </w:rPr>
              <w:t>1</w:t>
            </w:r>
          </w:p>
        </w:tc>
        <w:tc>
          <w:tcPr>
            <w:tcW w:w="992" w:type="dxa"/>
            <w:tcBorders>
              <w:top w:val="single" w:sz="4" w:space="0" w:color="auto"/>
              <w:bottom w:val="single" w:sz="12" w:space="0" w:color="auto"/>
            </w:tcBorders>
          </w:tcPr>
          <w:p w:rsidR="00BC12FD" w:rsidRPr="00BC12FD" w:rsidRDefault="00BC12FD" w:rsidP="00BC12FD">
            <w:pPr>
              <w:spacing w:line="240" w:lineRule="auto"/>
              <w:jc w:val="center"/>
              <w:rPr>
                <w:bCs/>
                <w:sz w:val="24"/>
                <w:szCs w:val="24"/>
              </w:rPr>
            </w:pPr>
            <w:r w:rsidRPr="00BC12FD">
              <w:rPr>
                <w:bCs/>
                <w:sz w:val="24"/>
                <w:szCs w:val="24"/>
              </w:rPr>
              <w:t>2</w:t>
            </w:r>
          </w:p>
        </w:tc>
        <w:tc>
          <w:tcPr>
            <w:tcW w:w="960" w:type="dxa"/>
            <w:tcBorders>
              <w:top w:val="single" w:sz="4" w:space="0" w:color="auto"/>
              <w:bottom w:val="single" w:sz="12" w:space="0" w:color="auto"/>
            </w:tcBorders>
          </w:tcPr>
          <w:p w:rsidR="00BC12FD" w:rsidRPr="00BC12FD" w:rsidRDefault="00BC12FD" w:rsidP="00BC12FD">
            <w:pPr>
              <w:spacing w:line="240" w:lineRule="auto"/>
              <w:jc w:val="center"/>
              <w:rPr>
                <w:bCs/>
                <w:sz w:val="24"/>
                <w:szCs w:val="24"/>
              </w:rPr>
            </w:pPr>
            <w:r w:rsidRPr="00BC12FD">
              <w:rPr>
                <w:bCs/>
                <w:sz w:val="24"/>
                <w:szCs w:val="24"/>
              </w:rPr>
              <w:t>3</w:t>
            </w:r>
          </w:p>
        </w:tc>
        <w:tc>
          <w:tcPr>
            <w:tcW w:w="1450" w:type="dxa"/>
            <w:tcBorders>
              <w:top w:val="single" w:sz="4" w:space="0" w:color="auto"/>
              <w:bottom w:val="single" w:sz="12" w:space="0" w:color="auto"/>
            </w:tcBorders>
          </w:tcPr>
          <w:p w:rsidR="00BC12FD" w:rsidRPr="00BC12FD" w:rsidRDefault="00BC12FD" w:rsidP="00BC12FD">
            <w:pPr>
              <w:spacing w:line="240" w:lineRule="auto"/>
              <w:jc w:val="center"/>
              <w:rPr>
                <w:bCs/>
                <w:sz w:val="24"/>
                <w:szCs w:val="24"/>
              </w:rPr>
            </w:pPr>
            <w:r w:rsidRPr="00BC12FD">
              <w:rPr>
                <w:bCs/>
                <w:sz w:val="24"/>
                <w:szCs w:val="24"/>
              </w:rPr>
              <w:t>4</w:t>
            </w:r>
          </w:p>
        </w:tc>
        <w:tc>
          <w:tcPr>
            <w:tcW w:w="1858" w:type="dxa"/>
            <w:gridSpan w:val="3"/>
            <w:tcBorders>
              <w:top w:val="single" w:sz="4" w:space="0" w:color="auto"/>
              <w:bottom w:val="single" w:sz="12" w:space="0" w:color="auto"/>
            </w:tcBorders>
          </w:tcPr>
          <w:p w:rsidR="00BC12FD" w:rsidRPr="00BC12FD" w:rsidRDefault="00BC12FD" w:rsidP="00BC12FD">
            <w:pPr>
              <w:spacing w:line="240" w:lineRule="auto"/>
              <w:jc w:val="center"/>
              <w:rPr>
                <w:bCs/>
                <w:sz w:val="24"/>
                <w:szCs w:val="24"/>
              </w:rPr>
            </w:pPr>
            <w:r w:rsidRPr="00BC12FD">
              <w:rPr>
                <w:bCs/>
                <w:sz w:val="24"/>
                <w:szCs w:val="24"/>
              </w:rPr>
              <w:t>5</w:t>
            </w:r>
          </w:p>
        </w:tc>
        <w:tc>
          <w:tcPr>
            <w:tcW w:w="1162" w:type="dxa"/>
            <w:tcBorders>
              <w:top w:val="single" w:sz="4" w:space="0" w:color="auto"/>
              <w:bottom w:val="single" w:sz="12" w:space="0" w:color="auto"/>
            </w:tcBorders>
          </w:tcPr>
          <w:p w:rsidR="00BC12FD" w:rsidRPr="00BC12FD" w:rsidRDefault="00BC12FD" w:rsidP="00BC12FD">
            <w:pPr>
              <w:spacing w:line="240" w:lineRule="auto"/>
              <w:jc w:val="center"/>
              <w:rPr>
                <w:bCs/>
                <w:sz w:val="24"/>
                <w:szCs w:val="24"/>
              </w:rPr>
            </w:pPr>
            <w:r w:rsidRPr="00BC12FD">
              <w:rPr>
                <w:bCs/>
                <w:sz w:val="24"/>
                <w:szCs w:val="24"/>
              </w:rPr>
              <w:t>6</w:t>
            </w:r>
          </w:p>
        </w:tc>
      </w:tr>
      <w:tr w:rsidR="00BC12FD" w:rsidRPr="00BC12FD" w:rsidTr="00F7198D">
        <w:trPr>
          <w:trHeight w:val="337"/>
        </w:trPr>
        <w:tc>
          <w:tcPr>
            <w:tcW w:w="10216" w:type="dxa"/>
            <w:gridSpan w:val="8"/>
            <w:shd w:val="clear" w:color="auto" w:fill="C5E0B3" w:themeFill="accent6" w:themeFillTint="66"/>
          </w:tcPr>
          <w:p w:rsidR="00BC12FD" w:rsidRPr="00BC12FD" w:rsidRDefault="00BC12FD" w:rsidP="00BC12FD">
            <w:r w:rsidRPr="00BC12FD">
              <w:rPr>
                <w:b/>
                <w:sz w:val="24"/>
                <w:szCs w:val="24"/>
                <w:shd w:val="clear" w:color="auto" w:fill="C5E0B3" w:themeFill="accent6" w:themeFillTint="66"/>
              </w:rPr>
              <w:t xml:space="preserve">Розділ 1 Безпека життєдіяльності , </w:t>
            </w:r>
            <w:r w:rsidRPr="00BC12FD">
              <w:rPr>
                <w:b/>
                <w:sz w:val="24"/>
                <w:szCs w:val="24"/>
                <w:shd w:val="clear" w:color="auto" w:fill="C5E0B3" w:themeFill="accent6" w:themeFillTint="66"/>
                <w:lang w:val="ru-RU"/>
              </w:rPr>
              <w:t>як базова концепц</w:t>
            </w:r>
            <w:r w:rsidRPr="00BC12FD">
              <w:rPr>
                <w:b/>
                <w:sz w:val="24"/>
                <w:szCs w:val="24"/>
                <w:shd w:val="clear" w:color="auto" w:fill="C5E0B3" w:themeFill="accent6" w:themeFillTint="66"/>
              </w:rPr>
              <w:t>і</w:t>
            </w:r>
            <w:r w:rsidRPr="00BC12FD">
              <w:rPr>
                <w:b/>
                <w:sz w:val="24"/>
                <w:szCs w:val="24"/>
                <w:shd w:val="clear" w:color="auto" w:fill="C5E0B3" w:themeFill="accent6" w:themeFillTint="66"/>
                <w:lang w:val="ru-RU"/>
              </w:rPr>
              <w:t>я</w:t>
            </w:r>
            <w:r w:rsidRPr="00BC12FD">
              <w:rPr>
                <w:b/>
                <w:sz w:val="24"/>
                <w:szCs w:val="24"/>
                <w:shd w:val="clear" w:color="auto" w:fill="C5E0B3" w:themeFill="accent6" w:themeFillTint="66"/>
              </w:rPr>
              <w:t xml:space="preserve"> сталого розвитку</w:t>
            </w:r>
          </w:p>
        </w:tc>
      </w:tr>
      <w:tr w:rsidR="00BC12FD" w:rsidRPr="00BC12FD" w:rsidTr="00F7198D">
        <w:trPr>
          <w:trHeight w:val="3013"/>
        </w:trPr>
        <w:tc>
          <w:tcPr>
            <w:tcW w:w="3794" w:type="dxa"/>
          </w:tcPr>
          <w:p w:rsidR="00BC12FD" w:rsidRPr="00BC12FD" w:rsidRDefault="00BC12FD" w:rsidP="00BC12FD">
            <w:pPr>
              <w:rPr>
                <w:sz w:val="24"/>
                <w:szCs w:val="24"/>
              </w:rPr>
            </w:pPr>
            <w:r w:rsidRPr="00BC12FD">
              <w:rPr>
                <w:sz w:val="24"/>
                <w:szCs w:val="24"/>
              </w:rPr>
              <w:t>Тема 1.1. Категорійно-понятійний апарат з безпеки життєдіяльності, таксономія небезпек.</w:t>
            </w:r>
          </w:p>
          <w:p w:rsidR="00BC12FD" w:rsidRPr="00BC12FD" w:rsidRDefault="00BC12FD" w:rsidP="00BC12FD">
            <w:pPr>
              <w:spacing w:line="240" w:lineRule="auto"/>
              <w:rPr>
                <w:sz w:val="24"/>
                <w:szCs w:val="24"/>
              </w:rPr>
            </w:pPr>
            <w:r w:rsidRPr="00BC12FD">
              <w:rPr>
                <w:sz w:val="24"/>
                <w:szCs w:val="24"/>
              </w:rPr>
              <w:t>Тема 1.2. Ризик як кількісна оцінка небезпек</w:t>
            </w:r>
          </w:p>
          <w:p w:rsidR="00BC12FD" w:rsidRPr="00BC12FD" w:rsidRDefault="00BC12FD" w:rsidP="00BC12FD">
            <w:pPr>
              <w:rPr>
                <w:sz w:val="24"/>
                <w:szCs w:val="24"/>
              </w:rPr>
            </w:pPr>
            <w:r w:rsidRPr="00BC12FD">
              <w:rPr>
                <w:sz w:val="24"/>
                <w:szCs w:val="24"/>
              </w:rPr>
              <w:t xml:space="preserve">Тема 1.3. Природні, техногенні та </w:t>
            </w:r>
            <w:r w:rsidRPr="00BC12FD">
              <w:rPr>
                <w:bCs/>
                <w:iCs/>
                <w:sz w:val="24"/>
                <w:szCs w:val="24"/>
              </w:rPr>
              <w:t>соціально-політичні небезпеки</w:t>
            </w:r>
          </w:p>
          <w:p w:rsidR="00BC12FD" w:rsidRPr="00BC12FD" w:rsidRDefault="00BC12FD" w:rsidP="00BC12FD">
            <w:pPr>
              <w:spacing w:line="240" w:lineRule="auto"/>
              <w:rPr>
                <w:sz w:val="24"/>
                <w:szCs w:val="24"/>
              </w:rPr>
            </w:pPr>
            <w:r w:rsidRPr="00BC12FD">
              <w:rPr>
                <w:sz w:val="24"/>
                <w:szCs w:val="24"/>
              </w:rPr>
              <w:t>Тема 1.4. Загальні принципи надання першої долікарської допомоги</w:t>
            </w:r>
          </w:p>
        </w:tc>
        <w:tc>
          <w:tcPr>
            <w:tcW w:w="992" w:type="dxa"/>
          </w:tcPr>
          <w:p w:rsidR="00BC12FD" w:rsidRPr="00BC12FD" w:rsidRDefault="00BC12FD" w:rsidP="00BC12FD">
            <w:pPr>
              <w:spacing w:line="240" w:lineRule="auto"/>
              <w:jc w:val="center"/>
              <w:rPr>
                <w:sz w:val="24"/>
                <w:szCs w:val="24"/>
              </w:rPr>
            </w:pPr>
            <w:r w:rsidRPr="00BC12FD">
              <w:rPr>
                <w:sz w:val="24"/>
                <w:szCs w:val="24"/>
              </w:rPr>
              <w:t>6</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6</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5.5</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4.5</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tc>
        <w:tc>
          <w:tcPr>
            <w:tcW w:w="960" w:type="dxa"/>
          </w:tcPr>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1.5</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0.5</w:t>
            </w:r>
          </w:p>
          <w:p w:rsidR="00BC12FD" w:rsidRPr="00BC12FD" w:rsidRDefault="00BC12FD" w:rsidP="00BC12FD">
            <w:pPr>
              <w:spacing w:line="240" w:lineRule="auto"/>
              <w:jc w:val="center"/>
              <w:rPr>
                <w:sz w:val="24"/>
                <w:szCs w:val="24"/>
              </w:rPr>
            </w:pPr>
          </w:p>
        </w:tc>
        <w:tc>
          <w:tcPr>
            <w:tcW w:w="1450" w:type="dxa"/>
          </w:tcPr>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tc>
        <w:tc>
          <w:tcPr>
            <w:tcW w:w="1858" w:type="dxa"/>
            <w:gridSpan w:val="3"/>
          </w:tcPr>
          <w:p w:rsidR="00BC12FD" w:rsidRPr="00BC12FD" w:rsidRDefault="00BC12FD" w:rsidP="00BC12FD">
            <w:pPr>
              <w:spacing w:line="240" w:lineRule="auto"/>
              <w:jc w:val="center"/>
              <w:rPr>
                <w:sz w:val="24"/>
                <w:szCs w:val="24"/>
              </w:rPr>
            </w:pPr>
          </w:p>
        </w:tc>
        <w:tc>
          <w:tcPr>
            <w:tcW w:w="1162" w:type="dxa"/>
          </w:tcPr>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rPr>
                <w:sz w:val="24"/>
                <w:szCs w:val="24"/>
              </w:rPr>
            </w:pPr>
          </w:p>
        </w:tc>
      </w:tr>
      <w:tr w:rsidR="00BC12FD" w:rsidRPr="00BC12FD" w:rsidTr="00F7198D">
        <w:trPr>
          <w:trHeight w:val="191"/>
        </w:trPr>
        <w:tc>
          <w:tcPr>
            <w:tcW w:w="3794" w:type="dxa"/>
          </w:tcPr>
          <w:p w:rsidR="00BC12FD" w:rsidRPr="00BC12FD" w:rsidRDefault="00BC12FD" w:rsidP="00BC12FD">
            <w:pPr>
              <w:rPr>
                <w:sz w:val="24"/>
                <w:szCs w:val="24"/>
              </w:rPr>
            </w:pPr>
            <w:r w:rsidRPr="00BC12FD">
              <w:rPr>
                <w:bCs/>
                <w:sz w:val="24"/>
                <w:szCs w:val="24"/>
              </w:rPr>
              <w:t>Разом за розділом 1</w:t>
            </w:r>
          </w:p>
        </w:tc>
        <w:tc>
          <w:tcPr>
            <w:tcW w:w="992" w:type="dxa"/>
          </w:tcPr>
          <w:p w:rsidR="00BC12FD" w:rsidRPr="00BC12FD" w:rsidRDefault="00BC12FD" w:rsidP="00BC12FD">
            <w:pPr>
              <w:spacing w:line="240" w:lineRule="auto"/>
              <w:jc w:val="center"/>
              <w:rPr>
                <w:sz w:val="24"/>
                <w:szCs w:val="24"/>
              </w:rPr>
            </w:pPr>
            <w:r w:rsidRPr="00BC12FD">
              <w:rPr>
                <w:sz w:val="24"/>
                <w:szCs w:val="24"/>
              </w:rPr>
              <w:t>22</w:t>
            </w:r>
          </w:p>
        </w:tc>
        <w:tc>
          <w:tcPr>
            <w:tcW w:w="960" w:type="dxa"/>
          </w:tcPr>
          <w:p w:rsidR="00BC12FD" w:rsidRPr="00BC12FD" w:rsidRDefault="00BC12FD" w:rsidP="00BC12FD">
            <w:pPr>
              <w:spacing w:line="240" w:lineRule="auto"/>
              <w:jc w:val="center"/>
              <w:rPr>
                <w:sz w:val="24"/>
                <w:szCs w:val="24"/>
              </w:rPr>
            </w:pPr>
            <w:r w:rsidRPr="00BC12FD">
              <w:rPr>
                <w:sz w:val="24"/>
                <w:szCs w:val="24"/>
              </w:rPr>
              <w:t>6</w:t>
            </w:r>
          </w:p>
        </w:tc>
        <w:tc>
          <w:tcPr>
            <w:tcW w:w="1450" w:type="dxa"/>
          </w:tcPr>
          <w:p w:rsidR="00BC12FD" w:rsidRPr="00BC12FD" w:rsidRDefault="00BC12FD" w:rsidP="00BC12FD">
            <w:pPr>
              <w:spacing w:line="240" w:lineRule="auto"/>
              <w:jc w:val="center"/>
              <w:rPr>
                <w:sz w:val="24"/>
                <w:szCs w:val="24"/>
              </w:rPr>
            </w:pPr>
            <w:r w:rsidRPr="00BC12FD">
              <w:rPr>
                <w:sz w:val="24"/>
                <w:szCs w:val="24"/>
              </w:rPr>
              <w:t>8</w:t>
            </w:r>
          </w:p>
        </w:tc>
        <w:tc>
          <w:tcPr>
            <w:tcW w:w="1858" w:type="dxa"/>
            <w:gridSpan w:val="3"/>
          </w:tcPr>
          <w:p w:rsidR="00BC12FD" w:rsidRPr="00BC12FD" w:rsidRDefault="00BC12FD" w:rsidP="00BC12FD">
            <w:pPr>
              <w:spacing w:line="240" w:lineRule="auto"/>
              <w:jc w:val="center"/>
              <w:rPr>
                <w:sz w:val="24"/>
                <w:szCs w:val="24"/>
              </w:rPr>
            </w:pPr>
            <w:r w:rsidRPr="00BC12FD">
              <w:rPr>
                <w:sz w:val="24"/>
                <w:szCs w:val="24"/>
              </w:rPr>
              <w:t>-</w:t>
            </w:r>
          </w:p>
        </w:tc>
        <w:tc>
          <w:tcPr>
            <w:tcW w:w="1162" w:type="dxa"/>
          </w:tcPr>
          <w:p w:rsidR="00BC12FD" w:rsidRPr="00BC12FD" w:rsidRDefault="00BC12FD" w:rsidP="00BC12FD">
            <w:pPr>
              <w:spacing w:line="240" w:lineRule="auto"/>
              <w:jc w:val="center"/>
              <w:rPr>
                <w:sz w:val="24"/>
                <w:szCs w:val="24"/>
              </w:rPr>
            </w:pPr>
            <w:r w:rsidRPr="00BC12FD">
              <w:rPr>
                <w:sz w:val="24"/>
                <w:szCs w:val="24"/>
              </w:rPr>
              <w:t>8</w:t>
            </w:r>
          </w:p>
        </w:tc>
      </w:tr>
      <w:tr w:rsidR="00BC12FD" w:rsidRPr="00BC12FD" w:rsidTr="00F7198D">
        <w:tc>
          <w:tcPr>
            <w:tcW w:w="10216" w:type="dxa"/>
            <w:gridSpan w:val="8"/>
            <w:shd w:val="clear" w:color="auto" w:fill="C5E0B3" w:themeFill="accent6" w:themeFillTint="66"/>
          </w:tcPr>
          <w:p w:rsidR="00BC12FD" w:rsidRPr="00BC12FD" w:rsidRDefault="00BC12FD" w:rsidP="00BC12FD">
            <w:pPr>
              <w:spacing w:line="240" w:lineRule="auto"/>
              <w:rPr>
                <w:sz w:val="24"/>
                <w:szCs w:val="24"/>
              </w:rPr>
            </w:pPr>
            <w:r w:rsidRPr="00BC12FD">
              <w:rPr>
                <w:b/>
                <w:sz w:val="24"/>
                <w:szCs w:val="24"/>
              </w:rPr>
              <w:t>Розділ 2. Цивільний захист населення і територій</w:t>
            </w:r>
          </w:p>
        </w:tc>
      </w:tr>
      <w:tr w:rsidR="00BC12FD" w:rsidRPr="00BC12FD" w:rsidTr="00F7198D">
        <w:trPr>
          <w:trHeight w:val="830"/>
        </w:trPr>
        <w:tc>
          <w:tcPr>
            <w:tcW w:w="3794" w:type="dxa"/>
            <w:tcBorders>
              <w:right w:val="single" w:sz="4" w:space="0" w:color="auto"/>
            </w:tcBorders>
          </w:tcPr>
          <w:p w:rsidR="00BC12FD" w:rsidRPr="00BC12FD" w:rsidRDefault="00BC12FD" w:rsidP="00BC12FD">
            <w:pPr>
              <w:spacing w:line="240" w:lineRule="auto"/>
              <w:rPr>
                <w:sz w:val="24"/>
                <w:szCs w:val="24"/>
              </w:rPr>
            </w:pPr>
            <w:r w:rsidRPr="00BC12FD">
              <w:rPr>
                <w:sz w:val="24"/>
                <w:szCs w:val="24"/>
              </w:rPr>
              <w:t>Тема 2.1. Законодавчі та нормативно-правові основи цивільного захисту</w:t>
            </w:r>
          </w:p>
          <w:p w:rsidR="00BC12FD" w:rsidRPr="00BC12FD" w:rsidRDefault="00BC12FD" w:rsidP="00BC12FD">
            <w:pPr>
              <w:spacing w:line="240" w:lineRule="auto"/>
              <w:rPr>
                <w:sz w:val="24"/>
                <w:szCs w:val="24"/>
              </w:rPr>
            </w:pPr>
            <w:r w:rsidRPr="00BC12FD">
              <w:rPr>
                <w:sz w:val="24"/>
                <w:szCs w:val="24"/>
              </w:rPr>
              <w:t>Тема 2.2. Надзвичайні ситуації техногенного,  соціально-політичного і воєнного характеру</w:t>
            </w:r>
          </w:p>
          <w:p w:rsidR="00BC12FD" w:rsidRPr="00BC12FD" w:rsidRDefault="00BC12FD" w:rsidP="00BC12FD">
            <w:pPr>
              <w:spacing w:line="240" w:lineRule="auto"/>
              <w:rPr>
                <w:sz w:val="24"/>
                <w:szCs w:val="24"/>
              </w:rPr>
            </w:pPr>
            <w:r w:rsidRPr="00BC12FD">
              <w:rPr>
                <w:sz w:val="24"/>
                <w:szCs w:val="24"/>
              </w:rPr>
              <w:t>Тема 2.3. Основні принципи та способи захисту населення та територій</w:t>
            </w:r>
            <w:r w:rsidRPr="00BC12FD">
              <w:rPr>
                <w:b/>
                <w:sz w:val="24"/>
                <w:szCs w:val="24"/>
              </w:rPr>
              <w:t xml:space="preserve"> </w:t>
            </w:r>
            <w:r w:rsidRPr="00BC12FD">
              <w:rPr>
                <w:sz w:val="24"/>
                <w:szCs w:val="24"/>
              </w:rPr>
              <w:t xml:space="preserve">від надзвичайних ситуацій. Локалізація та ліквідація НС. </w:t>
            </w:r>
          </w:p>
          <w:p w:rsidR="00BC12FD" w:rsidRPr="00BC12FD" w:rsidRDefault="00BC12FD" w:rsidP="00BC12FD">
            <w:pPr>
              <w:spacing w:line="240" w:lineRule="auto"/>
              <w:rPr>
                <w:bCs/>
                <w:sz w:val="24"/>
                <w:szCs w:val="24"/>
              </w:rPr>
            </w:pPr>
            <w:r w:rsidRPr="00BC12FD">
              <w:rPr>
                <w:sz w:val="24"/>
                <w:szCs w:val="24"/>
              </w:rPr>
              <w:lastRenderedPageBreak/>
              <w:t>Тема 2.4. Організація і забезпечення ЦЗ на ОГД</w:t>
            </w:r>
          </w:p>
        </w:tc>
        <w:tc>
          <w:tcPr>
            <w:tcW w:w="992" w:type="dxa"/>
            <w:tcBorders>
              <w:top w:val="single" w:sz="4" w:space="0" w:color="auto"/>
              <w:left w:val="single" w:sz="4" w:space="0" w:color="auto"/>
              <w:bottom w:val="single" w:sz="4" w:space="0" w:color="auto"/>
              <w:right w:val="single" w:sz="4" w:space="0" w:color="auto"/>
            </w:tcBorders>
          </w:tcPr>
          <w:p w:rsidR="00BC12FD" w:rsidRPr="00BC12FD" w:rsidRDefault="00BC12FD" w:rsidP="00BC12FD">
            <w:pPr>
              <w:spacing w:line="240" w:lineRule="auto"/>
              <w:jc w:val="center"/>
              <w:rPr>
                <w:sz w:val="24"/>
                <w:szCs w:val="24"/>
              </w:rPr>
            </w:pPr>
            <w:r w:rsidRPr="00BC12FD">
              <w:rPr>
                <w:sz w:val="24"/>
                <w:szCs w:val="24"/>
              </w:rPr>
              <w:lastRenderedPageBreak/>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10</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6</w:t>
            </w:r>
          </w:p>
        </w:tc>
        <w:tc>
          <w:tcPr>
            <w:tcW w:w="960" w:type="dxa"/>
            <w:tcBorders>
              <w:top w:val="single" w:sz="4" w:space="0" w:color="auto"/>
              <w:left w:val="single" w:sz="4" w:space="0" w:color="auto"/>
              <w:bottom w:val="single" w:sz="4" w:space="0" w:color="auto"/>
              <w:right w:val="single" w:sz="4" w:space="0" w:color="auto"/>
            </w:tcBorders>
          </w:tcPr>
          <w:p w:rsidR="00BC12FD" w:rsidRPr="00BC12FD" w:rsidRDefault="00BC12FD" w:rsidP="00BC12FD">
            <w:pPr>
              <w:spacing w:line="240" w:lineRule="auto"/>
              <w:jc w:val="center"/>
              <w:rPr>
                <w:sz w:val="24"/>
                <w:szCs w:val="24"/>
              </w:rPr>
            </w:pPr>
            <w:r w:rsidRPr="00BC12FD">
              <w:rPr>
                <w:sz w:val="24"/>
                <w:szCs w:val="24"/>
              </w:rPr>
              <w:t>1</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1</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tc>
        <w:tc>
          <w:tcPr>
            <w:tcW w:w="1450" w:type="dxa"/>
            <w:tcBorders>
              <w:top w:val="single" w:sz="4" w:space="0" w:color="auto"/>
              <w:left w:val="single" w:sz="4" w:space="0" w:color="auto"/>
              <w:bottom w:val="single" w:sz="4" w:space="0" w:color="auto"/>
              <w:right w:val="single" w:sz="4" w:space="0" w:color="auto"/>
            </w:tcBorders>
          </w:tcPr>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6</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tc>
        <w:tc>
          <w:tcPr>
            <w:tcW w:w="1858" w:type="dxa"/>
            <w:gridSpan w:val="3"/>
            <w:tcBorders>
              <w:top w:val="single" w:sz="4" w:space="0" w:color="auto"/>
              <w:left w:val="single" w:sz="4" w:space="0" w:color="auto"/>
              <w:bottom w:val="single" w:sz="4" w:space="0" w:color="auto"/>
              <w:right w:val="single" w:sz="4" w:space="0" w:color="auto"/>
            </w:tcBorders>
          </w:tcPr>
          <w:p w:rsidR="00BC12FD" w:rsidRPr="00BC12FD" w:rsidRDefault="00BC12FD" w:rsidP="00BC12FD">
            <w:pPr>
              <w:spacing w:line="240" w:lineRule="auto"/>
              <w:jc w:val="center"/>
              <w:rPr>
                <w:sz w:val="24"/>
                <w:szCs w:val="24"/>
              </w:rPr>
            </w:pPr>
          </w:p>
        </w:tc>
        <w:tc>
          <w:tcPr>
            <w:tcW w:w="1162" w:type="dxa"/>
            <w:tcBorders>
              <w:top w:val="single" w:sz="4" w:space="0" w:color="auto"/>
              <w:left w:val="single" w:sz="4" w:space="0" w:color="auto"/>
              <w:bottom w:val="single" w:sz="4" w:space="0" w:color="auto"/>
              <w:right w:val="single" w:sz="4" w:space="0" w:color="auto"/>
            </w:tcBorders>
          </w:tcPr>
          <w:p w:rsidR="00BC12FD" w:rsidRPr="00BC12FD" w:rsidRDefault="00BC12FD" w:rsidP="00BC12FD">
            <w:pPr>
              <w:spacing w:line="240" w:lineRule="auto"/>
              <w:jc w:val="center"/>
              <w:rPr>
                <w:sz w:val="24"/>
                <w:szCs w:val="24"/>
              </w:rPr>
            </w:pPr>
            <w:r w:rsidRPr="00BC12FD">
              <w:rPr>
                <w:sz w:val="24"/>
                <w:szCs w:val="24"/>
              </w:rPr>
              <w:t>1</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1</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tc>
      </w:tr>
      <w:tr w:rsidR="00BC12FD" w:rsidRPr="00BC12FD" w:rsidTr="00F7198D">
        <w:tc>
          <w:tcPr>
            <w:tcW w:w="3794" w:type="dxa"/>
          </w:tcPr>
          <w:p w:rsidR="00BC12FD" w:rsidRPr="00BC12FD" w:rsidRDefault="00BC12FD" w:rsidP="00BC12FD">
            <w:pPr>
              <w:rPr>
                <w:sz w:val="24"/>
                <w:szCs w:val="24"/>
              </w:rPr>
            </w:pPr>
            <w:r w:rsidRPr="00BC12FD">
              <w:rPr>
                <w:bCs/>
                <w:sz w:val="24"/>
                <w:szCs w:val="24"/>
              </w:rPr>
              <w:t>Разом за розділом 2</w:t>
            </w:r>
          </w:p>
        </w:tc>
        <w:tc>
          <w:tcPr>
            <w:tcW w:w="992" w:type="dxa"/>
          </w:tcPr>
          <w:p w:rsidR="00BC12FD" w:rsidRPr="00BC12FD" w:rsidRDefault="00BC12FD" w:rsidP="00BC12FD">
            <w:pPr>
              <w:spacing w:line="240" w:lineRule="auto"/>
              <w:jc w:val="center"/>
              <w:rPr>
                <w:sz w:val="24"/>
                <w:szCs w:val="24"/>
              </w:rPr>
            </w:pPr>
            <w:r w:rsidRPr="00BC12FD">
              <w:rPr>
                <w:sz w:val="24"/>
                <w:szCs w:val="24"/>
              </w:rPr>
              <w:t>20</w:t>
            </w:r>
          </w:p>
        </w:tc>
        <w:tc>
          <w:tcPr>
            <w:tcW w:w="960" w:type="dxa"/>
          </w:tcPr>
          <w:p w:rsidR="00BC12FD" w:rsidRPr="00BC12FD" w:rsidRDefault="00BC12FD" w:rsidP="00BC12FD">
            <w:pPr>
              <w:spacing w:line="240" w:lineRule="auto"/>
              <w:jc w:val="center"/>
              <w:rPr>
                <w:sz w:val="24"/>
                <w:szCs w:val="24"/>
              </w:rPr>
            </w:pPr>
            <w:r w:rsidRPr="00BC12FD">
              <w:rPr>
                <w:sz w:val="24"/>
                <w:szCs w:val="24"/>
              </w:rPr>
              <w:t>6</w:t>
            </w:r>
          </w:p>
        </w:tc>
        <w:tc>
          <w:tcPr>
            <w:tcW w:w="1450" w:type="dxa"/>
          </w:tcPr>
          <w:p w:rsidR="00BC12FD" w:rsidRPr="00BC12FD" w:rsidRDefault="00BC12FD" w:rsidP="00BC12FD">
            <w:pPr>
              <w:spacing w:line="240" w:lineRule="auto"/>
              <w:jc w:val="center"/>
              <w:rPr>
                <w:sz w:val="24"/>
                <w:szCs w:val="24"/>
              </w:rPr>
            </w:pPr>
            <w:r w:rsidRPr="00BC12FD">
              <w:rPr>
                <w:sz w:val="24"/>
                <w:szCs w:val="24"/>
              </w:rPr>
              <w:t>8</w:t>
            </w:r>
          </w:p>
        </w:tc>
        <w:tc>
          <w:tcPr>
            <w:tcW w:w="1858" w:type="dxa"/>
            <w:gridSpan w:val="3"/>
          </w:tcPr>
          <w:p w:rsidR="00BC12FD" w:rsidRPr="00BC12FD" w:rsidRDefault="00BC12FD" w:rsidP="00BC12FD">
            <w:pPr>
              <w:spacing w:line="240" w:lineRule="auto"/>
              <w:jc w:val="center"/>
              <w:rPr>
                <w:sz w:val="24"/>
                <w:szCs w:val="24"/>
              </w:rPr>
            </w:pPr>
            <w:r w:rsidRPr="00BC12FD">
              <w:rPr>
                <w:sz w:val="24"/>
                <w:szCs w:val="24"/>
              </w:rPr>
              <w:t>-</w:t>
            </w:r>
          </w:p>
        </w:tc>
        <w:tc>
          <w:tcPr>
            <w:tcW w:w="1162" w:type="dxa"/>
          </w:tcPr>
          <w:p w:rsidR="00BC12FD" w:rsidRPr="00BC12FD" w:rsidRDefault="00BC12FD" w:rsidP="00BC12FD">
            <w:pPr>
              <w:spacing w:line="240" w:lineRule="auto"/>
              <w:jc w:val="center"/>
              <w:rPr>
                <w:sz w:val="24"/>
                <w:szCs w:val="24"/>
                <w:lang w:val="en-US"/>
              </w:rPr>
            </w:pPr>
            <w:r w:rsidRPr="00BC12FD">
              <w:rPr>
                <w:sz w:val="24"/>
                <w:szCs w:val="24"/>
              </w:rPr>
              <w:t>6</w:t>
            </w:r>
          </w:p>
        </w:tc>
      </w:tr>
      <w:tr w:rsidR="00BC12FD" w:rsidRPr="00BC12FD" w:rsidTr="00F7198D">
        <w:tc>
          <w:tcPr>
            <w:tcW w:w="10216" w:type="dxa"/>
            <w:gridSpan w:val="8"/>
            <w:shd w:val="clear" w:color="auto" w:fill="C5E0B3" w:themeFill="accent6" w:themeFillTint="66"/>
          </w:tcPr>
          <w:p w:rsidR="00BC12FD" w:rsidRPr="00BC12FD" w:rsidRDefault="00BC12FD" w:rsidP="00BC12FD">
            <w:pPr>
              <w:spacing w:line="240" w:lineRule="auto"/>
              <w:jc w:val="center"/>
              <w:rPr>
                <w:sz w:val="24"/>
                <w:szCs w:val="24"/>
              </w:rPr>
            </w:pPr>
            <w:r w:rsidRPr="00BC12FD">
              <w:rPr>
                <w:b/>
                <w:bCs/>
                <w:sz w:val="24"/>
                <w:szCs w:val="24"/>
                <w:shd w:val="clear" w:color="auto" w:fill="C5E0B3" w:themeFill="accent6" w:themeFillTint="66"/>
              </w:rPr>
              <w:t>Розділ 3. Охорона праці, як запорука збереження здоров'я та працездатності</w:t>
            </w:r>
          </w:p>
        </w:tc>
      </w:tr>
      <w:tr w:rsidR="00BC12FD" w:rsidRPr="00BC12FD" w:rsidTr="00F7198D">
        <w:tc>
          <w:tcPr>
            <w:tcW w:w="3794" w:type="dxa"/>
          </w:tcPr>
          <w:p w:rsidR="00BC12FD" w:rsidRPr="00BC12FD" w:rsidRDefault="00BC12FD" w:rsidP="00BC12FD">
            <w:pPr>
              <w:spacing w:line="240" w:lineRule="auto"/>
              <w:rPr>
                <w:bCs/>
                <w:sz w:val="24"/>
                <w:szCs w:val="24"/>
              </w:rPr>
            </w:pPr>
            <w:r w:rsidRPr="00BC12FD">
              <w:rPr>
                <w:bCs/>
                <w:sz w:val="24"/>
                <w:szCs w:val="24"/>
              </w:rPr>
              <w:t>Тема 3.1. Охорона праці та її місце в системі забезпечення безпеки життєдіяльності. Завдання і структура охорони праці</w:t>
            </w:r>
          </w:p>
          <w:p w:rsidR="00BC12FD" w:rsidRPr="00BC12FD" w:rsidRDefault="00BC12FD" w:rsidP="00BC12FD">
            <w:pPr>
              <w:spacing w:line="240" w:lineRule="auto"/>
              <w:rPr>
                <w:bCs/>
                <w:sz w:val="24"/>
                <w:szCs w:val="24"/>
              </w:rPr>
            </w:pPr>
            <w:r w:rsidRPr="00BC12FD">
              <w:rPr>
                <w:bCs/>
                <w:sz w:val="24"/>
                <w:szCs w:val="24"/>
              </w:rPr>
              <w:t>Тема 3.2. Повітря робочої зони</w:t>
            </w:r>
          </w:p>
          <w:p w:rsidR="00BC12FD" w:rsidRPr="00BC12FD" w:rsidRDefault="00BC12FD" w:rsidP="00BC12FD">
            <w:pPr>
              <w:spacing w:line="240" w:lineRule="auto"/>
              <w:rPr>
                <w:bCs/>
                <w:sz w:val="24"/>
                <w:szCs w:val="24"/>
              </w:rPr>
            </w:pPr>
            <w:r w:rsidRPr="00BC12FD">
              <w:rPr>
                <w:bCs/>
                <w:sz w:val="24"/>
                <w:szCs w:val="24"/>
              </w:rPr>
              <w:t>Тема 3.3. Акустичні фактори виробничого середовища</w:t>
            </w:r>
          </w:p>
          <w:p w:rsidR="00BC12FD" w:rsidRPr="00BC12FD" w:rsidRDefault="00BC12FD" w:rsidP="00BC12FD">
            <w:pPr>
              <w:spacing w:line="240" w:lineRule="auto"/>
              <w:rPr>
                <w:bCs/>
                <w:sz w:val="24"/>
                <w:szCs w:val="24"/>
              </w:rPr>
            </w:pPr>
            <w:r w:rsidRPr="00BC12FD">
              <w:rPr>
                <w:bCs/>
                <w:sz w:val="24"/>
                <w:szCs w:val="24"/>
              </w:rPr>
              <w:t>Тема 3.4. Електромагнітні поля та випромінювання</w:t>
            </w:r>
          </w:p>
          <w:p w:rsidR="00BC12FD" w:rsidRPr="00BC12FD" w:rsidRDefault="00BC12FD" w:rsidP="00BC12FD">
            <w:pPr>
              <w:spacing w:line="240" w:lineRule="auto"/>
              <w:rPr>
                <w:bCs/>
                <w:sz w:val="24"/>
                <w:szCs w:val="24"/>
              </w:rPr>
            </w:pPr>
            <w:r w:rsidRPr="00BC12FD">
              <w:rPr>
                <w:bCs/>
                <w:sz w:val="24"/>
                <w:szCs w:val="24"/>
              </w:rPr>
              <w:t>Тема 3.5. Виробниче освітлення</w:t>
            </w:r>
          </w:p>
          <w:p w:rsidR="00BC12FD" w:rsidRPr="00BC12FD" w:rsidRDefault="00BC12FD" w:rsidP="00BC12FD">
            <w:pPr>
              <w:spacing w:line="240" w:lineRule="auto"/>
              <w:rPr>
                <w:bCs/>
                <w:sz w:val="24"/>
                <w:szCs w:val="24"/>
              </w:rPr>
            </w:pPr>
            <w:r w:rsidRPr="00BC12FD">
              <w:rPr>
                <w:bCs/>
                <w:sz w:val="24"/>
                <w:szCs w:val="24"/>
              </w:rPr>
              <w:t>Тема 3.6. Психофізіологічні шкідливі фактори трудового процесу</w:t>
            </w:r>
          </w:p>
          <w:p w:rsidR="00BC12FD" w:rsidRPr="00BC12FD" w:rsidRDefault="00BC12FD" w:rsidP="00BC12FD">
            <w:pPr>
              <w:spacing w:line="240" w:lineRule="auto"/>
              <w:rPr>
                <w:bCs/>
                <w:sz w:val="24"/>
                <w:szCs w:val="24"/>
              </w:rPr>
            </w:pPr>
            <w:r w:rsidRPr="00BC12FD">
              <w:rPr>
                <w:bCs/>
                <w:sz w:val="24"/>
                <w:szCs w:val="24"/>
              </w:rPr>
              <w:t>Тема 3.7. Гігієнічна класифікація праці. Атестація робочих місць за умовами праці</w:t>
            </w:r>
          </w:p>
          <w:p w:rsidR="00BC12FD" w:rsidRPr="00BC12FD" w:rsidRDefault="00BC12FD" w:rsidP="00BC12FD">
            <w:pPr>
              <w:spacing w:line="240" w:lineRule="auto"/>
              <w:rPr>
                <w:bCs/>
                <w:sz w:val="24"/>
                <w:szCs w:val="24"/>
              </w:rPr>
            </w:pPr>
            <w:r w:rsidRPr="00BC12FD">
              <w:rPr>
                <w:bCs/>
                <w:sz w:val="24"/>
                <w:szCs w:val="24"/>
              </w:rPr>
              <w:t>Тема 3.8. Санітарно-гігієнічні вимоги до територій, виробничих та допоміжних приміщень об’єктів господарської діяльності (ОГД)</w:t>
            </w:r>
          </w:p>
          <w:p w:rsidR="00BC12FD" w:rsidRPr="00BC12FD" w:rsidRDefault="00BC12FD" w:rsidP="00BC12FD">
            <w:pPr>
              <w:spacing w:line="240" w:lineRule="auto"/>
              <w:rPr>
                <w:bCs/>
                <w:sz w:val="24"/>
                <w:szCs w:val="24"/>
              </w:rPr>
            </w:pPr>
            <w:r w:rsidRPr="00BC12FD">
              <w:rPr>
                <w:bCs/>
                <w:sz w:val="24"/>
                <w:szCs w:val="24"/>
              </w:rPr>
              <w:t>Тема 3.9. Специфіка виробничої санітарії та гігієни праці на комп’ютеризованих робочих місяцях</w:t>
            </w:r>
          </w:p>
          <w:p w:rsidR="00BC12FD" w:rsidRPr="00BC12FD" w:rsidRDefault="00BC12FD" w:rsidP="00BC12FD">
            <w:pPr>
              <w:spacing w:line="240" w:lineRule="auto"/>
              <w:rPr>
                <w:bCs/>
                <w:sz w:val="24"/>
                <w:szCs w:val="24"/>
              </w:rPr>
            </w:pPr>
            <w:r w:rsidRPr="00BC12FD">
              <w:rPr>
                <w:bCs/>
                <w:sz w:val="24"/>
                <w:szCs w:val="24"/>
              </w:rPr>
              <w:t>Тема 3.10. Електробезпека</w:t>
            </w:r>
          </w:p>
          <w:p w:rsidR="00BC12FD" w:rsidRPr="00BC12FD" w:rsidRDefault="00BC12FD" w:rsidP="00BC12FD">
            <w:pPr>
              <w:spacing w:line="240" w:lineRule="auto"/>
              <w:rPr>
                <w:bCs/>
                <w:sz w:val="24"/>
                <w:szCs w:val="24"/>
              </w:rPr>
            </w:pPr>
            <w:r w:rsidRPr="00BC12FD">
              <w:rPr>
                <w:bCs/>
                <w:sz w:val="24"/>
                <w:szCs w:val="24"/>
              </w:rPr>
              <w:t xml:space="preserve">Тема 3.11. Безпека технологічного обладнання, процесів та робіт </w:t>
            </w:r>
          </w:p>
          <w:p w:rsidR="00BC12FD" w:rsidRPr="00BC12FD" w:rsidRDefault="00BC12FD" w:rsidP="00BC12FD">
            <w:pPr>
              <w:spacing w:line="240" w:lineRule="auto"/>
              <w:rPr>
                <w:bCs/>
                <w:sz w:val="24"/>
                <w:szCs w:val="24"/>
              </w:rPr>
            </w:pPr>
            <w:r w:rsidRPr="00BC12FD">
              <w:rPr>
                <w:bCs/>
                <w:sz w:val="24"/>
                <w:szCs w:val="24"/>
              </w:rPr>
              <w:t>Тема 3.12. Пожежна безпека на підприємстві</w:t>
            </w:r>
          </w:p>
          <w:p w:rsidR="00BC12FD" w:rsidRPr="00BC12FD" w:rsidRDefault="00BC12FD" w:rsidP="00BC12FD">
            <w:pPr>
              <w:spacing w:line="240" w:lineRule="auto"/>
              <w:rPr>
                <w:bCs/>
                <w:sz w:val="24"/>
                <w:szCs w:val="24"/>
              </w:rPr>
            </w:pPr>
            <w:r w:rsidRPr="00BC12FD">
              <w:rPr>
                <w:bCs/>
                <w:sz w:val="24"/>
                <w:szCs w:val="24"/>
              </w:rPr>
              <w:t>Тема 3.13.  Нормативно-правова база охорони праці</w:t>
            </w:r>
          </w:p>
          <w:p w:rsidR="00BC12FD" w:rsidRPr="00BC12FD" w:rsidRDefault="00BC12FD" w:rsidP="00BC12FD">
            <w:pPr>
              <w:spacing w:line="240" w:lineRule="auto"/>
              <w:rPr>
                <w:bCs/>
                <w:sz w:val="24"/>
                <w:szCs w:val="24"/>
              </w:rPr>
            </w:pPr>
            <w:r w:rsidRPr="00BC12FD">
              <w:rPr>
                <w:bCs/>
                <w:sz w:val="24"/>
                <w:szCs w:val="24"/>
              </w:rPr>
              <w:t>Тема 3.14. Розслідування, реєстрація, облік, та державне соціальне страхування від нещасних випадків і професійних захворювань на виробництві</w:t>
            </w:r>
          </w:p>
          <w:p w:rsidR="00BC12FD" w:rsidRPr="00BC12FD" w:rsidRDefault="00BC12FD" w:rsidP="00BC12FD">
            <w:pPr>
              <w:spacing w:line="240" w:lineRule="auto"/>
              <w:rPr>
                <w:b/>
                <w:sz w:val="24"/>
                <w:szCs w:val="24"/>
              </w:rPr>
            </w:pPr>
            <w:r w:rsidRPr="00BC12FD">
              <w:rPr>
                <w:bCs/>
                <w:sz w:val="24"/>
                <w:szCs w:val="24"/>
              </w:rPr>
              <w:t>Тема 3.15. Управління охороною праці</w:t>
            </w:r>
          </w:p>
        </w:tc>
        <w:tc>
          <w:tcPr>
            <w:tcW w:w="992" w:type="dxa"/>
          </w:tcPr>
          <w:p w:rsidR="00BC12FD" w:rsidRPr="00BC12FD" w:rsidRDefault="00BC12FD" w:rsidP="00BC12FD">
            <w:pPr>
              <w:spacing w:line="240" w:lineRule="auto"/>
              <w:jc w:val="center"/>
              <w:rPr>
                <w:sz w:val="24"/>
                <w:szCs w:val="24"/>
              </w:rPr>
            </w:pPr>
            <w:r w:rsidRPr="00BC12FD">
              <w:rPr>
                <w:sz w:val="24"/>
                <w:szCs w:val="24"/>
              </w:rPr>
              <w:t>4</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7</w:t>
            </w:r>
          </w:p>
          <w:p w:rsidR="00BC12FD" w:rsidRPr="00BC12FD" w:rsidRDefault="00BC12FD" w:rsidP="00BC12FD">
            <w:pPr>
              <w:spacing w:line="240" w:lineRule="auto"/>
              <w:jc w:val="center"/>
              <w:rPr>
                <w:sz w:val="24"/>
                <w:szCs w:val="24"/>
              </w:rPr>
            </w:pPr>
            <w:r w:rsidRPr="00BC12FD">
              <w:rPr>
                <w:sz w:val="24"/>
                <w:szCs w:val="24"/>
              </w:rPr>
              <w:t>8</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4</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9</w:t>
            </w:r>
          </w:p>
          <w:p w:rsidR="00BC12FD" w:rsidRPr="00BC12FD" w:rsidRDefault="00BC12FD" w:rsidP="00BC12FD">
            <w:pPr>
              <w:spacing w:line="240" w:lineRule="auto"/>
              <w:jc w:val="center"/>
              <w:rPr>
                <w:sz w:val="24"/>
                <w:szCs w:val="24"/>
              </w:rPr>
            </w:pPr>
            <w:r w:rsidRPr="00BC12FD">
              <w:rPr>
                <w:sz w:val="24"/>
                <w:szCs w:val="24"/>
              </w:rPr>
              <w:t>3</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2,5</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3</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4,5</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4</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6</w:t>
            </w:r>
          </w:p>
          <w:p w:rsidR="00BC12FD" w:rsidRPr="00BC12FD" w:rsidRDefault="00BC12FD" w:rsidP="00BC12FD">
            <w:pPr>
              <w:spacing w:line="240" w:lineRule="auto"/>
              <w:jc w:val="center"/>
              <w:rPr>
                <w:sz w:val="24"/>
                <w:szCs w:val="24"/>
              </w:rPr>
            </w:pPr>
            <w:r w:rsidRPr="00BC12FD">
              <w:rPr>
                <w:sz w:val="24"/>
                <w:szCs w:val="24"/>
              </w:rPr>
              <w:t>6</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4</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jc w:val="center"/>
              <w:rPr>
                <w:sz w:val="24"/>
                <w:szCs w:val="24"/>
              </w:rPr>
            </w:pPr>
          </w:p>
          <w:p w:rsidR="00BC12FD" w:rsidRPr="00BC12FD" w:rsidRDefault="00BC12FD" w:rsidP="00BC12FD">
            <w:pPr>
              <w:jc w:val="center"/>
              <w:rPr>
                <w:sz w:val="24"/>
                <w:szCs w:val="24"/>
              </w:rPr>
            </w:pPr>
          </w:p>
          <w:p w:rsidR="00BC12FD" w:rsidRPr="00BC12FD" w:rsidRDefault="00BC12FD" w:rsidP="00BC12FD">
            <w:pPr>
              <w:spacing w:line="240" w:lineRule="auto"/>
              <w:jc w:val="center"/>
              <w:rPr>
                <w:sz w:val="24"/>
                <w:szCs w:val="24"/>
              </w:rPr>
            </w:pPr>
            <w:r w:rsidRPr="00BC12FD">
              <w:rPr>
                <w:sz w:val="24"/>
                <w:szCs w:val="24"/>
              </w:rPr>
              <w:t>3</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tc>
        <w:tc>
          <w:tcPr>
            <w:tcW w:w="960" w:type="dxa"/>
          </w:tcPr>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1</w:t>
            </w: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1</w:t>
            </w:r>
          </w:p>
          <w:p w:rsidR="00BC12FD" w:rsidRPr="00BC12FD" w:rsidRDefault="00BC12FD" w:rsidP="00BC12FD">
            <w:pPr>
              <w:spacing w:line="240" w:lineRule="auto"/>
              <w:jc w:val="center"/>
              <w:rPr>
                <w:sz w:val="24"/>
                <w:szCs w:val="24"/>
              </w:rPr>
            </w:pPr>
            <w:r w:rsidRPr="00BC12FD">
              <w:rPr>
                <w:sz w:val="24"/>
                <w:szCs w:val="24"/>
              </w:rPr>
              <w:t>1</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0,5</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1</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0,5</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4</w:t>
            </w: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1</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1</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1</w:t>
            </w:r>
          </w:p>
        </w:tc>
        <w:tc>
          <w:tcPr>
            <w:tcW w:w="1450" w:type="dxa"/>
          </w:tcPr>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tc>
        <w:tc>
          <w:tcPr>
            <w:tcW w:w="1858" w:type="dxa"/>
            <w:gridSpan w:val="3"/>
          </w:tcPr>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4</w:t>
            </w:r>
          </w:p>
        </w:tc>
        <w:tc>
          <w:tcPr>
            <w:tcW w:w="1162" w:type="dxa"/>
          </w:tcPr>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1</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2</w:t>
            </w:r>
          </w:p>
          <w:p w:rsidR="00BC12FD" w:rsidRPr="00BC12FD" w:rsidRDefault="00BC12FD" w:rsidP="00BC12FD">
            <w:pPr>
              <w:spacing w:line="240" w:lineRule="auto"/>
              <w:jc w:val="center"/>
              <w:rPr>
                <w:sz w:val="24"/>
                <w:szCs w:val="24"/>
              </w:rPr>
            </w:pPr>
          </w:p>
          <w:p w:rsidR="00BC12FD" w:rsidRPr="00BC12FD" w:rsidRDefault="00BC12FD" w:rsidP="00BC12FD">
            <w:pPr>
              <w:spacing w:line="240" w:lineRule="auto"/>
              <w:jc w:val="center"/>
              <w:rPr>
                <w:sz w:val="24"/>
                <w:szCs w:val="24"/>
              </w:rPr>
            </w:pPr>
            <w:r w:rsidRPr="00BC12FD">
              <w:rPr>
                <w:sz w:val="24"/>
                <w:szCs w:val="24"/>
              </w:rPr>
              <w:t>1</w:t>
            </w:r>
          </w:p>
        </w:tc>
      </w:tr>
      <w:tr w:rsidR="00BC12FD" w:rsidRPr="00BC12FD" w:rsidTr="00F7198D">
        <w:tc>
          <w:tcPr>
            <w:tcW w:w="3794" w:type="dxa"/>
          </w:tcPr>
          <w:p w:rsidR="00BC12FD" w:rsidRPr="00BC12FD" w:rsidRDefault="00BC12FD" w:rsidP="00BC12FD">
            <w:pPr>
              <w:spacing w:line="240" w:lineRule="auto"/>
              <w:rPr>
                <w:sz w:val="24"/>
                <w:szCs w:val="24"/>
              </w:rPr>
            </w:pPr>
            <w:r w:rsidRPr="00BC12FD">
              <w:rPr>
                <w:bCs/>
                <w:sz w:val="24"/>
                <w:szCs w:val="24"/>
              </w:rPr>
              <w:t>Разом за розділом 3</w:t>
            </w:r>
          </w:p>
        </w:tc>
        <w:tc>
          <w:tcPr>
            <w:tcW w:w="992" w:type="dxa"/>
          </w:tcPr>
          <w:p w:rsidR="00BC12FD" w:rsidRPr="00BC12FD" w:rsidRDefault="00BC12FD" w:rsidP="00BC12FD">
            <w:pPr>
              <w:spacing w:line="240" w:lineRule="auto"/>
              <w:jc w:val="center"/>
              <w:rPr>
                <w:sz w:val="24"/>
                <w:szCs w:val="24"/>
              </w:rPr>
            </w:pPr>
            <w:r w:rsidRPr="00BC12FD">
              <w:rPr>
                <w:sz w:val="24"/>
                <w:szCs w:val="24"/>
              </w:rPr>
              <w:t>72</w:t>
            </w:r>
          </w:p>
        </w:tc>
        <w:tc>
          <w:tcPr>
            <w:tcW w:w="960" w:type="dxa"/>
          </w:tcPr>
          <w:p w:rsidR="00BC12FD" w:rsidRPr="00BC12FD" w:rsidRDefault="00BC12FD" w:rsidP="00BC12FD">
            <w:pPr>
              <w:spacing w:line="240" w:lineRule="auto"/>
              <w:jc w:val="center"/>
              <w:rPr>
                <w:sz w:val="24"/>
                <w:szCs w:val="24"/>
              </w:rPr>
            </w:pPr>
            <w:r w:rsidRPr="00BC12FD">
              <w:rPr>
                <w:sz w:val="24"/>
                <w:szCs w:val="24"/>
              </w:rPr>
              <w:t>24</w:t>
            </w:r>
          </w:p>
        </w:tc>
        <w:tc>
          <w:tcPr>
            <w:tcW w:w="1450" w:type="dxa"/>
          </w:tcPr>
          <w:p w:rsidR="00BC12FD" w:rsidRPr="00BC12FD" w:rsidRDefault="00BC12FD" w:rsidP="00BC12FD">
            <w:pPr>
              <w:spacing w:line="240" w:lineRule="auto"/>
              <w:jc w:val="center"/>
              <w:rPr>
                <w:sz w:val="24"/>
                <w:szCs w:val="24"/>
              </w:rPr>
            </w:pPr>
            <w:r w:rsidRPr="00BC12FD">
              <w:rPr>
                <w:sz w:val="24"/>
                <w:szCs w:val="24"/>
              </w:rPr>
              <w:t>12</w:t>
            </w:r>
          </w:p>
        </w:tc>
        <w:tc>
          <w:tcPr>
            <w:tcW w:w="1858" w:type="dxa"/>
            <w:gridSpan w:val="3"/>
          </w:tcPr>
          <w:p w:rsidR="00BC12FD" w:rsidRPr="00BC12FD" w:rsidRDefault="00BC12FD" w:rsidP="00BC12FD">
            <w:pPr>
              <w:spacing w:line="240" w:lineRule="auto"/>
              <w:jc w:val="center"/>
              <w:rPr>
                <w:sz w:val="24"/>
                <w:szCs w:val="24"/>
              </w:rPr>
            </w:pPr>
            <w:r w:rsidRPr="00BC12FD">
              <w:rPr>
                <w:sz w:val="24"/>
                <w:szCs w:val="24"/>
              </w:rPr>
              <w:t>8</w:t>
            </w:r>
          </w:p>
        </w:tc>
        <w:tc>
          <w:tcPr>
            <w:tcW w:w="1162" w:type="dxa"/>
          </w:tcPr>
          <w:p w:rsidR="00BC12FD" w:rsidRPr="00BC12FD" w:rsidRDefault="00BC12FD" w:rsidP="00BC12FD">
            <w:pPr>
              <w:spacing w:line="240" w:lineRule="auto"/>
              <w:jc w:val="center"/>
              <w:rPr>
                <w:sz w:val="24"/>
                <w:szCs w:val="24"/>
              </w:rPr>
            </w:pPr>
            <w:r w:rsidRPr="00BC12FD">
              <w:rPr>
                <w:sz w:val="24"/>
                <w:szCs w:val="24"/>
              </w:rPr>
              <w:t>28</w:t>
            </w:r>
          </w:p>
        </w:tc>
      </w:tr>
      <w:tr w:rsidR="00BC12FD" w:rsidRPr="00BC12FD" w:rsidTr="00F7198D">
        <w:tc>
          <w:tcPr>
            <w:tcW w:w="3794" w:type="dxa"/>
            <w:tcBorders>
              <w:top w:val="single" w:sz="12" w:space="0" w:color="auto"/>
            </w:tcBorders>
            <w:shd w:val="clear" w:color="auto" w:fill="FFF2CC" w:themeFill="accent4" w:themeFillTint="33"/>
          </w:tcPr>
          <w:p w:rsidR="00BC12FD" w:rsidRPr="00BC12FD" w:rsidRDefault="00BC12FD" w:rsidP="00BC12FD">
            <w:pPr>
              <w:spacing w:line="240" w:lineRule="auto"/>
              <w:rPr>
                <w:bCs/>
                <w:i/>
                <w:sz w:val="24"/>
                <w:szCs w:val="24"/>
              </w:rPr>
            </w:pPr>
            <w:r w:rsidRPr="00BC12FD">
              <w:rPr>
                <w:bCs/>
                <w:i/>
                <w:sz w:val="24"/>
                <w:szCs w:val="24"/>
              </w:rPr>
              <w:t>Залік</w:t>
            </w:r>
          </w:p>
        </w:tc>
        <w:tc>
          <w:tcPr>
            <w:tcW w:w="992" w:type="dxa"/>
            <w:tcBorders>
              <w:top w:val="single" w:sz="12" w:space="0" w:color="auto"/>
            </w:tcBorders>
            <w:shd w:val="clear" w:color="auto" w:fill="FFF2CC" w:themeFill="accent4" w:themeFillTint="33"/>
          </w:tcPr>
          <w:p w:rsidR="00BC12FD" w:rsidRPr="00BC12FD" w:rsidRDefault="00BC12FD" w:rsidP="00BC12FD">
            <w:pPr>
              <w:spacing w:line="240" w:lineRule="auto"/>
              <w:jc w:val="center"/>
              <w:rPr>
                <w:sz w:val="24"/>
                <w:szCs w:val="24"/>
              </w:rPr>
            </w:pPr>
            <w:r w:rsidRPr="00BC12FD">
              <w:rPr>
                <w:sz w:val="24"/>
                <w:szCs w:val="24"/>
              </w:rPr>
              <w:t>6</w:t>
            </w:r>
          </w:p>
        </w:tc>
        <w:tc>
          <w:tcPr>
            <w:tcW w:w="960" w:type="dxa"/>
            <w:tcBorders>
              <w:top w:val="single" w:sz="12" w:space="0" w:color="auto"/>
            </w:tcBorders>
            <w:shd w:val="clear" w:color="auto" w:fill="FFF2CC" w:themeFill="accent4" w:themeFillTint="33"/>
          </w:tcPr>
          <w:p w:rsidR="00BC12FD" w:rsidRPr="00BC12FD" w:rsidRDefault="00BC12FD" w:rsidP="00BC12FD">
            <w:pPr>
              <w:spacing w:line="240" w:lineRule="auto"/>
              <w:jc w:val="center"/>
              <w:rPr>
                <w:sz w:val="24"/>
                <w:szCs w:val="24"/>
              </w:rPr>
            </w:pPr>
          </w:p>
        </w:tc>
        <w:tc>
          <w:tcPr>
            <w:tcW w:w="1450" w:type="dxa"/>
            <w:tcBorders>
              <w:top w:val="single" w:sz="12" w:space="0" w:color="auto"/>
            </w:tcBorders>
            <w:shd w:val="clear" w:color="auto" w:fill="FFF2CC" w:themeFill="accent4" w:themeFillTint="33"/>
          </w:tcPr>
          <w:p w:rsidR="00BC12FD" w:rsidRPr="00BC12FD" w:rsidRDefault="00BC12FD" w:rsidP="00BC12FD">
            <w:pPr>
              <w:spacing w:line="240" w:lineRule="auto"/>
              <w:jc w:val="center"/>
              <w:rPr>
                <w:sz w:val="24"/>
                <w:szCs w:val="24"/>
              </w:rPr>
            </w:pPr>
          </w:p>
        </w:tc>
        <w:tc>
          <w:tcPr>
            <w:tcW w:w="1858" w:type="dxa"/>
            <w:gridSpan w:val="3"/>
            <w:tcBorders>
              <w:top w:val="single" w:sz="12" w:space="0" w:color="auto"/>
            </w:tcBorders>
            <w:shd w:val="clear" w:color="auto" w:fill="FFF2CC" w:themeFill="accent4" w:themeFillTint="33"/>
          </w:tcPr>
          <w:p w:rsidR="00BC12FD" w:rsidRPr="00BC12FD" w:rsidRDefault="00BC12FD" w:rsidP="00BC12FD">
            <w:pPr>
              <w:spacing w:line="240" w:lineRule="auto"/>
              <w:jc w:val="center"/>
              <w:rPr>
                <w:sz w:val="24"/>
                <w:szCs w:val="24"/>
              </w:rPr>
            </w:pPr>
          </w:p>
        </w:tc>
        <w:tc>
          <w:tcPr>
            <w:tcW w:w="1162" w:type="dxa"/>
            <w:tcBorders>
              <w:top w:val="single" w:sz="12" w:space="0" w:color="auto"/>
            </w:tcBorders>
            <w:shd w:val="clear" w:color="auto" w:fill="FFF2CC" w:themeFill="accent4" w:themeFillTint="33"/>
          </w:tcPr>
          <w:p w:rsidR="00BC12FD" w:rsidRPr="00BC12FD" w:rsidRDefault="00BC12FD" w:rsidP="00BC12FD">
            <w:pPr>
              <w:spacing w:line="240" w:lineRule="auto"/>
              <w:jc w:val="center"/>
              <w:rPr>
                <w:iCs/>
                <w:sz w:val="24"/>
                <w:szCs w:val="24"/>
              </w:rPr>
            </w:pPr>
            <w:r w:rsidRPr="00BC12FD">
              <w:rPr>
                <w:iCs/>
                <w:sz w:val="24"/>
                <w:szCs w:val="24"/>
              </w:rPr>
              <w:t>6</w:t>
            </w:r>
          </w:p>
        </w:tc>
      </w:tr>
      <w:tr w:rsidR="00BC12FD" w:rsidRPr="00BC12FD" w:rsidTr="00F7198D">
        <w:tc>
          <w:tcPr>
            <w:tcW w:w="3794" w:type="dxa"/>
          </w:tcPr>
          <w:p w:rsidR="00BC12FD" w:rsidRPr="00BC12FD" w:rsidRDefault="00BC12FD" w:rsidP="00BC12FD">
            <w:pPr>
              <w:spacing w:line="240" w:lineRule="auto"/>
              <w:rPr>
                <w:b/>
                <w:bCs/>
                <w:sz w:val="24"/>
                <w:szCs w:val="24"/>
              </w:rPr>
            </w:pPr>
            <w:r w:rsidRPr="00BC12FD">
              <w:rPr>
                <w:b/>
                <w:bCs/>
                <w:sz w:val="24"/>
                <w:szCs w:val="24"/>
              </w:rPr>
              <w:t xml:space="preserve">Всього годин </w:t>
            </w:r>
          </w:p>
        </w:tc>
        <w:tc>
          <w:tcPr>
            <w:tcW w:w="992" w:type="dxa"/>
          </w:tcPr>
          <w:p w:rsidR="00BC12FD" w:rsidRPr="00BC12FD" w:rsidRDefault="00BC12FD" w:rsidP="00BC12FD">
            <w:pPr>
              <w:spacing w:line="240" w:lineRule="auto"/>
              <w:jc w:val="center"/>
              <w:rPr>
                <w:sz w:val="24"/>
                <w:szCs w:val="24"/>
              </w:rPr>
            </w:pPr>
            <w:r w:rsidRPr="00BC12FD">
              <w:rPr>
                <w:sz w:val="24"/>
                <w:szCs w:val="24"/>
              </w:rPr>
              <w:t>120</w:t>
            </w:r>
          </w:p>
        </w:tc>
        <w:tc>
          <w:tcPr>
            <w:tcW w:w="960" w:type="dxa"/>
          </w:tcPr>
          <w:p w:rsidR="00BC12FD" w:rsidRPr="00BC12FD" w:rsidRDefault="00BC12FD" w:rsidP="00BC12FD">
            <w:pPr>
              <w:spacing w:line="240" w:lineRule="auto"/>
              <w:jc w:val="center"/>
              <w:rPr>
                <w:sz w:val="24"/>
                <w:szCs w:val="24"/>
              </w:rPr>
            </w:pPr>
            <w:r w:rsidRPr="00BC12FD">
              <w:rPr>
                <w:sz w:val="24"/>
                <w:szCs w:val="24"/>
              </w:rPr>
              <w:t>36</w:t>
            </w:r>
          </w:p>
        </w:tc>
        <w:tc>
          <w:tcPr>
            <w:tcW w:w="1450" w:type="dxa"/>
          </w:tcPr>
          <w:p w:rsidR="00BC12FD" w:rsidRPr="00BC12FD" w:rsidRDefault="00BC12FD" w:rsidP="00BC12FD">
            <w:pPr>
              <w:spacing w:line="240" w:lineRule="auto"/>
              <w:jc w:val="center"/>
              <w:rPr>
                <w:sz w:val="24"/>
                <w:szCs w:val="24"/>
              </w:rPr>
            </w:pPr>
            <w:r w:rsidRPr="00BC12FD">
              <w:rPr>
                <w:sz w:val="24"/>
                <w:szCs w:val="24"/>
              </w:rPr>
              <w:t>28</w:t>
            </w:r>
          </w:p>
        </w:tc>
        <w:tc>
          <w:tcPr>
            <w:tcW w:w="1858" w:type="dxa"/>
            <w:gridSpan w:val="3"/>
          </w:tcPr>
          <w:p w:rsidR="00BC12FD" w:rsidRPr="00BC12FD" w:rsidRDefault="00BC12FD" w:rsidP="00BC12FD">
            <w:pPr>
              <w:spacing w:line="240" w:lineRule="auto"/>
              <w:jc w:val="center"/>
              <w:rPr>
                <w:sz w:val="24"/>
                <w:szCs w:val="24"/>
              </w:rPr>
            </w:pPr>
            <w:r w:rsidRPr="00BC12FD">
              <w:rPr>
                <w:sz w:val="24"/>
                <w:szCs w:val="24"/>
              </w:rPr>
              <w:t>8</w:t>
            </w:r>
          </w:p>
        </w:tc>
        <w:tc>
          <w:tcPr>
            <w:tcW w:w="1162" w:type="dxa"/>
          </w:tcPr>
          <w:p w:rsidR="00BC12FD" w:rsidRPr="00BC12FD" w:rsidRDefault="00BC12FD" w:rsidP="00BC12FD">
            <w:pPr>
              <w:spacing w:line="240" w:lineRule="auto"/>
              <w:jc w:val="center"/>
              <w:rPr>
                <w:sz w:val="24"/>
                <w:szCs w:val="24"/>
              </w:rPr>
            </w:pPr>
            <w:r w:rsidRPr="00BC12FD">
              <w:rPr>
                <w:sz w:val="24"/>
                <w:szCs w:val="24"/>
              </w:rPr>
              <w:t>48</w:t>
            </w:r>
          </w:p>
        </w:tc>
      </w:tr>
    </w:tbl>
    <w:p w:rsidR="00BC12FD" w:rsidRDefault="00BC12FD">
      <w:pPr>
        <w:jc w:val="right"/>
        <w:rPr>
          <w:sz w:val="24"/>
          <w:szCs w:val="24"/>
        </w:rPr>
      </w:pPr>
    </w:p>
    <w:p w:rsidR="006F3FE7" w:rsidRDefault="00000000">
      <w:pPr>
        <w:keepNext/>
        <w:spacing w:line="240" w:lineRule="auto"/>
        <w:jc w:val="center"/>
        <w:rPr>
          <w:b/>
          <w:color w:val="2F5496"/>
          <w:sz w:val="24"/>
          <w:szCs w:val="24"/>
        </w:rPr>
      </w:pPr>
      <w:r>
        <w:rPr>
          <w:b/>
          <w:color w:val="2F5496"/>
          <w:sz w:val="24"/>
          <w:szCs w:val="24"/>
        </w:rPr>
        <w:t>Лекційні заняття</w:t>
      </w:r>
    </w:p>
    <w:p w:rsidR="006F3FE7" w:rsidRDefault="00000000">
      <w:pPr>
        <w:keepNext/>
        <w:jc w:val="right"/>
        <w:rPr>
          <w:sz w:val="24"/>
          <w:szCs w:val="24"/>
        </w:rPr>
      </w:pPr>
      <w:r>
        <w:rPr>
          <w:sz w:val="24"/>
          <w:szCs w:val="24"/>
        </w:rPr>
        <w:t>Таблиця 3</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9700"/>
      </w:tblGrid>
      <w:tr w:rsidR="00BC12FD" w:rsidRPr="00BC12FD" w:rsidTr="00F7198D">
        <w:trPr>
          <w:trHeight w:val="20"/>
        </w:trPr>
        <w:tc>
          <w:tcPr>
            <w:tcW w:w="506" w:type="dxa"/>
            <w:shd w:val="clear" w:color="auto" w:fill="D9E2F3" w:themeFill="accent1" w:themeFillTint="33"/>
            <w:vAlign w:val="center"/>
          </w:tcPr>
          <w:p w:rsidR="00BC12FD" w:rsidRPr="00BC12FD" w:rsidRDefault="00BC12FD" w:rsidP="00BC12FD">
            <w:pPr>
              <w:spacing w:line="240" w:lineRule="auto"/>
              <w:jc w:val="center"/>
              <w:rPr>
                <w:sz w:val="24"/>
                <w:szCs w:val="24"/>
              </w:rPr>
            </w:pPr>
            <w:r w:rsidRPr="00BC12FD">
              <w:rPr>
                <w:sz w:val="24"/>
                <w:szCs w:val="24"/>
              </w:rPr>
              <w:t>№ з/п</w:t>
            </w:r>
          </w:p>
        </w:tc>
        <w:tc>
          <w:tcPr>
            <w:tcW w:w="9700" w:type="dxa"/>
            <w:shd w:val="clear" w:color="auto" w:fill="D9E2F3" w:themeFill="accent1" w:themeFillTint="33"/>
            <w:vAlign w:val="center"/>
          </w:tcPr>
          <w:p w:rsidR="00BC12FD" w:rsidRPr="00BC12FD" w:rsidRDefault="00BC12FD" w:rsidP="00BC12FD">
            <w:pPr>
              <w:spacing w:line="240" w:lineRule="auto"/>
              <w:jc w:val="center"/>
              <w:rPr>
                <w:sz w:val="24"/>
                <w:szCs w:val="24"/>
              </w:rPr>
            </w:pPr>
            <w:r w:rsidRPr="00BC12FD">
              <w:rPr>
                <w:sz w:val="24"/>
                <w:szCs w:val="24"/>
              </w:rPr>
              <w:t xml:space="preserve">Назва теми лекції та перелік основних питань </w:t>
            </w:r>
            <w:r w:rsidRPr="00BC12FD">
              <w:rPr>
                <w:sz w:val="24"/>
                <w:szCs w:val="24"/>
              </w:rPr>
              <w:br/>
            </w:r>
          </w:p>
        </w:tc>
      </w:tr>
      <w:tr w:rsidR="00BC12FD" w:rsidRPr="00BC12FD" w:rsidTr="00F7198D">
        <w:trPr>
          <w:trHeight w:val="20"/>
        </w:trPr>
        <w:tc>
          <w:tcPr>
            <w:tcW w:w="506" w:type="dxa"/>
            <w:vAlign w:val="center"/>
          </w:tcPr>
          <w:p w:rsidR="00BC12FD" w:rsidRPr="00BC12FD" w:rsidRDefault="00BC12FD" w:rsidP="00BC12FD">
            <w:pPr>
              <w:spacing w:line="240" w:lineRule="auto"/>
              <w:jc w:val="center"/>
              <w:rPr>
                <w:sz w:val="24"/>
                <w:szCs w:val="24"/>
              </w:rPr>
            </w:pPr>
            <w:r w:rsidRPr="00BC12FD">
              <w:rPr>
                <w:sz w:val="24"/>
                <w:szCs w:val="24"/>
              </w:rPr>
              <w:t>1</w:t>
            </w:r>
          </w:p>
        </w:tc>
        <w:tc>
          <w:tcPr>
            <w:tcW w:w="9700" w:type="dxa"/>
            <w:vAlign w:val="center"/>
          </w:tcPr>
          <w:p w:rsidR="00BC12FD" w:rsidRPr="00BC12FD" w:rsidRDefault="00BC12FD" w:rsidP="00BC12FD">
            <w:pPr>
              <w:spacing w:line="240" w:lineRule="auto"/>
              <w:ind w:firstLine="709"/>
              <w:jc w:val="both"/>
              <w:rPr>
                <w:b/>
                <w:i/>
                <w:sz w:val="24"/>
                <w:szCs w:val="24"/>
              </w:rPr>
            </w:pPr>
            <w:r w:rsidRPr="00BC12FD">
              <w:rPr>
                <w:b/>
                <w:sz w:val="24"/>
                <w:szCs w:val="24"/>
              </w:rPr>
              <w:t>Лекція 1. Категорійно-понятійний апарат з безпеки життєдіяльності, таксономія небезпек (</w:t>
            </w:r>
            <w:r w:rsidRPr="00BC12FD">
              <w:rPr>
                <w:b/>
                <w:i/>
                <w:sz w:val="24"/>
                <w:szCs w:val="24"/>
              </w:rPr>
              <w:t xml:space="preserve">Тема 1.1.) </w:t>
            </w:r>
          </w:p>
          <w:p w:rsidR="00BC12FD" w:rsidRPr="00BC12FD" w:rsidRDefault="00BC12FD" w:rsidP="00BC12FD">
            <w:pPr>
              <w:shd w:val="clear" w:color="auto" w:fill="FFFFFF"/>
              <w:spacing w:line="240" w:lineRule="auto"/>
              <w:ind w:firstLine="708"/>
              <w:jc w:val="both"/>
              <w:rPr>
                <w:sz w:val="24"/>
                <w:szCs w:val="24"/>
              </w:rPr>
            </w:pPr>
            <w:r w:rsidRPr="00BC12FD">
              <w:rPr>
                <w:sz w:val="24"/>
                <w:szCs w:val="24"/>
              </w:rPr>
              <w:lastRenderedPageBreak/>
              <w:t xml:space="preserve">Модель життєдіяльності людини. Теоретичні основи безпеки життєдіяльності. Безпека людини, суспільства, національна безпека. Методологічні основи БЖД. Таксономія, ідентифікація та квантифікація небезпек. Класифікація небезпек. Види небезпек. Критерії переходу небезпечної події у надзвичайну ситуацію (НС). </w:t>
            </w:r>
          </w:p>
          <w:p w:rsidR="00BC12FD" w:rsidRPr="00BC12FD" w:rsidRDefault="00BC12FD" w:rsidP="00BC12FD">
            <w:pPr>
              <w:shd w:val="clear" w:color="auto" w:fill="FFFFFF"/>
              <w:spacing w:line="240" w:lineRule="auto"/>
              <w:ind w:firstLine="708"/>
              <w:jc w:val="both"/>
              <w:rPr>
                <w:sz w:val="24"/>
                <w:szCs w:val="24"/>
              </w:rPr>
            </w:pPr>
            <w:r w:rsidRPr="00BC12FD">
              <w:rPr>
                <w:sz w:val="24"/>
                <w:szCs w:val="24"/>
              </w:rPr>
              <w:t xml:space="preserve">Роль психологічної стійкості людини у забезпеченні безпеки. Концепція сталого людського розвитку та її основні положення. </w:t>
            </w:r>
          </w:p>
          <w:p w:rsidR="00BC12FD" w:rsidRPr="00BC12FD" w:rsidRDefault="00BC12FD" w:rsidP="00BC12FD">
            <w:pPr>
              <w:shd w:val="clear" w:color="auto" w:fill="FFFFFF"/>
              <w:spacing w:line="240" w:lineRule="auto"/>
              <w:ind w:firstLine="708"/>
              <w:jc w:val="both"/>
              <w:rPr>
                <w:sz w:val="24"/>
                <w:szCs w:val="24"/>
              </w:rPr>
            </w:pPr>
            <w:r w:rsidRPr="00BC12FD">
              <w:rPr>
                <w:sz w:val="24"/>
                <w:szCs w:val="24"/>
              </w:rPr>
              <w:t xml:space="preserve">Ієрархія людських потреб за теорією Маслоу. </w:t>
            </w:r>
          </w:p>
          <w:p w:rsidR="00BC12FD" w:rsidRPr="00BC12FD" w:rsidRDefault="00BC12FD" w:rsidP="00BC12FD">
            <w:pPr>
              <w:shd w:val="clear" w:color="auto" w:fill="FFFFFF"/>
              <w:spacing w:line="240" w:lineRule="auto"/>
              <w:ind w:firstLine="708"/>
              <w:jc w:val="both"/>
              <w:rPr>
                <w:sz w:val="24"/>
                <w:szCs w:val="24"/>
              </w:rPr>
            </w:pPr>
            <w:r w:rsidRPr="00BC12FD">
              <w:rPr>
                <w:sz w:val="24"/>
                <w:szCs w:val="24"/>
              </w:rPr>
              <w:t>Системний аналіз у безпеці життєдіяльності – як основний підхід до визначення і пізнання небезпеки у системі «Людина – життєве середовище».</w:t>
            </w:r>
          </w:p>
          <w:p w:rsidR="00BC12FD" w:rsidRPr="00BC12FD" w:rsidRDefault="00BC12FD" w:rsidP="00BC12FD">
            <w:pPr>
              <w:shd w:val="clear" w:color="auto" w:fill="FFFFFF"/>
              <w:spacing w:line="240" w:lineRule="auto"/>
              <w:ind w:firstLine="708"/>
              <w:jc w:val="both"/>
              <w:rPr>
                <w:i/>
                <w:sz w:val="24"/>
                <w:szCs w:val="24"/>
              </w:rPr>
            </w:pPr>
            <w:r w:rsidRPr="00BC12FD">
              <w:rPr>
                <w:i/>
                <w:sz w:val="24"/>
                <w:szCs w:val="24"/>
              </w:rPr>
              <w:t>Література: 1-3.</w:t>
            </w:r>
          </w:p>
        </w:tc>
      </w:tr>
      <w:tr w:rsidR="00BC12FD" w:rsidRPr="00BC12FD" w:rsidTr="00F7198D">
        <w:trPr>
          <w:trHeight w:val="20"/>
        </w:trPr>
        <w:tc>
          <w:tcPr>
            <w:tcW w:w="506" w:type="dxa"/>
          </w:tcPr>
          <w:p w:rsidR="00BC12FD" w:rsidRPr="00BC12FD" w:rsidRDefault="00BC12FD" w:rsidP="00BC12FD">
            <w:pPr>
              <w:tabs>
                <w:tab w:val="left" w:pos="284"/>
                <w:tab w:val="left" w:pos="567"/>
              </w:tabs>
              <w:spacing w:line="240" w:lineRule="auto"/>
              <w:jc w:val="center"/>
              <w:rPr>
                <w:sz w:val="24"/>
                <w:szCs w:val="24"/>
              </w:rPr>
            </w:pPr>
            <w:r w:rsidRPr="00BC12FD">
              <w:rPr>
                <w:sz w:val="24"/>
                <w:szCs w:val="24"/>
              </w:rPr>
              <w:lastRenderedPageBreak/>
              <w:t>2</w:t>
            </w:r>
          </w:p>
        </w:tc>
        <w:tc>
          <w:tcPr>
            <w:tcW w:w="9700" w:type="dxa"/>
          </w:tcPr>
          <w:p w:rsidR="00BC12FD" w:rsidRPr="00BC12FD" w:rsidRDefault="00BC12FD" w:rsidP="00BC12FD">
            <w:pPr>
              <w:spacing w:line="240" w:lineRule="auto"/>
              <w:ind w:firstLine="709"/>
              <w:jc w:val="both"/>
              <w:rPr>
                <w:b/>
                <w:i/>
                <w:sz w:val="24"/>
                <w:szCs w:val="24"/>
              </w:rPr>
            </w:pPr>
            <w:r w:rsidRPr="00BC12FD">
              <w:rPr>
                <w:b/>
                <w:sz w:val="24"/>
                <w:szCs w:val="24"/>
              </w:rPr>
              <w:t>Лекція 2. Ризик як кількісна оцінка небезпек (</w:t>
            </w:r>
            <w:r w:rsidRPr="00BC12FD">
              <w:rPr>
                <w:b/>
                <w:i/>
                <w:sz w:val="24"/>
                <w:szCs w:val="24"/>
              </w:rPr>
              <w:t xml:space="preserve">Тема 1.2.) </w:t>
            </w:r>
          </w:p>
          <w:p w:rsidR="00BC12FD" w:rsidRPr="00BC12FD" w:rsidRDefault="00BC12FD" w:rsidP="00BC12FD">
            <w:pPr>
              <w:spacing w:line="240" w:lineRule="auto"/>
              <w:ind w:firstLine="709"/>
              <w:rPr>
                <w:sz w:val="24"/>
                <w:szCs w:val="24"/>
              </w:rPr>
            </w:pPr>
            <w:r w:rsidRPr="00BC12FD">
              <w:rPr>
                <w:sz w:val="24"/>
                <w:szCs w:val="24"/>
              </w:rPr>
              <w:t>Шкода та її основні одиниці виміру.</w:t>
            </w:r>
          </w:p>
          <w:p w:rsidR="00BC12FD" w:rsidRPr="00BC12FD" w:rsidRDefault="00BC12FD" w:rsidP="00BC12FD">
            <w:pPr>
              <w:spacing w:line="240" w:lineRule="auto"/>
              <w:ind w:firstLine="709"/>
              <w:jc w:val="both"/>
              <w:rPr>
                <w:sz w:val="24"/>
                <w:szCs w:val="24"/>
              </w:rPr>
            </w:pPr>
            <w:r w:rsidRPr="00BC12FD">
              <w:rPr>
                <w:sz w:val="24"/>
                <w:szCs w:val="24"/>
              </w:rPr>
              <w:t>Загальний аналіз ризику і проблем безпеки складних систем, що охоплюють людину, об’єкти техносфери та природне середовище. Індивідуальний та груповий ризик. Концепція прийнятного ризику. Методичні підходи до визначення ризику. Особливості оцінки і управління професійними ризиками. Джерела і фактори індивідуального і групового ризиків.</w:t>
            </w:r>
          </w:p>
          <w:p w:rsidR="00BC12FD" w:rsidRPr="00BC12FD" w:rsidRDefault="00BC12FD" w:rsidP="00BC12FD">
            <w:pPr>
              <w:spacing w:line="240" w:lineRule="auto"/>
              <w:ind w:firstLine="709"/>
              <w:rPr>
                <w:sz w:val="24"/>
                <w:szCs w:val="24"/>
              </w:rPr>
            </w:pPr>
            <w:r w:rsidRPr="00BC12FD">
              <w:rPr>
                <w:sz w:val="24"/>
                <w:szCs w:val="24"/>
              </w:rPr>
              <w:t xml:space="preserve">Специфіка поняття «ризик-орієнтований підхід». </w:t>
            </w:r>
          </w:p>
          <w:p w:rsidR="00BC12FD" w:rsidRPr="00BC12FD" w:rsidRDefault="00BC12FD" w:rsidP="00BC12FD">
            <w:pPr>
              <w:spacing w:line="240" w:lineRule="auto"/>
              <w:ind w:firstLine="709"/>
              <w:rPr>
                <w:sz w:val="24"/>
                <w:szCs w:val="24"/>
                <w:highlight w:val="yellow"/>
              </w:rPr>
            </w:pPr>
            <w:r w:rsidRPr="00BC12FD">
              <w:rPr>
                <w:i/>
                <w:sz w:val="24"/>
                <w:szCs w:val="24"/>
              </w:rPr>
              <w:t>Література: 2-4</w:t>
            </w:r>
          </w:p>
        </w:tc>
      </w:tr>
      <w:tr w:rsidR="00BC12FD" w:rsidRPr="00BC12FD" w:rsidTr="00F7198D">
        <w:trPr>
          <w:trHeight w:val="20"/>
        </w:trPr>
        <w:tc>
          <w:tcPr>
            <w:tcW w:w="506" w:type="dxa"/>
          </w:tcPr>
          <w:p w:rsidR="00BC12FD" w:rsidRPr="00BC12FD" w:rsidRDefault="00BC12FD" w:rsidP="00BC12FD">
            <w:pPr>
              <w:tabs>
                <w:tab w:val="left" w:pos="284"/>
                <w:tab w:val="left" w:pos="567"/>
              </w:tabs>
              <w:spacing w:line="240" w:lineRule="auto"/>
              <w:jc w:val="center"/>
              <w:rPr>
                <w:sz w:val="24"/>
                <w:szCs w:val="24"/>
              </w:rPr>
            </w:pPr>
            <w:r w:rsidRPr="00BC12FD">
              <w:rPr>
                <w:sz w:val="24"/>
                <w:szCs w:val="24"/>
              </w:rPr>
              <w:t>3</w:t>
            </w:r>
          </w:p>
        </w:tc>
        <w:tc>
          <w:tcPr>
            <w:tcW w:w="9700" w:type="dxa"/>
          </w:tcPr>
          <w:p w:rsidR="00BC12FD" w:rsidRPr="00BC12FD" w:rsidRDefault="00BC12FD" w:rsidP="00BC12FD">
            <w:pPr>
              <w:spacing w:line="240" w:lineRule="auto"/>
              <w:ind w:firstLine="709"/>
              <w:jc w:val="both"/>
              <w:rPr>
                <w:b/>
                <w:sz w:val="24"/>
                <w:szCs w:val="24"/>
                <w:highlight w:val="yellow"/>
              </w:rPr>
            </w:pPr>
            <w:r w:rsidRPr="00BC12FD">
              <w:rPr>
                <w:b/>
                <w:sz w:val="24"/>
                <w:szCs w:val="24"/>
              </w:rPr>
              <w:t>Лекція 3. Природні, техногенні та соціально-політичні небезпеки, їх види, особливості та характеристики (</w:t>
            </w:r>
            <w:r w:rsidRPr="00BC12FD">
              <w:rPr>
                <w:b/>
                <w:i/>
                <w:sz w:val="24"/>
                <w:szCs w:val="24"/>
              </w:rPr>
              <w:t>Тема 1.3.</w:t>
            </w:r>
            <w:r w:rsidRPr="00BC12FD">
              <w:rPr>
                <w:b/>
                <w:sz w:val="24"/>
                <w:szCs w:val="24"/>
              </w:rPr>
              <w:t>)</w:t>
            </w:r>
          </w:p>
          <w:p w:rsidR="00BC12FD" w:rsidRPr="00BC12FD" w:rsidRDefault="00BC12FD" w:rsidP="00BC12FD">
            <w:pPr>
              <w:shd w:val="clear" w:color="auto" w:fill="FFFFFF"/>
              <w:spacing w:line="240" w:lineRule="auto"/>
              <w:ind w:firstLine="708"/>
              <w:jc w:val="both"/>
              <w:rPr>
                <w:sz w:val="24"/>
                <w:szCs w:val="24"/>
              </w:rPr>
            </w:pPr>
            <w:r w:rsidRPr="00BC12FD">
              <w:rPr>
                <w:sz w:val="24"/>
                <w:szCs w:val="24"/>
              </w:rPr>
              <w:t>Класифікація небезпек. Критерії переходу небезпечної події у надзвичайну ситуацію (НС). Роль психологічної стійкості людини у забезпеченні безпеки.</w:t>
            </w:r>
          </w:p>
          <w:p w:rsidR="00BC12FD" w:rsidRPr="00BC12FD" w:rsidRDefault="00BC12FD" w:rsidP="00BC12FD">
            <w:pPr>
              <w:shd w:val="clear" w:color="auto" w:fill="FFFFFF"/>
              <w:spacing w:line="240" w:lineRule="auto"/>
              <w:ind w:firstLine="708"/>
              <w:jc w:val="both"/>
              <w:rPr>
                <w:sz w:val="24"/>
                <w:szCs w:val="24"/>
              </w:rPr>
            </w:pPr>
            <w:r w:rsidRPr="00BC12FD">
              <w:rPr>
                <w:sz w:val="24"/>
                <w:szCs w:val="24"/>
              </w:rPr>
              <w:t>Види природних небезпек які можуть призвести до НС.</w:t>
            </w:r>
          </w:p>
          <w:p w:rsidR="00BC12FD" w:rsidRPr="00BC12FD" w:rsidRDefault="00BC12FD" w:rsidP="00BC12FD">
            <w:pPr>
              <w:shd w:val="clear" w:color="auto" w:fill="FFFFFF"/>
              <w:spacing w:line="240" w:lineRule="auto"/>
              <w:ind w:firstLine="708"/>
              <w:jc w:val="both"/>
              <w:rPr>
                <w:sz w:val="24"/>
                <w:szCs w:val="24"/>
              </w:rPr>
            </w:pPr>
            <w:r w:rsidRPr="00BC12FD">
              <w:rPr>
                <w:sz w:val="24"/>
                <w:szCs w:val="24"/>
              </w:rPr>
              <w:t>Безпека в системі «людина-техніка-середовище». Види техногенних небезпек які можуть призвести до НС.</w:t>
            </w:r>
          </w:p>
          <w:p w:rsidR="00BC12FD" w:rsidRPr="00BC12FD" w:rsidRDefault="00BC12FD" w:rsidP="00BC12FD">
            <w:pPr>
              <w:spacing w:line="240" w:lineRule="auto"/>
              <w:ind w:firstLine="709"/>
              <w:rPr>
                <w:sz w:val="24"/>
                <w:szCs w:val="24"/>
              </w:rPr>
            </w:pPr>
            <w:r w:rsidRPr="00BC12FD">
              <w:rPr>
                <w:sz w:val="24"/>
                <w:szCs w:val="24"/>
              </w:rPr>
              <w:t>Глобальні проблеми людства. Соціально-політичні небезпеки. Вплив сучасних інформаційних технологій на людину та безпеку суспільства. Корупція та криміналізація суспільства. Шкідливі звички, соціальні хвороби та їх профілактика. Злочинність як фактор небезпеки, її види. Натовп.</w:t>
            </w:r>
          </w:p>
          <w:p w:rsidR="00BC12FD" w:rsidRPr="00BC12FD" w:rsidRDefault="00BC12FD" w:rsidP="00BC12FD">
            <w:pPr>
              <w:spacing w:line="240" w:lineRule="auto"/>
              <w:ind w:firstLine="709"/>
              <w:rPr>
                <w:sz w:val="24"/>
                <w:szCs w:val="24"/>
              </w:rPr>
            </w:pPr>
            <w:r w:rsidRPr="00BC12FD">
              <w:rPr>
                <w:sz w:val="24"/>
                <w:szCs w:val="24"/>
              </w:rPr>
              <w:t>Ергономічні принципи оцінки робочих місць.</w:t>
            </w:r>
          </w:p>
          <w:p w:rsidR="00BC12FD" w:rsidRPr="00BC12FD" w:rsidRDefault="00BC12FD" w:rsidP="00BC12FD">
            <w:pPr>
              <w:spacing w:line="240" w:lineRule="auto"/>
              <w:ind w:firstLine="709"/>
              <w:rPr>
                <w:sz w:val="24"/>
                <w:szCs w:val="24"/>
                <w:highlight w:val="yellow"/>
              </w:rPr>
            </w:pPr>
            <w:r w:rsidRPr="00BC12FD">
              <w:rPr>
                <w:i/>
                <w:sz w:val="24"/>
                <w:szCs w:val="24"/>
              </w:rPr>
              <w:t>Література: 3,4.</w:t>
            </w:r>
          </w:p>
        </w:tc>
      </w:tr>
      <w:tr w:rsidR="00BC12FD" w:rsidRPr="00BC12FD" w:rsidTr="00F7198D">
        <w:trPr>
          <w:trHeight w:val="20"/>
        </w:trPr>
        <w:tc>
          <w:tcPr>
            <w:tcW w:w="506" w:type="dxa"/>
          </w:tcPr>
          <w:p w:rsidR="00BC12FD" w:rsidRPr="00BC12FD" w:rsidRDefault="00BC12FD" w:rsidP="00BC12FD">
            <w:pPr>
              <w:tabs>
                <w:tab w:val="left" w:pos="284"/>
                <w:tab w:val="left" w:pos="567"/>
              </w:tabs>
              <w:spacing w:line="240" w:lineRule="auto"/>
              <w:jc w:val="center"/>
              <w:rPr>
                <w:sz w:val="24"/>
                <w:szCs w:val="24"/>
              </w:rPr>
            </w:pPr>
            <w:r w:rsidRPr="00BC12FD">
              <w:rPr>
                <w:sz w:val="24"/>
                <w:szCs w:val="24"/>
              </w:rPr>
              <w:t>4</w:t>
            </w:r>
          </w:p>
        </w:tc>
        <w:tc>
          <w:tcPr>
            <w:tcW w:w="9700" w:type="dxa"/>
          </w:tcPr>
          <w:p w:rsidR="00BC12FD" w:rsidRPr="00BC12FD" w:rsidRDefault="00BC12FD" w:rsidP="00BC12FD">
            <w:pPr>
              <w:spacing w:line="240" w:lineRule="auto"/>
              <w:rPr>
                <w:b/>
                <w:sz w:val="24"/>
                <w:szCs w:val="24"/>
              </w:rPr>
            </w:pPr>
            <w:r w:rsidRPr="00BC12FD">
              <w:rPr>
                <w:b/>
                <w:sz w:val="24"/>
                <w:szCs w:val="24"/>
              </w:rPr>
              <w:t xml:space="preserve">        Лекція 4.</w:t>
            </w:r>
            <w:r w:rsidRPr="00BC12FD">
              <w:rPr>
                <w:sz w:val="24"/>
                <w:szCs w:val="24"/>
              </w:rPr>
              <w:t xml:space="preserve"> </w:t>
            </w:r>
            <w:r w:rsidRPr="00BC12FD">
              <w:rPr>
                <w:b/>
                <w:sz w:val="24"/>
                <w:szCs w:val="24"/>
              </w:rPr>
              <w:t xml:space="preserve">Законодавчі та нормативно-правові основи цивільного захисту </w:t>
            </w:r>
            <w:r w:rsidRPr="00BC12FD">
              <w:rPr>
                <w:b/>
                <w:i/>
                <w:iCs/>
                <w:sz w:val="24"/>
                <w:szCs w:val="24"/>
              </w:rPr>
              <w:t>(Тема 2.1.).</w:t>
            </w:r>
            <w:r w:rsidRPr="00BC12FD">
              <w:rPr>
                <w:b/>
                <w:sz w:val="24"/>
                <w:szCs w:val="24"/>
              </w:rPr>
              <w:t xml:space="preserve"> Надзвичайні ситуації техногенного, соціально-політичного і військового характеру </w:t>
            </w:r>
            <w:r w:rsidRPr="00BC12FD">
              <w:rPr>
                <w:b/>
                <w:i/>
                <w:sz w:val="24"/>
                <w:szCs w:val="24"/>
              </w:rPr>
              <w:t>(Тема 2.2.)</w:t>
            </w:r>
          </w:p>
          <w:p w:rsidR="00BC12FD" w:rsidRPr="00BC12FD" w:rsidRDefault="00BC12FD" w:rsidP="00BC12FD">
            <w:pPr>
              <w:shd w:val="clear" w:color="auto" w:fill="FFFFFF"/>
              <w:spacing w:line="240" w:lineRule="auto"/>
              <w:ind w:firstLine="708"/>
              <w:jc w:val="both"/>
              <w:rPr>
                <w:sz w:val="24"/>
                <w:szCs w:val="24"/>
              </w:rPr>
            </w:pPr>
            <w:r w:rsidRPr="00BC12FD">
              <w:rPr>
                <w:sz w:val="24"/>
                <w:szCs w:val="24"/>
              </w:rPr>
              <w:t>Законодавчі та нормативно-правові основи цивільного захисту. Класифікація надзвичайних ситуацій за причинами походження. Державна служба України з надзвичайних ситуацій (ДСНС України). НС техногенного характеру. Запобігання та мінімізації наслідків. Соціально-політичні конфлікти з використанням звичайної зброї та засобів масового ураження. Тероризм, його види та вражаючі фактори. Дії при виявленні підозрілих та вибухових пристроїв у багатолюдному місці.</w:t>
            </w:r>
          </w:p>
          <w:p w:rsidR="00BC12FD" w:rsidRPr="00BC12FD" w:rsidRDefault="00BC12FD" w:rsidP="00BC12FD">
            <w:pPr>
              <w:spacing w:line="240" w:lineRule="auto"/>
              <w:ind w:firstLine="708"/>
              <w:rPr>
                <w:sz w:val="24"/>
                <w:szCs w:val="24"/>
              </w:rPr>
            </w:pPr>
            <w:r w:rsidRPr="00BC12FD">
              <w:rPr>
                <w:sz w:val="24"/>
                <w:szCs w:val="24"/>
              </w:rPr>
              <w:t>Надзвичайні ситуації військового характеру. Права та обов’язки населення при введенні військового та особливого стану. Війна. Дії цивільного населення в зоні бойових дій.</w:t>
            </w:r>
          </w:p>
          <w:p w:rsidR="00BC12FD" w:rsidRPr="00BC12FD" w:rsidRDefault="00BC12FD" w:rsidP="00BC12FD">
            <w:pPr>
              <w:spacing w:line="240" w:lineRule="auto"/>
              <w:ind w:firstLine="709"/>
              <w:jc w:val="both"/>
              <w:rPr>
                <w:b/>
                <w:sz w:val="24"/>
                <w:szCs w:val="24"/>
              </w:rPr>
            </w:pPr>
            <w:r w:rsidRPr="00BC12FD">
              <w:rPr>
                <w:i/>
                <w:sz w:val="24"/>
                <w:szCs w:val="24"/>
              </w:rPr>
              <w:t>Література: 2-4,.</w:t>
            </w:r>
          </w:p>
        </w:tc>
      </w:tr>
      <w:tr w:rsidR="00BC12FD" w:rsidRPr="00BC12FD" w:rsidTr="00F7198D">
        <w:trPr>
          <w:trHeight w:val="20"/>
        </w:trPr>
        <w:tc>
          <w:tcPr>
            <w:tcW w:w="506" w:type="dxa"/>
          </w:tcPr>
          <w:p w:rsidR="00BC12FD" w:rsidRPr="00BC12FD" w:rsidRDefault="00BC12FD" w:rsidP="00BC12FD">
            <w:pPr>
              <w:tabs>
                <w:tab w:val="left" w:pos="284"/>
                <w:tab w:val="left" w:pos="567"/>
              </w:tabs>
              <w:spacing w:line="240" w:lineRule="auto"/>
              <w:jc w:val="center"/>
              <w:rPr>
                <w:sz w:val="24"/>
                <w:szCs w:val="24"/>
              </w:rPr>
            </w:pPr>
            <w:r w:rsidRPr="00BC12FD">
              <w:rPr>
                <w:sz w:val="24"/>
                <w:szCs w:val="24"/>
              </w:rPr>
              <w:t>5</w:t>
            </w:r>
          </w:p>
        </w:tc>
        <w:tc>
          <w:tcPr>
            <w:tcW w:w="9700" w:type="dxa"/>
          </w:tcPr>
          <w:p w:rsidR="00BC12FD" w:rsidRPr="00BC12FD" w:rsidRDefault="00BC12FD" w:rsidP="00BC12FD">
            <w:pPr>
              <w:shd w:val="clear" w:color="auto" w:fill="FFFFFF"/>
              <w:spacing w:line="240" w:lineRule="auto"/>
              <w:ind w:firstLine="708"/>
              <w:jc w:val="both"/>
              <w:rPr>
                <w:sz w:val="24"/>
                <w:szCs w:val="24"/>
              </w:rPr>
            </w:pPr>
            <w:r w:rsidRPr="00BC12FD">
              <w:rPr>
                <w:b/>
                <w:sz w:val="24"/>
                <w:szCs w:val="24"/>
              </w:rPr>
              <w:t>Лекція 5.</w:t>
            </w:r>
            <w:r w:rsidRPr="00BC12FD">
              <w:rPr>
                <w:sz w:val="24"/>
                <w:szCs w:val="24"/>
              </w:rPr>
              <w:t xml:space="preserve"> З</w:t>
            </w:r>
            <w:r w:rsidRPr="00BC12FD">
              <w:rPr>
                <w:b/>
                <w:sz w:val="24"/>
                <w:szCs w:val="24"/>
              </w:rPr>
              <w:t>ахист населення і територій від надзвичайних ситуацій.</w:t>
            </w:r>
            <w:r w:rsidRPr="00BC12FD">
              <w:rPr>
                <w:sz w:val="24"/>
                <w:szCs w:val="24"/>
              </w:rPr>
              <w:t xml:space="preserve"> </w:t>
            </w:r>
            <w:r w:rsidRPr="00BC12FD">
              <w:rPr>
                <w:b/>
                <w:sz w:val="24"/>
                <w:szCs w:val="24"/>
              </w:rPr>
              <w:t xml:space="preserve">Локалізація та ліквідація НС </w:t>
            </w:r>
            <w:r w:rsidRPr="00BC12FD">
              <w:rPr>
                <w:b/>
                <w:i/>
                <w:sz w:val="24"/>
                <w:szCs w:val="24"/>
              </w:rPr>
              <w:t>(Тема 2.3.)</w:t>
            </w:r>
          </w:p>
          <w:p w:rsidR="00BC12FD" w:rsidRPr="00BC12FD" w:rsidRDefault="00BC12FD" w:rsidP="00BC12FD">
            <w:pPr>
              <w:spacing w:line="240" w:lineRule="auto"/>
              <w:ind w:firstLine="709"/>
              <w:jc w:val="both"/>
              <w:rPr>
                <w:sz w:val="24"/>
                <w:szCs w:val="24"/>
              </w:rPr>
            </w:pPr>
            <w:r w:rsidRPr="00BC12FD">
              <w:rPr>
                <w:sz w:val="24"/>
                <w:szCs w:val="24"/>
              </w:rPr>
              <w:t>Основні принципи та способи захисту населення та територій. Оповіщення та інформування суб’єктів забезпечення цивільного захисту про загрозу або виникнення надзвичайних ситуацій. Правила безпечної поведінки при виникненні НС. Використання засобів індивідуального захисту, укриття людей у захисних спорудах (ЗС). Укриття населення у захисних спорудах при виникненні НС. Організація та проведення евакуаційних заходів. Система екстреної допомоги Локалізація та ліквідація аварій. Заходи безпеки при проведенні рятувальних робіт. Життєзабезпечення постраждалих. Заходи безпеки спрямовані на запобігання поширенню інфекційних захворювань. Дії населення, яке опинилось в осередку інфекційних захворювань.</w:t>
            </w:r>
          </w:p>
          <w:p w:rsidR="00BC12FD" w:rsidRPr="00BC12FD" w:rsidRDefault="00BC12FD" w:rsidP="00BC12FD">
            <w:pPr>
              <w:spacing w:line="240" w:lineRule="auto"/>
              <w:ind w:firstLine="709"/>
              <w:jc w:val="both"/>
              <w:rPr>
                <w:b/>
                <w:sz w:val="24"/>
                <w:szCs w:val="24"/>
              </w:rPr>
            </w:pPr>
            <w:r w:rsidRPr="00BC12FD">
              <w:rPr>
                <w:i/>
                <w:sz w:val="24"/>
                <w:szCs w:val="24"/>
              </w:rPr>
              <w:lastRenderedPageBreak/>
              <w:t>Література: 3-4..</w:t>
            </w:r>
          </w:p>
        </w:tc>
      </w:tr>
      <w:tr w:rsidR="00BC12FD" w:rsidRPr="00BC12FD" w:rsidTr="00F7198D">
        <w:trPr>
          <w:trHeight w:val="20"/>
        </w:trPr>
        <w:tc>
          <w:tcPr>
            <w:tcW w:w="506" w:type="dxa"/>
          </w:tcPr>
          <w:p w:rsidR="00BC12FD" w:rsidRPr="00BC12FD" w:rsidRDefault="00BC12FD" w:rsidP="00BC12FD">
            <w:pPr>
              <w:tabs>
                <w:tab w:val="left" w:pos="284"/>
                <w:tab w:val="left" w:pos="567"/>
              </w:tabs>
              <w:spacing w:line="240" w:lineRule="auto"/>
              <w:jc w:val="center"/>
              <w:rPr>
                <w:sz w:val="24"/>
                <w:szCs w:val="24"/>
              </w:rPr>
            </w:pPr>
            <w:r w:rsidRPr="00BC12FD">
              <w:rPr>
                <w:sz w:val="24"/>
                <w:szCs w:val="24"/>
              </w:rPr>
              <w:lastRenderedPageBreak/>
              <w:t>6</w:t>
            </w:r>
          </w:p>
        </w:tc>
        <w:tc>
          <w:tcPr>
            <w:tcW w:w="9700" w:type="dxa"/>
          </w:tcPr>
          <w:p w:rsidR="00BC12FD" w:rsidRPr="00BC12FD" w:rsidRDefault="00BC12FD" w:rsidP="00BC12FD">
            <w:pPr>
              <w:spacing w:line="240" w:lineRule="auto"/>
              <w:ind w:firstLine="708"/>
              <w:rPr>
                <w:b/>
                <w:i/>
                <w:sz w:val="24"/>
                <w:szCs w:val="24"/>
              </w:rPr>
            </w:pPr>
            <w:r w:rsidRPr="00BC12FD">
              <w:rPr>
                <w:b/>
                <w:sz w:val="24"/>
                <w:szCs w:val="24"/>
              </w:rPr>
              <w:t>Лекція 6. Організація та забезпечення ЦЗ на ОГД</w:t>
            </w:r>
            <w:r w:rsidRPr="00BC12FD">
              <w:rPr>
                <w:b/>
                <w:i/>
                <w:sz w:val="24"/>
                <w:szCs w:val="24"/>
              </w:rPr>
              <w:t xml:space="preserve"> (Тема 2.4.)</w:t>
            </w:r>
          </w:p>
          <w:p w:rsidR="00BC12FD" w:rsidRPr="00BC12FD" w:rsidRDefault="00BC12FD" w:rsidP="00BC12FD">
            <w:pPr>
              <w:spacing w:line="240" w:lineRule="auto"/>
              <w:ind w:firstLine="709"/>
              <w:jc w:val="both"/>
              <w:rPr>
                <w:sz w:val="24"/>
                <w:szCs w:val="24"/>
              </w:rPr>
            </w:pPr>
            <w:r w:rsidRPr="00BC12FD">
              <w:rPr>
                <w:sz w:val="24"/>
                <w:szCs w:val="24"/>
              </w:rPr>
              <w:t xml:space="preserve">Завдання та обов’язки суб’єктів господарювання у сфері цивільного захисту. Структура ЦЗ на об’єкті господарської діяльності (ОГД). Заходи цивільного захисту на ОГД. Умови сталого функціонування ОГД у разі НС. Фактори, які впливають на стійкість роботи ОГД. Комплекс організаційно-захисних заходів. Критерії оцінювання стійкості об’єкта. Забезпечення надійного захисту та життєзабезпечення виробничого персоналу. Обмеження ураження від вторинних факторів при аваріях. Підготовка до відновлення роботи ОГД. Критерії та показники оцінки ефективності функціонування системи </w:t>
            </w:r>
            <w:r w:rsidRPr="00BC12FD">
              <w:rPr>
                <w:bCs/>
                <w:sz w:val="24"/>
                <w:szCs w:val="24"/>
              </w:rPr>
              <w:t>безпеки та захисту об’єкту господарювання в умовах НС.</w:t>
            </w:r>
          </w:p>
          <w:p w:rsidR="00BC12FD" w:rsidRPr="00BC12FD" w:rsidRDefault="00BC12FD" w:rsidP="00BC12FD">
            <w:pPr>
              <w:spacing w:line="240" w:lineRule="auto"/>
              <w:ind w:firstLine="709"/>
              <w:jc w:val="both"/>
              <w:rPr>
                <w:sz w:val="24"/>
                <w:szCs w:val="24"/>
              </w:rPr>
            </w:pPr>
            <w:r w:rsidRPr="00BC12FD">
              <w:rPr>
                <w:sz w:val="24"/>
                <w:szCs w:val="24"/>
              </w:rPr>
              <w:t>Комплекс організаційних заходів по запобіганню і мінімізації наслідків НС. Функції та обов’язки керівника ОГД і порядок дій персоналу в умовах виникнення НС.</w:t>
            </w:r>
          </w:p>
          <w:p w:rsidR="00BC12FD" w:rsidRPr="00BC12FD" w:rsidRDefault="00BC12FD" w:rsidP="00BC12FD">
            <w:pPr>
              <w:spacing w:line="240" w:lineRule="auto"/>
              <w:ind w:firstLine="709"/>
              <w:jc w:val="both"/>
              <w:rPr>
                <w:b/>
                <w:sz w:val="24"/>
                <w:szCs w:val="24"/>
              </w:rPr>
            </w:pPr>
            <w:r w:rsidRPr="00BC12FD">
              <w:rPr>
                <w:i/>
                <w:sz w:val="24"/>
                <w:szCs w:val="24"/>
              </w:rPr>
              <w:t>Література: 12-13</w:t>
            </w:r>
          </w:p>
        </w:tc>
      </w:tr>
      <w:tr w:rsidR="00BC12FD" w:rsidRPr="00BC12FD" w:rsidTr="00F7198D">
        <w:trPr>
          <w:trHeight w:val="20"/>
        </w:trPr>
        <w:tc>
          <w:tcPr>
            <w:tcW w:w="506" w:type="dxa"/>
          </w:tcPr>
          <w:p w:rsidR="00BC12FD" w:rsidRPr="00BC12FD" w:rsidRDefault="00BC12FD" w:rsidP="00BC12FD">
            <w:pPr>
              <w:tabs>
                <w:tab w:val="left" w:pos="284"/>
                <w:tab w:val="left" w:pos="567"/>
              </w:tabs>
              <w:spacing w:line="240" w:lineRule="auto"/>
              <w:jc w:val="center"/>
              <w:rPr>
                <w:sz w:val="24"/>
                <w:szCs w:val="24"/>
              </w:rPr>
            </w:pPr>
            <w:r w:rsidRPr="00BC12FD">
              <w:rPr>
                <w:sz w:val="24"/>
                <w:szCs w:val="24"/>
              </w:rPr>
              <w:t>4</w:t>
            </w:r>
          </w:p>
        </w:tc>
        <w:tc>
          <w:tcPr>
            <w:tcW w:w="9700" w:type="dxa"/>
          </w:tcPr>
          <w:p w:rsidR="00BC12FD" w:rsidRPr="00BC12FD" w:rsidRDefault="00BC12FD" w:rsidP="00BC12FD">
            <w:pPr>
              <w:spacing w:line="240" w:lineRule="auto"/>
              <w:ind w:firstLine="720"/>
              <w:jc w:val="both"/>
              <w:rPr>
                <w:b/>
                <w:i/>
                <w:sz w:val="24"/>
                <w:szCs w:val="24"/>
                <w:lang w:eastAsia="uk-UA"/>
              </w:rPr>
            </w:pPr>
            <w:r w:rsidRPr="00BC12FD">
              <w:rPr>
                <w:b/>
                <w:sz w:val="24"/>
                <w:szCs w:val="24"/>
              </w:rPr>
              <w:t xml:space="preserve">Лекція 7. </w:t>
            </w:r>
            <w:r w:rsidRPr="00BC12FD">
              <w:rPr>
                <w:b/>
                <w:sz w:val="24"/>
                <w:szCs w:val="24"/>
                <w:lang w:eastAsia="uk-UA"/>
              </w:rPr>
              <w:t xml:space="preserve">Охорона праці та її місце в системі забезпечення безпеки життєдіяльності. Завдання і структура охорони праці. </w:t>
            </w:r>
            <w:r w:rsidRPr="00BC12FD">
              <w:rPr>
                <w:b/>
                <w:i/>
                <w:iCs/>
                <w:sz w:val="24"/>
                <w:szCs w:val="24"/>
                <w:lang w:eastAsia="uk-UA"/>
              </w:rPr>
              <w:t>(Тема 3.1.)</w:t>
            </w:r>
            <w:r w:rsidRPr="00BC12FD">
              <w:rPr>
                <w:b/>
                <w:sz w:val="24"/>
                <w:szCs w:val="24"/>
                <w:lang w:eastAsia="uk-UA"/>
              </w:rPr>
              <w:t xml:space="preserve">. Оцінка і оздоровлення повітря робочої зони. </w:t>
            </w:r>
            <w:r w:rsidRPr="00BC12FD">
              <w:rPr>
                <w:b/>
                <w:i/>
                <w:sz w:val="24"/>
                <w:szCs w:val="24"/>
                <w:lang w:eastAsia="uk-UA"/>
              </w:rPr>
              <w:t>(</w:t>
            </w:r>
            <w:r w:rsidRPr="00BC12FD">
              <w:rPr>
                <w:b/>
                <w:i/>
                <w:sz w:val="24"/>
                <w:szCs w:val="24"/>
              </w:rPr>
              <w:t>Тема 3.2.).</w:t>
            </w:r>
          </w:p>
          <w:p w:rsidR="00BC12FD" w:rsidRPr="00BC12FD" w:rsidRDefault="00BC12FD" w:rsidP="00BC12FD">
            <w:pPr>
              <w:spacing w:line="240" w:lineRule="auto"/>
              <w:ind w:firstLine="708"/>
              <w:jc w:val="both"/>
              <w:rPr>
                <w:color w:val="FF0000"/>
                <w:sz w:val="24"/>
                <w:szCs w:val="24"/>
                <w:lang w:eastAsia="uk-UA"/>
              </w:rPr>
            </w:pPr>
            <w:r w:rsidRPr="00BC12FD">
              <w:rPr>
                <w:sz w:val="24"/>
                <w:szCs w:val="24"/>
                <w:lang w:eastAsia="uk-UA"/>
              </w:rPr>
              <w:t xml:space="preserve">Охорона праці як складова безпеки життєдіяльності. Основні терміни і визначення. Структура охорони праці. Чинники, що визначають санітарно-гігієнічні умови праці. Загальні підходи до оцінки умов праці та забезпечення належних, безпечних і здорових умов праці. Виробнича санітарія і безпека на </w:t>
            </w:r>
            <w:r w:rsidRPr="00BC12FD">
              <w:rPr>
                <w:sz w:val="24"/>
                <w:szCs w:val="24"/>
              </w:rPr>
              <w:t>гірничо-геологічних підприємствах</w:t>
            </w:r>
            <w:r w:rsidRPr="00BC12FD">
              <w:rPr>
                <w:color w:val="FF0000"/>
                <w:sz w:val="24"/>
                <w:szCs w:val="24"/>
                <w:lang w:eastAsia="uk-UA"/>
              </w:rPr>
              <w:t>.</w:t>
            </w:r>
          </w:p>
          <w:p w:rsidR="00BC12FD" w:rsidRPr="00BC12FD" w:rsidRDefault="00BC12FD" w:rsidP="00BC12FD">
            <w:pPr>
              <w:tabs>
                <w:tab w:val="left" w:pos="561"/>
              </w:tabs>
              <w:spacing w:line="240" w:lineRule="auto"/>
              <w:jc w:val="both"/>
              <w:rPr>
                <w:color w:val="auto"/>
                <w:sz w:val="24"/>
                <w:szCs w:val="24"/>
                <w:shd w:val="clear" w:color="auto" w:fill="FFFFFF"/>
                <w:lang w:eastAsia="uk-UA"/>
              </w:rPr>
            </w:pPr>
            <w:r w:rsidRPr="00BC12FD">
              <w:rPr>
                <w:color w:val="auto"/>
                <w:sz w:val="24"/>
                <w:szCs w:val="24"/>
                <w:shd w:val="clear" w:color="auto" w:fill="FFFFFF"/>
                <w:lang w:eastAsia="uk-UA"/>
              </w:rPr>
              <w:tab/>
              <w:t xml:space="preserve">Робоча зона та повітря робочої зони. Мікроклімат робочої зони. Оцінка параметрів мікроклімату. Заходи та засоби нормалізації параметрів мікроклімату на </w:t>
            </w:r>
            <w:r w:rsidRPr="00BC12FD">
              <w:rPr>
                <w:color w:val="auto"/>
                <w:sz w:val="24"/>
                <w:szCs w:val="24"/>
                <w:shd w:val="clear" w:color="auto" w:fill="FFFFFF"/>
              </w:rPr>
              <w:t>гірничо-геологічних підприємствах</w:t>
            </w:r>
            <w:r w:rsidRPr="00BC12FD">
              <w:rPr>
                <w:color w:val="auto"/>
                <w:sz w:val="24"/>
                <w:szCs w:val="24"/>
                <w:shd w:val="clear" w:color="auto" w:fill="FFFFFF"/>
                <w:lang w:eastAsia="uk-UA"/>
              </w:rPr>
              <w:t>.</w:t>
            </w:r>
          </w:p>
          <w:p w:rsidR="00BC12FD" w:rsidRPr="00BC12FD" w:rsidRDefault="00BC12FD" w:rsidP="00BC12FD">
            <w:pPr>
              <w:spacing w:line="240" w:lineRule="auto"/>
              <w:ind w:firstLine="708"/>
              <w:jc w:val="both"/>
              <w:rPr>
                <w:sz w:val="24"/>
                <w:szCs w:val="24"/>
                <w:lang w:eastAsia="uk-UA"/>
              </w:rPr>
            </w:pPr>
            <w:r w:rsidRPr="00BC12FD">
              <w:rPr>
                <w:sz w:val="24"/>
                <w:szCs w:val="24"/>
                <w:lang w:eastAsia="uk-UA"/>
              </w:rPr>
              <w:t>Склад повітря робочої зони: джерела забруднення повітряного середовища шкідливими речовинами. Гранично допустимі концентрації (ГДК) шкідливих речовин. Контроль за станом повітряного середовища на гірничих виробництвах. Заходи та засоби попередження забруднення повітря робочої зони.</w:t>
            </w:r>
          </w:p>
          <w:p w:rsidR="00BC12FD" w:rsidRPr="00BC12FD" w:rsidRDefault="00BC12FD" w:rsidP="00BC12FD">
            <w:pPr>
              <w:spacing w:line="240" w:lineRule="auto"/>
              <w:ind w:firstLine="708"/>
              <w:jc w:val="both"/>
              <w:rPr>
                <w:sz w:val="24"/>
                <w:szCs w:val="24"/>
                <w:lang w:eastAsia="uk-UA"/>
              </w:rPr>
            </w:pPr>
            <w:r w:rsidRPr="00BC12FD">
              <w:rPr>
                <w:sz w:val="24"/>
                <w:szCs w:val="24"/>
                <w:lang w:eastAsia="uk-UA"/>
              </w:rPr>
              <w:t xml:space="preserve">Вентиляція виробничих приміщень. Специфіка вентиляційних систем в цехах та лабораторіях. Класифікація, вибір, конструктивне оформлення і експлуатація систем вентиляції. </w:t>
            </w:r>
          </w:p>
          <w:p w:rsidR="00BC12FD" w:rsidRPr="00BC12FD" w:rsidRDefault="00BC12FD" w:rsidP="00BC12FD">
            <w:pPr>
              <w:spacing w:line="240" w:lineRule="auto"/>
              <w:ind w:firstLine="708"/>
              <w:jc w:val="both"/>
              <w:rPr>
                <w:i/>
                <w:sz w:val="24"/>
                <w:szCs w:val="24"/>
              </w:rPr>
            </w:pPr>
            <w:r w:rsidRPr="00BC12FD">
              <w:rPr>
                <w:i/>
                <w:sz w:val="24"/>
                <w:szCs w:val="24"/>
              </w:rPr>
              <w:t>Література: 7.</w:t>
            </w:r>
          </w:p>
        </w:tc>
      </w:tr>
      <w:tr w:rsidR="00BC12FD" w:rsidRPr="00BC12FD" w:rsidTr="00F7198D">
        <w:trPr>
          <w:trHeight w:val="20"/>
        </w:trPr>
        <w:tc>
          <w:tcPr>
            <w:tcW w:w="506" w:type="dxa"/>
          </w:tcPr>
          <w:p w:rsidR="00BC12FD" w:rsidRPr="00BC12FD" w:rsidRDefault="00BC12FD" w:rsidP="00BC12FD">
            <w:pPr>
              <w:tabs>
                <w:tab w:val="left" w:pos="284"/>
                <w:tab w:val="left" w:pos="567"/>
              </w:tabs>
              <w:spacing w:line="240" w:lineRule="auto"/>
              <w:jc w:val="center"/>
              <w:rPr>
                <w:sz w:val="24"/>
                <w:szCs w:val="24"/>
              </w:rPr>
            </w:pPr>
            <w:r w:rsidRPr="00BC12FD">
              <w:rPr>
                <w:sz w:val="24"/>
                <w:szCs w:val="24"/>
              </w:rPr>
              <w:t>5</w:t>
            </w:r>
          </w:p>
        </w:tc>
        <w:tc>
          <w:tcPr>
            <w:tcW w:w="9700" w:type="dxa"/>
          </w:tcPr>
          <w:p w:rsidR="00BC12FD" w:rsidRPr="00BC12FD" w:rsidRDefault="00BC12FD" w:rsidP="00BC12FD">
            <w:pPr>
              <w:spacing w:line="240" w:lineRule="auto"/>
              <w:ind w:firstLine="708"/>
              <w:jc w:val="both"/>
              <w:rPr>
                <w:b/>
                <w:sz w:val="24"/>
                <w:szCs w:val="24"/>
                <w:lang w:eastAsia="uk-UA"/>
              </w:rPr>
            </w:pPr>
            <w:r w:rsidRPr="00BC12FD">
              <w:rPr>
                <w:b/>
                <w:sz w:val="24"/>
                <w:szCs w:val="24"/>
              </w:rPr>
              <w:t>Лекція 8. Оцінка і захист від а</w:t>
            </w:r>
            <w:r w:rsidRPr="00BC12FD">
              <w:rPr>
                <w:b/>
                <w:bCs/>
                <w:sz w:val="24"/>
                <w:szCs w:val="24"/>
                <w:lang w:eastAsia="uk-UA"/>
              </w:rPr>
              <w:t xml:space="preserve">кустичних факторів виробничого середовища </w:t>
            </w:r>
            <w:r w:rsidRPr="00BC12FD">
              <w:rPr>
                <w:b/>
                <w:bCs/>
                <w:i/>
                <w:sz w:val="24"/>
                <w:szCs w:val="24"/>
                <w:lang w:eastAsia="uk-UA"/>
              </w:rPr>
              <w:t>(Тема 3.3.)</w:t>
            </w:r>
          </w:p>
          <w:p w:rsidR="00BC12FD" w:rsidRPr="00BC12FD" w:rsidRDefault="00BC12FD" w:rsidP="00BC12FD">
            <w:pPr>
              <w:spacing w:line="240" w:lineRule="auto"/>
              <w:ind w:firstLine="708"/>
              <w:jc w:val="both"/>
              <w:rPr>
                <w:sz w:val="24"/>
                <w:szCs w:val="24"/>
                <w:lang w:eastAsia="uk-UA"/>
              </w:rPr>
            </w:pPr>
            <w:r w:rsidRPr="00BC12FD">
              <w:rPr>
                <w:sz w:val="24"/>
                <w:szCs w:val="24"/>
                <w:lang w:eastAsia="uk-UA"/>
              </w:rPr>
              <w:t xml:space="preserve"> Параметри звукового поля: звуковий тиск, інтенсивність, частота, коливальна швидкість. Звукова потужність джерела звуку. Класифікація шумів за походженням, характером, спектром та часовими характеристиками. Оцінка шуму на робочому місці. Методи та засоби колективного та індивідуального захисту від шуму.</w:t>
            </w:r>
          </w:p>
          <w:p w:rsidR="00BC12FD" w:rsidRPr="00BC12FD" w:rsidRDefault="00BC12FD" w:rsidP="00BC12FD">
            <w:pPr>
              <w:spacing w:line="240" w:lineRule="auto"/>
              <w:ind w:firstLine="708"/>
              <w:jc w:val="both"/>
              <w:rPr>
                <w:sz w:val="24"/>
                <w:szCs w:val="24"/>
                <w:lang w:eastAsia="uk-UA"/>
              </w:rPr>
            </w:pPr>
            <w:r w:rsidRPr="00BC12FD">
              <w:rPr>
                <w:sz w:val="24"/>
                <w:szCs w:val="24"/>
                <w:lang w:eastAsia="uk-UA"/>
              </w:rPr>
              <w:t xml:space="preserve">Інфразвук та ультразвук. Джерела та параметри інфразвукових та ультразвукових коливань. Нормування та контроль рівнів, основні методи та засоби захисту від ультразвуку та інфразвуку. Вібрація. Джерела, класифікація і характеристики вібрації на </w:t>
            </w:r>
            <w:r w:rsidRPr="00BC12FD">
              <w:rPr>
                <w:sz w:val="24"/>
                <w:szCs w:val="24"/>
              </w:rPr>
              <w:t>гірничо-геологічних підприємствах</w:t>
            </w:r>
            <w:r w:rsidRPr="00BC12FD">
              <w:rPr>
                <w:sz w:val="24"/>
                <w:szCs w:val="24"/>
                <w:lang w:eastAsia="uk-UA"/>
              </w:rPr>
              <w:t>. Гігієнічна оцінка вібрацій. Типові заходи та засоби колективного та індивідуального захисту від вібрацій на гірничих підприємствах.</w:t>
            </w:r>
          </w:p>
          <w:p w:rsidR="00BC12FD" w:rsidRPr="00BC12FD" w:rsidRDefault="00BC12FD" w:rsidP="00BC12FD">
            <w:pPr>
              <w:spacing w:line="240" w:lineRule="auto"/>
              <w:ind w:firstLine="720"/>
              <w:rPr>
                <w:i/>
                <w:sz w:val="24"/>
                <w:szCs w:val="24"/>
              </w:rPr>
            </w:pPr>
            <w:r w:rsidRPr="00BC12FD">
              <w:rPr>
                <w:i/>
                <w:sz w:val="24"/>
                <w:szCs w:val="24"/>
              </w:rPr>
              <w:t>Література: 9.</w:t>
            </w:r>
          </w:p>
        </w:tc>
      </w:tr>
      <w:tr w:rsidR="00BC12FD" w:rsidRPr="00BC12FD" w:rsidTr="00F7198D">
        <w:trPr>
          <w:trHeight w:val="20"/>
        </w:trPr>
        <w:tc>
          <w:tcPr>
            <w:tcW w:w="506" w:type="dxa"/>
          </w:tcPr>
          <w:p w:rsidR="00BC12FD" w:rsidRPr="00BC12FD" w:rsidRDefault="00BC12FD" w:rsidP="00BC12FD">
            <w:pPr>
              <w:tabs>
                <w:tab w:val="left" w:pos="284"/>
                <w:tab w:val="left" w:pos="567"/>
              </w:tabs>
              <w:spacing w:line="240" w:lineRule="auto"/>
              <w:jc w:val="center"/>
              <w:rPr>
                <w:sz w:val="24"/>
                <w:szCs w:val="24"/>
              </w:rPr>
            </w:pPr>
            <w:r w:rsidRPr="00BC12FD">
              <w:rPr>
                <w:sz w:val="24"/>
                <w:szCs w:val="24"/>
              </w:rPr>
              <w:t>6</w:t>
            </w:r>
          </w:p>
        </w:tc>
        <w:tc>
          <w:tcPr>
            <w:tcW w:w="9700" w:type="dxa"/>
          </w:tcPr>
          <w:p w:rsidR="00BC12FD" w:rsidRPr="00BC12FD" w:rsidRDefault="00BC12FD" w:rsidP="00BC12FD">
            <w:pPr>
              <w:spacing w:line="240" w:lineRule="auto"/>
              <w:ind w:firstLine="708"/>
              <w:jc w:val="both"/>
              <w:rPr>
                <w:b/>
                <w:bCs/>
                <w:i/>
                <w:sz w:val="24"/>
                <w:szCs w:val="24"/>
              </w:rPr>
            </w:pPr>
            <w:r w:rsidRPr="00BC12FD">
              <w:rPr>
                <w:b/>
                <w:sz w:val="24"/>
                <w:szCs w:val="24"/>
              </w:rPr>
              <w:t>Лекція 9.</w:t>
            </w:r>
            <w:r w:rsidRPr="00BC12FD">
              <w:rPr>
                <w:bCs/>
                <w:sz w:val="24"/>
                <w:szCs w:val="24"/>
              </w:rPr>
              <w:t xml:space="preserve"> </w:t>
            </w:r>
            <w:r w:rsidRPr="00BC12FD">
              <w:rPr>
                <w:b/>
                <w:sz w:val="24"/>
                <w:szCs w:val="24"/>
              </w:rPr>
              <w:t xml:space="preserve">Оцінка і захист від електромагнітних полів та випромінювань </w:t>
            </w:r>
            <w:r w:rsidRPr="00BC12FD">
              <w:rPr>
                <w:b/>
                <w:i/>
                <w:sz w:val="24"/>
                <w:szCs w:val="24"/>
              </w:rPr>
              <w:t>(Тема 3.4.)</w:t>
            </w:r>
          </w:p>
          <w:p w:rsidR="00BC12FD" w:rsidRPr="00BC12FD" w:rsidRDefault="00BC12FD" w:rsidP="00BC12FD">
            <w:pPr>
              <w:spacing w:line="240" w:lineRule="auto"/>
              <w:ind w:firstLine="708"/>
              <w:jc w:val="both"/>
              <w:rPr>
                <w:sz w:val="24"/>
                <w:szCs w:val="24"/>
                <w:lang w:eastAsia="uk-UA"/>
              </w:rPr>
            </w:pPr>
            <w:r w:rsidRPr="00BC12FD">
              <w:rPr>
                <w:sz w:val="24"/>
                <w:szCs w:val="24"/>
                <w:lang w:eastAsia="uk-UA"/>
              </w:rPr>
              <w:t xml:space="preserve">Джерела, особливості і класифікація електромагнітних випромінювань та електричних і магнітних полів на </w:t>
            </w:r>
            <w:r w:rsidRPr="00BC12FD">
              <w:rPr>
                <w:sz w:val="24"/>
                <w:szCs w:val="24"/>
              </w:rPr>
              <w:t>гірничо-геологічних підприємствах</w:t>
            </w:r>
            <w:r w:rsidRPr="00BC12FD">
              <w:rPr>
                <w:sz w:val="24"/>
                <w:szCs w:val="24"/>
                <w:lang w:eastAsia="uk-UA"/>
              </w:rPr>
              <w:t xml:space="preserve">. Оцінка електромагнітних випромінювань та полів радіочастотного діапазону. Прилади та методи контролю. Захист від електромагнітних випромінювань і полів. </w:t>
            </w:r>
          </w:p>
          <w:p w:rsidR="00BC12FD" w:rsidRPr="00BC12FD" w:rsidRDefault="00BC12FD" w:rsidP="00BC12FD">
            <w:pPr>
              <w:spacing w:line="240" w:lineRule="auto"/>
              <w:ind w:firstLine="708"/>
              <w:jc w:val="both"/>
              <w:rPr>
                <w:sz w:val="24"/>
                <w:szCs w:val="24"/>
                <w:lang w:eastAsia="uk-UA"/>
              </w:rPr>
            </w:pPr>
            <w:r w:rsidRPr="00BC12FD">
              <w:rPr>
                <w:sz w:val="24"/>
                <w:szCs w:val="24"/>
                <w:lang w:eastAsia="uk-UA"/>
              </w:rPr>
              <w:t>Класифікація та джерела випромінювань оптичного діапазону. Особливості інфрачервоного (ІЧ), ультрафіолетового (УФ) та лазерного випромінювання та їх оцінки. Засоби та заходи захисту від ІЧ та УФ випромінювань.</w:t>
            </w:r>
          </w:p>
          <w:p w:rsidR="00BC12FD" w:rsidRPr="00BC12FD" w:rsidRDefault="00BC12FD" w:rsidP="00BC12FD">
            <w:pPr>
              <w:spacing w:line="240" w:lineRule="auto"/>
              <w:ind w:firstLine="708"/>
              <w:jc w:val="both"/>
              <w:rPr>
                <w:sz w:val="24"/>
                <w:szCs w:val="24"/>
                <w:lang w:eastAsia="uk-UA"/>
              </w:rPr>
            </w:pPr>
            <w:r w:rsidRPr="00BC12FD">
              <w:rPr>
                <w:sz w:val="24"/>
                <w:szCs w:val="24"/>
                <w:lang w:eastAsia="uk-UA"/>
              </w:rPr>
              <w:t>Класифікація лазерів за ступенями небезпечності лазерного випромінювання. Специфіка захисту від лазерного випромінювання.</w:t>
            </w:r>
          </w:p>
          <w:p w:rsidR="00BC12FD" w:rsidRPr="00BC12FD" w:rsidRDefault="00BC12FD" w:rsidP="00BC12FD">
            <w:pPr>
              <w:spacing w:line="240" w:lineRule="auto"/>
              <w:ind w:firstLine="720"/>
              <w:jc w:val="both"/>
              <w:rPr>
                <w:sz w:val="24"/>
                <w:szCs w:val="24"/>
              </w:rPr>
            </w:pPr>
            <w:r w:rsidRPr="00BC12FD">
              <w:rPr>
                <w:sz w:val="24"/>
                <w:szCs w:val="24"/>
              </w:rPr>
              <w:lastRenderedPageBreak/>
              <w:t>Джерела і оцінка небезпеки впливу іонізуючого випромінювання на робочих місцях. Основні напрямки, заходи і засоби захисту працівників від радіаційної небезпеки.</w:t>
            </w:r>
          </w:p>
          <w:p w:rsidR="00BC12FD" w:rsidRPr="00BC12FD" w:rsidRDefault="00BC12FD" w:rsidP="00BC12FD">
            <w:pPr>
              <w:spacing w:line="240" w:lineRule="auto"/>
              <w:ind w:firstLine="720"/>
              <w:jc w:val="both"/>
              <w:rPr>
                <w:b/>
                <w:sz w:val="24"/>
                <w:szCs w:val="24"/>
              </w:rPr>
            </w:pPr>
            <w:r w:rsidRPr="00BC12FD">
              <w:rPr>
                <w:i/>
                <w:sz w:val="24"/>
                <w:szCs w:val="24"/>
              </w:rPr>
              <w:t>Література: 3,4.</w:t>
            </w:r>
          </w:p>
        </w:tc>
      </w:tr>
      <w:tr w:rsidR="00BC12FD" w:rsidRPr="00BC12FD" w:rsidTr="00F7198D">
        <w:trPr>
          <w:trHeight w:val="20"/>
        </w:trPr>
        <w:tc>
          <w:tcPr>
            <w:tcW w:w="506" w:type="dxa"/>
          </w:tcPr>
          <w:p w:rsidR="00BC12FD" w:rsidRPr="00BC12FD" w:rsidRDefault="00BC12FD" w:rsidP="00BC12FD">
            <w:pPr>
              <w:tabs>
                <w:tab w:val="left" w:pos="284"/>
                <w:tab w:val="left" w:pos="567"/>
              </w:tabs>
              <w:spacing w:line="240" w:lineRule="auto"/>
              <w:jc w:val="center"/>
              <w:rPr>
                <w:sz w:val="24"/>
                <w:szCs w:val="24"/>
              </w:rPr>
            </w:pPr>
            <w:r w:rsidRPr="00BC12FD">
              <w:rPr>
                <w:sz w:val="24"/>
                <w:szCs w:val="24"/>
              </w:rPr>
              <w:lastRenderedPageBreak/>
              <w:t>7</w:t>
            </w:r>
          </w:p>
        </w:tc>
        <w:tc>
          <w:tcPr>
            <w:tcW w:w="9700" w:type="dxa"/>
          </w:tcPr>
          <w:p w:rsidR="00BC12FD" w:rsidRPr="00BC12FD" w:rsidRDefault="00BC12FD" w:rsidP="00BC12FD">
            <w:pPr>
              <w:spacing w:line="240" w:lineRule="auto"/>
              <w:ind w:firstLine="708"/>
              <w:jc w:val="both"/>
              <w:rPr>
                <w:b/>
                <w:bCs/>
                <w:i/>
                <w:sz w:val="24"/>
                <w:szCs w:val="24"/>
              </w:rPr>
            </w:pPr>
            <w:r w:rsidRPr="00BC12FD">
              <w:rPr>
                <w:b/>
                <w:sz w:val="24"/>
                <w:szCs w:val="24"/>
              </w:rPr>
              <w:t>Лекція 10</w:t>
            </w:r>
            <w:r w:rsidRPr="00BC12FD">
              <w:rPr>
                <w:bCs/>
                <w:sz w:val="24"/>
                <w:szCs w:val="24"/>
              </w:rPr>
              <w:t xml:space="preserve">. </w:t>
            </w:r>
            <w:r w:rsidRPr="00BC12FD">
              <w:rPr>
                <w:b/>
                <w:bCs/>
                <w:sz w:val="24"/>
                <w:szCs w:val="24"/>
              </w:rPr>
              <w:t xml:space="preserve">Виробниче освітлення </w:t>
            </w:r>
            <w:r w:rsidRPr="00BC12FD">
              <w:rPr>
                <w:b/>
                <w:bCs/>
                <w:i/>
                <w:iCs/>
                <w:sz w:val="24"/>
                <w:szCs w:val="24"/>
              </w:rPr>
              <w:t>(Тема 3.5.).</w:t>
            </w:r>
            <w:r w:rsidRPr="00BC12FD">
              <w:rPr>
                <w:b/>
                <w:bCs/>
                <w:sz w:val="24"/>
                <w:szCs w:val="24"/>
              </w:rPr>
              <w:t xml:space="preserve"> Психофізіологічні шкідливі фактори трудового процесу </w:t>
            </w:r>
            <w:r w:rsidRPr="00BC12FD">
              <w:rPr>
                <w:b/>
                <w:bCs/>
                <w:i/>
                <w:sz w:val="24"/>
                <w:szCs w:val="24"/>
              </w:rPr>
              <w:t>(Тема 3.6.)</w:t>
            </w:r>
          </w:p>
          <w:p w:rsidR="00BC12FD" w:rsidRPr="00BC12FD" w:rsidRDefault="00BC12FD" w:rsidP="00BC12FD">
            <w:pPr>
              <w:spacing w:line="240" w:lineRule="auto"/>
              <w:ind w:firstLine="708"/>
              <w:jc w:val="both"/>
              <w:rPr>
                <w:sz w:val="24"/>
                <w:szCs w:val="24"/>
                <w:lang w:eastAsia="uk-UA"/>
              </w:rPr>
            </w:pPr>
            <w:r w:rsidRPr="00BC12FD">
              <w:rPr>
                <w:sz w:val="24"/>
                <w:szCs w:val="24"/>
                <w:lang w:eastAsia="uk-UA"/>
              </w:rPr>
              <w:t xml:space="preserve">Основна термінологія. Природне, штучне та суміщене освітлення. Класифікація систем виробничого освітлення. Основні вимоги до виробничого освітлення. Нормування освітлення, розряди зорової роботи. Джерела штучного освітлення, лампи і світильники. Загальний підхід до вибору і оцінки систем освітлення. Експлуатація систем виробничого освітлення на </w:t>
            </w:r>
            <w:r w:rsidRPr="00BC12FD">
              <w:rPr>
                <w:sz w:val="24"/>
                <w:szCs w:val="24"/>
              </w:rPr>
              <w:t>гірничо-геологічних підприємствах</w:t>
            </w:r>
            <w:r w:rsidRPr="00BC12FD">
              <w:rPr>
                <w:sz w:val="24"/>
                <w:szCs w:val="24"/>
                <w:lang w:eastAsia="uk-UA"/>
              </w:rPr>
              <w:t>.</w:t>
            </w:r>
          </w:p>
          <w:p w:rsidR="00BC12FD" w:rsidRPr="00BC12FD" w:rsidRDefault="00BC12FD" w:rsidP="00BC12FD">
            <w:pPr>
              <w:spacing w:line="240" w:lineRule="auto"/>
              <w:ind w:firstLine="708"/>
              <w:jc w:val="both"/>
              <w:rPr>
                <w:sz w:val="24"/>
                <w:szCs w:val="24"/>
              </w:rPr>
            </w:pPr>
            <w:r w:rsidRPr="00BC12FD">
              <w:rPr>
                <w:sz w:val="24"/>
                <w:szCs w:val="24"/>
              </w:rPr>
              <w:t xml:space="preserve">Психофізіологічні шкідливі фактори трудового процесу, їх ідентифікація, оцінка і заходи захисту. Людський фактор та його роль в системі виробничої безпеки. </w:t>
            </w:r>
          </w:p>
          <w:p w:rsidR="00BC12FD" w:rsidRPr="00BC12FD" w:rsidRDefault="00BC12FD" w:rsidP="00BC12FD">
            <w:pPr>
              <w:spacing w:line="240" w:lineRule="auto"/>
              <w:ind w:firstLine="708"/>
              <w:jc w:val="both"/>
              <w:rPr>
                <w:b/>
                <w:sz w:val="24"/>
                <w:szCs w:val="24"/>
              </w:rPr>
            </w:pPr>
            <w:r w:rsidRPr="00BC12FD">
              <w:rPr>
                <w:i/>
                <w:sz w:val="24"/>
                <w:szCs w:val="24"/>
              </w:rPr>
              <w:t>Література: 8.</w:t>
            </w:r>
          </w:p>
        </w:tc>
      </w:tr>
      <w:tr w:rsidR="00BC12FD" w:rsidRPr="00BC12FD" w:rsidTr="00F7198D">
        <w:trPr>
          <w:trHeight w:val="20"/>
        </w:trPr>
        <w:tc>
          <w:tcPr>
            <w:tcW w:w="506" w:type="dxa"/>
          </w:tcPr>
          <w:p w:rsidR="00BC12FD" w:rsidRPr="00BC12FD" w:rsidRDefault="00BC12FD" w:rsidP="00BC12FD">
            <w:pPr>
              <w:tabs>
                <w:tab w:val="left" w:pos="284"/>
                <w:tab w:val="left" w:pos="567"/>
              </w:tabs>
              <w:spacing w:line="240" w:lineRule="auto"/>
              <w:jc w:val="center"/>
              <w:rPr>
                <w:sz w:val="24"/>
                <w:szCs w:val="24"/>
              </w:rPr>
            </w:pPr>
            <w:r w:rsidRPr="00BC12FD">
              <w:rPr>
                <w:sz w:val="24"/>
                <w:szCs w:val="24"/>
              </w:rPr>
              <w:t>8</w:t>
            </w:r>
          </w:p>
        </w:tc>
        <w:tc>
          <w:tcPr>
            <w:tcW w:w="9700" w:type="dxa"/>
          </w:tcPr>
          <w:p w:rsidR="00BC12FD" w:rsidRPr="00BC12FD" w:rsidRDefault="00BC12FD" w:rsidP="00BC12FD">
            <w:pPr>
              <w:spacing w:line="240" w:lineRule="auto"/>
              <w:ind w:firstLine="708"/>
              <w:jc w:val="both"/>
              <w:rPr>
                <w:bCs/>
                <w:i/>
                <w:sz w:val="24"/>
                <w:szCs w:val="24"/>
              </w:rPr>
            </w:pPr>
            <w:r w:rsidRPr="00BC12FD">
              <w:rPr>
                <w:b/>
                <w:sz w:val="24"/>
                <w:szCs w:val="24"/>
              </w:rPr>
              <w:t xml:space="preserve">Лекція 11. </w:t>
            </w:r>
            <w:r w:rsidRPr="00BC12FD">
              <w:rPr>
                <w:b/>
                <w:bCs/>
                <w:sz w:val="24"/>
                <w:szCs w:val="24"/>
              </w:rPr>
              <w:t xml:space="preserve">Гігієнічна класифікація праці. Атестація робочих місць за умовам праці </w:t>
            </w:r>
            <w:r w:rsidRPr="00BC12FD">
              <w:rPr>
                <w:b/>
                <w:bCs/>
                <w:i/>
                <w:iCs/>
                <w:sz w:val="24"/>
                <w:szCs w:val="24"/>
              </w:rPr>
              <w:t>(Тема 3.7.).</w:t>
            </w:r>
            <w:r w:rsidRPr="00BC12FD">
              <w:rPr>
                <w:b/>
                <w:bCs/>
                <w:sz w:val="24"/>
                <w:szCs w:val="24"/>
              </w:rPr>
              <w:t xml:space="preserve"> Вимоги до виробничих приміщень </w:t>
            </w:r>
            <w:r w:rsidRPr="00BC12FD">
              <w:rPr>
                <w:b/>
                <w:bCs/>
                <w:i/>
                <w:sz w:val="24"/>
                <w:szCs w:val="24"/>
              </w:rPr>
              <w:t>(Тема 3.8.</w:t>
            </w:r>
            <w:r w:rsidRPr="00BC12FD">
              <w:rPr>
                <w:bCs/>
                <w:i/>
                <w:sz w:val="24"/>
                <w:szCs w:val="24"/>
              </w:rPr>
              <w:t>)</w:t>
            </w:r>
            <w:r w:rsidRPr="00BC12FD">
              <w:rPr>
                <w:b/>
                <w:bCs/>
                <w:sz w:val="24"/>
                <w:szCs w:val="24"/>
              </w:rPr>
              <w:t xml:space="preserve"> Специфіка виробничої санітарії та гігієни праці на комп’ютеризованих робочих місцях </w:t>
            </w:r>
            <w:r w:rsidRPr="00BC12FD">
              <w:rPr>
                <w:b/>
                <w:bCs/>
                <w:i/>
                <w:iCs/>
                <w:sz w:val="24"/>
                <w:szCs w:val="24"/>
              </w:rPr>
              <w:t>(Тема 3.9).</w:t>
            </w:r>
          </w:p>
          <w:p w:rsidR="00BC12FD" w:rsidRPr="00BC12FD" w:rsidRDefault="00BC12FD" w:rsidP="00BC12FD">
            <w:pPr>
              <w:spacing w:line="240" w:lineRule="auto"/>
              <w:ind w:firstLine="708"/>
              <w:jc w:val="both"/>
              <w:rPr>
                <w:bCs/>
                <w:i/>
                <w:sz w:val="24"/>
                <w:szCs w:val="24"/>
              </w:rPr>
            </w:pPr>
            <w:r w:rsidRPr="00BC12FD">
              <w:rPr>
                <w:bCs/>
                <w:sz w:val="24"/>
                <w:szCs w:val="24"/>
              </w:rPr>
              <w:t>Гігієнічна класифікація праці, як основа проведення атестації робочих місць за умовами праці. Мета і порядок проведення атестації робочих місць за умовами праці.</w:t>
            </w:r>
          </w:p>
          <w:p w:rsidR="00BC12FD" w:rsidRPr="00BC12FD" w:rsidRDefault="00BC12FD" w:rsidP="00BC12FD">
            <w:pPr>
              <w:spacing w:line="240" w:lineRule="auto"/>
              <w:ind w:firstLine="708"/>
              <w:jc w:val="both"/>
              <w:rPr>
                <w:sz w:val="24"/>
                <w:szCs w:val="24"/>
                <w:lang w:eastAsia="uk-UA"/>
              </w:rPr>
            </w:pPr>
            <w:r w:rsidRPr="00BC12FD">
              <w:rPr>
                <w:sz w:val="24"/>
                <w:szCs w:val="24"/>
                <w:lang w:eastAsia="uk-UA"/>
              </w:rPr>
              <w:t xml:space="preserve">Класи шкідливості підприємств за санітарними нормами. Санітарно-захисні зони підприємств. Вимоги до виробничих та допоміжних приміщень на </w:t>
            </w:r>
            <w:r w:rsidRPr="00BC12FD">
              <w:rPr>
                <w:sz w:val="24"/>
                <w:szCs w:val="24"/>
              </w:rPr>
              <w:t>гірничо-геологічних підприємствах</w:t>
            </w:r>
            <w:r w:rsidRPr="00BC12FD">
              <w:rPr>
                <w:sz w:val="24"/>
                <w:szCs w:val="24"/>
                <w:lang w:eastAsia="uk-UA"/>
              </w:rPr>
              <w:t xml:space="preserve">. </w:t>
            </w:r>
          </w:p>
          <w:p w:rsidR="00BC12FD" w:rsidRPr="00BC12FD" w:rsidRDefault="00BC12FD" w:rsidP="00BC12FD">
            <w:pPr>
              <w:spacing w:line="240" w:lineRule="auto"/>
              <w:ind w:firstLine="708"/>
              <w:jc w:val="both"/>
              <w:rPr>
                <w:sz w:val="24"/>
                <w:szCs w:val="24"/>
                <w:lang w:eastAsia="uk-UA"/>
              </w:rPr>
            </w:pPr>
            <w:r w:rsidRPr="00BC12FD">
              <w:rPr>
                <w:sz w:val="24"/>
                <w:szCs w:val="24"/>
                <w:lang w:eastAsia="uk-UA"/>
              </w:rPr>
              <w:t>Вимоги охорони праці до розташування виробничого обладнання, оснащення та налагодження технологічних процесів та організація робочих місць.</w:t>
            </w:r>
          </w:p>
          <w:p w:rsidR="00BC12FD" w:rsidRPr="00BC12FD" w:rsidRDefault="00BC12FD" w:rsidP="00BC12FD">
            <w:pPr>
              <w:tabs>
                <w:tab w:val="left" w:pos="1260"/>
              </w:tabs>
              <w:spacing w:line="240" w:lineRule="auto"/>
              <w:ind w:firstLine="720"/>
              <w:jc w:val="both"/>
              <w:rPr>
                <w:b/>
                <w:i/>
                <w:sz w:val="24"/>
                <w:szCs w:val="24"/>
              </w:rPr>
            </w:pPr>
            <w:r w:rsidRPr="00BC12FD">
              <w:rPr>
                <w:sz w:val="24"/>
                <w:szCs w:val="24"/>
              </w:rPr>
              <w:t>Санітарно-гігієнічні вимоги до умов праці на  комп’ютеризованих  робочих місцях.</w:t>
            </w:r>
            <w:r w:rsidRPr="00BC12FD">
              <w:rPr>
                <w:b/>
                <w:i/>
                <w:sz w:val="24"/>
                <w:szCs w:val="24"/>
              </w:rPr>
              <w:t xml:space="preserve"> </w:t>
            </w:r>
          </w:p>
          <w:p w:rsidR="00BC12FD" w:rsidRPr="00BC12FD" w:rsidRDefault="00BC12FD" w:rsidP="00BC12FD">
            <w:pPr>
              <w:tabs>
                <w:tab w:val="left" w:pos="1260"/>
              </w:tabs>
              <w:spacing w:line="240" w:lineRule="auto"/>
              <w:ind w:firstLine="720"/>
              <w:jc w:val="both"/>
              <w:rPr>
                <w:sz w:val="24"/>
                <w:szCs w:val="24"/>
                <w:lang w:eastAsia="uk-UA"/>
              </w:rPr>
            </w:pPr>
            <w:r w:rsidRPr="00BC12FD">
              <w:rPr>
                <w:sz w:val="24"/>
                <w:szCs w:val="24"/>
                <w:lang w:eastAsia="uk-UA"/>
              </w:rPr>
              <w:t>П</w:t>
            </w:r>
            <w:r w:rsidRPr="00BC12FD">
              <w:rPr>
                <w:sz w:val="24"/>
                <w:szCs w:val="24"/>
              </w:rPr>
              <w:t>араметри виробничого середовища приміщень з візуальними дисплейними терміналами електронно-обчислювальних машин (ВДТ ЕОМ) та персональними електронно-обчислювальними машинами (ПЕОМ).</w:t>
            </w:r>
            <w:r w:rsidRPr="00BC12FD">
              <w:rPr>
                <w:sz w:val="24"/>
                <w:szCs w:val="24"/>
                <w:lang w:eastAsia="uk-UA"/>
              </w:rPr>
              <w:t xml:space="preserve"> </w:t>
            </w:r>
          </w:p>
          <w:p w:rsidR="00BC12FD" w:rsidRPr="00BC12FD" w:rsidRDefault="00BC12FD" w:rsidP="00BC12FD">
            <w:pPr>
              <w:spacing w:line="240" w:lineRule="auto"/>
              <w:ind w:firstLine="708"/>
              <w:jc w:val="both"/>
              <w:rPr>
                <w:i/>
                <w:sz w:val="24"/>
                <w:szCs w:val="24"/>
              </w:rPr>
            </w:pPr>
            <w:r w:rsidRPr="00BC12FD">
              <w:rPr>
                <w:i/>
                <w:sz w:val="24"/>
                <w:szCs w:val="24"/>
              </w:rPr>
              <w:t>Література: 11.</w:t>
            </w:r>
          </w:p>
        </w:tc>
      </w:tr>
      <w:tr w:rsidR="00BC12FD" w:rsidRPr="00BC12FD" w:rsidTr="00F7198D">
        <w:trPr>
          <w:trHeight w:val="20"/>
        </w:trPr>
        <w:tc>
          <w:tcPr>
            <w:tcW w:w="506" w:type="dxa"/>
          </w:tcPr>
          <w:p w:rsidR="00BC12FD" w:rsidRPr="00BC12FD" w:rsidRDefault="00BC12FD" w:rsidP="00BC12FD">
            <w:pPr>
              <w:tabs>
                <w:tab w:val="left" w:pos="284"/>
                <w:tab w:val="left" w:pos="567"/>
              </w:tabs>
              <w:spacing w:line="240" w:lineRule="auto"/>
              <w:jc w:val="center"/>
              <w:rPr>
                <w:sz w:val="24"/>
                <w:szCs w:val="24"/>
              </w:rPr>
            </w:pPr>
            <w:r w:rsidRPr="00BC12FD">
              <w:rPr>
                <w:sz w:val="24"/>
                <w:szCs w:val="24"/>
              </w:rPr>
              <w:t>9</w:t>
            </w:r>
          </w:p>
        </w:tc>
        <w:tc>
          <w:tcPr>
            <w:tcW w:w="9700" w:type="dxa"/>
          </w:tcPr>
          <w:p w:rsidR="00BC12FD" w:rsidRPr="00BC12FD" w:rsidRDefault="00BC12FD" w:rsidP="00BC12FD">
            <w:pPr>
              <w:spacing w:line="240" w:lineRule="auto"/>
              <w:ind w:firstLine="708"/>
              <w:jc w:val="both"/>
              <w:rPr>
                <w:b/>
                <w:bCs/>
                <w:i/>
                <w:sz w:val="24"/>
                <w:szCs w:val="24"/>
              </w:rPr>
            </w:pPr>
            <w:r w:rsidRPr="00BC12FD">
              <w:rPr>
                <w:b/>
                <w:sz w:val="24"/>
                <w:szCs w:val="24"/>
              </w:rPr>
              <w:t xml:space="preserve">Лекція 12. </w:t>
            </w:r>
            <w:r w:rsidRPr="00BC12FD">
              <w:rPr>
                <w:b/>
                <w:bCs/>
                <w:sz w:val="24"/>
                <w:szCs w:val="24"/>
              </w:rPr>
              <w:t xml:space="preserve">Безпека технологічного обладнання, процесів та робіт </w:t>
            </w:r>
            <w:r w:rsidRPr="00BC12FD">
              <w:rPr>
                <w:b/>
                <w:bCs/>
                <w:i/>
                <w:sz w:val="24"/>
                <w:szCs w:val="24"/>
              </w:rPr>
              <w:t>(Тема 3.10)</w:t>
            </w:r>
          </w:p>
          <w:p w:rsidR="00BC12FD" w:rsidRPr="00BC12FD" w:rsidRDefault="00BC12FD" w:rsidP="00BC12FD">
            <w:pPr>
              <w:spacing w:line="240" w:lineRule="auto"/>
              <w:ind w:firstLine="708"/>
              <w:jc w:val="both"/>
              <w:rPr>
                <w:sz w:val="24"/>
                <w:szCs w:val="24"/>
                <w:lang w:eastAsia="uk-UA"/>
              </w:rPr>
            </w:pPr>
            <w:r w:rsidRPr="00BC12FD">
              <w:rPr>
                <w:sz w:val="24"/>
                <w:szCs w:val="24"/>
                <w:lang w:eastAsia="uk-UA"/>
              </w:rPr>
              <w:t>Основні джерела і характеристика небезпек, притаманних галузі.</w:t>
            </w:r>
          </w:p>
          <w:p w:rsidR="00BC12FD" w:rsidRPr="00BC12FD" w:rsidRDefault="00BC12FD" w:rsidP="00BC12FD">
            <w:pPr>
              <w:spacing w:line="240" w:lineRule="auto"/>
              <w:ind w:firstLine="708"/>
              <w:jc w:val="both"/>
              <w:rPr>
                <w:sz w:val="24"/>
                <w:szCs w:val="24"/>
              </w:rPr>
            </w:pPr>
            <w:r w:rsidRPr="00BC12FD">
              <w:rPr>
                <w:sz w:val="24"/>
                <w:szCs w:val="24"/>
              </w:rPr>
              <w:t xml:space="preserve">Причини аварій на поліграфічних підприємствах. Основні правила улаштування та поведінки видавничо-поліграфічній галузі. Найбільш розповсюджені механічні травми при роботі з поліграфічними машинами та механізмами. </w:t>
            </w:r>
            <w:r w:rsidRPr="00BC12FD">
              <w:rPr>
                <w:sz w:val="24"/>
                <w:szCs w:val="24"/>
                <w:lang w:eastAsia="uk-UA"/>
              </w:rPr>
              <w:t>Загальні вимоги безпеки до технологічного обладнання, процесів та виконання робіт у поліграфії.</w:t>
            </w:r>
            <w:r w:rsidRPr="00BC12FD">
              <w:rPr>
                <w:sz w:val="24"/>
                <w:szCs w:val="24"/>
              </w:rPr>
              <w:t xml:space="preserve"> Вимоги безпеки до робочих місць видавничо-поліграфічних працівників. Кольори, знаки безпеки та звукові сигнали. </w:t>
            </w:r>
          </w:p>
          <w:p w:rsidR="00BC12FD" w:rsidRPr="00BC12FD" w:rsidRDefault="00BC12FD" w:rsidP="00BC12FD">
            <w:pPr>
              <w:spacing w:line="240" w:lineRule="auto"/>
              <w:ind w:firstLine="708"/>
              <w:jc w:val="both"/>
              <w:rPr>
                <w:sz w:val="24"/>
                <w:szCs w:val="24"/>
              </w:rPr>
            </w:pPr>
            <w:r w:rsidRPr="00BC12FD">
              <w:t>В</w:t>
            </w:r>
            <w:r w:rsidRPr="00BC12FD">
              <w:rPr>
                <w:sz w:val="24"/>
                <w:szCs w:val="24"/>
              </w:rPr>
              <w:t>имоги виробничої санітарії до робочого місця та вибір оптимального режиму роботи і відпочинку.</w:t>
            </w:r>
          </w:p>
          <w:p w:rsidR="00BC12FD" w:rsidRPr="00BC12FD" w:rsidRDefault="00BC12FD" w:rsidP="00BC12FD">
            <w:pPr>
              <w:tabs>
                <w:tab w:val="left" w:pos="1260"/>
              </w:tabs>
              <w:spacing w:line="240" w:lineRule="auto"/>
              <w:ind w:firstLine="720"/>
              <w:jc w:val="both"/>
              <w:rPr>
                <w:i/>
                <w:sz w:val="24"/>
                <w:szCs w:val="24"/>
              </w:rPr>
            </w:pPr>
            <w:r w:rsidRPr="00BC12FD">
              <w:rPr>
                <w:i/>
                <w:sz w:val="24"/>
                <w:szCs w:val="24"/>
              </w:rPr>
              <w:t>Література: 14-15.</w:t>
            </w:r>
          </w:p>
        </w:tc>
      </w:tr>
      <w:tr w:rsidR="00BC12FD" w:rsidRPr="00BC12FD" w:rsidTr="00F7198D">
        <w:trPr>
          <w:trHeight w:val="20"/>
        </w:trPr>
        <w:tc>
          <w:tcPr>
            <w:tcW w:w="506" w:type="dxa"/>
          </w:tcPr>
          <w:p w:rsidR="00BC12FD" w:rsidRPr="00BC12FD" w:rsidRDefault="00BC12FD" w:rsidP="00BC12FD">
            <w:pPr>
              <w:tabs>
                <w:tab w:val="left" w:pos="284"/>
                <w:tab w:val="left" w:pos="567"/>
              </w:tabs>
              <w:spacing w:line="240" w:lineRule="auto"/>
              <w:jc w:val="center"/>
              <w:rPr>
                <w:sz w:val="24"/>
                <w:szCs w:val="24"/>
              </w:rPr>
            </w:pPr>
            <w:r w:rsidRPr="00BC12FD">
              <w:rPr>
                <w:sz w:val="24"/>
                <w:szCs w:val="24"/>
              </w:rPr>
              <w:t>10</w:t>
            </w:r>
          </w:p>
        </w:tc>
        <w:tc>
          <w:tcPr>
            <w:tcW w:w="9700" w:type="dxa"/>
          </w:tcPr>
          <w:p w:rsidR="00BC12FD" w:rsidRPr="00BC12FD" w:rsidRDefault="00BC12FD" w:rsidP="00BC12FD">
            <w:pPr>
              <w:spacing w:line="240" w:lineRule="auto"/>
              <w:ind w:firstLine="708"/>
              <w:jc w:val="both"/>
              <w:rPr>
                <w:b/>
                <w:bCs/>
                <w:i/>
                <w:sz w:val="24"/>
                <w:szCs w:val="24"/>
              </w:rPr>
            </w:pPr>
            <w:r w:rsidRPr="00BC12FD">
              <w:rPr>
                <w:b/>
                <w:sz w:val="24"/>
                <w:szCs w:val="24"/>
              </w:rPr>
              <w:t xml:space="preserve">Лекція 13. </w:t>
            </w:r>
            <w:r w:rsidRPr="00BC12FD">
              <w:rPr>
                <w:b/>
                <w:bCs/>
                <w:sz w:val="24"/>
                <w:szCs w:val="24"/>
              </w:rPr>
              <w:t xml:space="preserve">Специфіка безпеки у поліграфічній  галузі </w:t>
            </w:r>
            <w:r w:rsidRPr="00BC12FD">
              <w:rPr>
                <w:b/>
                <w:bCs/>
                <w:i/>
                <w:sz w:val="24"/>
                <w:szCs w:val="24"/>
              </w:rPr>
              <w:t>(Тема 3.10.)</w:t>
            </w:r>
          </w:p>
          <w:p w:rsidR="00BC12FD" w:rsidRPr="00BC12FD" w:rsidRDefault="00BC12FD" w:rsidP="00BC12FD">
            <w:pPr>
              <w:spacing w:line="240" w:lineRule="auto"/>
              <w:ind w:firstLine="708"/>
              <w:jc w:val="both"/>
              <w:rPr>
                <w:sz w:val="24"/>
                <w:szCs w:val="24"/>
                <w:lang w:eastAsia="uk-UA"/>
              </w:rPr>
            </w:pPr>
            <w:r w:rsidRPr="00BC12FD">
              <w:rPr>
                <w:iCs/>
                <w:sz w:val="24"/>
                <w:szCs w:val="24"/>
              </w:rPr>
              <w:t xml:space="preserve">Забезпечення безпеки при роботі з машинами та механізмами. Організація безпечної роботи </w:t>
            </w:r>
            <w:r w:rsidRPr="00BC12FD">
              <w:rPr>
                <w:sz w:val="24"/>
                <w:szCs w:val="24"/>
              </w:rPr>
              <w:t>при використанні фальцювального, брошурувального та копіювального обладнання.</w:t>
            </w:r>
            <w:r w:rsidRPr="00BC12FD">
              <w:rPr>
                <w:b/>
                <w:bCs/>
                <w:i/>
                <w:sz w:val="24"/>
                <w:szCs w:val="24"/>
              </w:rPr>
              <w:t xml:space="preserve"> </w:t>
            </w:r>
            <w:r w:rsidRPr="00BC12FD">
              <w:rPr>
                <w:sz w:val="24"/>
                <w:szCs w:val="24"/>
                <w:lang w:eastAsia="uk-UA"/>
              </w:rPr>
              <w:t xml:space="preserve">Основні джерела і характеристика небезпек у видавничо-поліграфічній галузі. </w:t>
            </w:r>
          </w:p>
          <w:p w:rsidR="00BC12FD" w:rsidRPr="00BC12FD" w:rsidRDefault="00BC12FD" w:rsidP="00BC12FD">
            <w:pPr>
              <w:spacing w:line="240" w:lineRule="auto"/>
              <w:ind w:firstLine="709"/>
              <w:contextualSpacing/>
              <w:jc w:val="both"/>
              <w:rPr>
                <w:color w:val="auto"/>
                <w:sz w:val="24"/>
                <w:szCs w:val="24"/>
              </w:rPr>
            </w:pPr>
            <w:r w:rsidRPr="00BC12FD">
              <w:rPr>
                <w:color w:val="auto"/>
                <w:sz w:val="24"/>
                <w:szCs w:val="24"/>
              </w:rPr>
              <w:t xml:space="preserve">Вимоги безпеки і сучасні заходи та засоби  колективного та індивідуального захисту працюючих від дій небезпечних факторів </w:t>
            </w:r>
            <w:r w:rsidRPr="00BC12FD">
              <w:rPr>
                <w:iCs/>
                <w:color w:val="auto"/>
                <w:sz w:val="24"/>
                <w:szCs w:val="24"/>
              </w:rPr>
              <w:t>під час роботи на поліграфічному підприємстві</w:t>
            </w:r>
            <w:r w:rsidRPr="00BC12FD">
              <w:rPr>
                <w:color w:val="auto"/>
                <w:sz w:val="24"/>
                <w:szCs w:val="24"/>
              </w:rPr>
              <w:t>. Безпека експлуатації машин та механізмів. Основні аспекти безпечної організації сучасних робочих місць в поліграфічній галузі.</w:t>
            </w:r>
            <w:r w:rsidRPr="00BC12FD">
              <w:rPr>
                <w:rFonts w:ascii="Calibri" w:hAnsi="Calibri"/>
                <w:color w:val="auto"/>
                <w:sz w:val="24"/>
                <w:szCs w:val="24"/>
              </w:rPr>
              <w:t xml:space="preserve"> </w:t>
            </w:r>
            <w:r w:rsidRPr="00BC12FD">
              <w:rPr>
                <w:color w:val="auto"/>
                <w:sz w:val="24"/>
                <w:szCs w:val="24"/>
              </w:rPr>
              <w:t>Вимоги з безпеки при проектуванні, виготовленні, монтажі, випробуваннях та експлуатації цифрових технологій репродукування.</w:t>
            </w:r>
          </w:p>
          <w:p w:rsidR="00BC12FD" w:rsidRPr="00BC12FD" w:rsidRDefault="00BC12FD" w:rsidP="00BC12FD">
            <w:pPr>
              <w:spacing w:line="240" w:lineRule="auto"/>
              <w:ind w:firstLine="709"/>
              <w:contextualSpacing/>
              <w:jc w:val="both"/>
              <w:rPr>
                <w:color w:val="auto"/>
                <w:sz w:val="24"/>
                <w:szCs w:val="24"/>
              </w:rPr>
            </w:pPr>
            <w:r w:rsidRPr="00BC12FD">
              <w:rPr>
                <w:color w:val="auto"/>
                <w:sz w:val="24"/>
                <w:szCs w:val="24"/>
              </w:rPr>
              <w:t xml:space="preserve">Правила безпеки під час виконання робіт технологій електронних мультимедійних видань. </w:t>
            </w:r>
          </w:p>
          <w:p w:rsidR="00BC12FD" w:rsidRPr="00BC12FD" w:rsidRDefault="00BC12FD" w:rsidP="00BC12FD">
            <w:pPr>
              <w:spacing w:line="240" w:lineRule="auto"/>
              <w:ind w:firstLine="709"/>
              <w:contextualSpacing/>
              <w:jc w:val="both"/>
              <w:rPr>
                <w:iCs/>
                <w:color w:val="auto"/>
                <w:sz w:val="24"/>
                <w:szCs w:val="24"/>
              </w:rPr>
            </w:pPr>
            <w:bookmarkStart w:id="5" w:name="_Hlk46597333"/>
            <w:r w:rsidRPr="00BC12FD">
              <w:rPr>
                <w:iCs/>
                <w:color w:val="auto"/>
                <w:sz w:val="24"/>
                <w:szCs w:val="24"/>
              </w:rPr>
              <w:t>Рекомендації до вибору та застосування захисного одягу</w:t>
            </w:r>
            <w:bookmarkEnd w:id="5"/>
            <w:r w:rsidRPr="00BC12FD">
              <w:rPr>
                <w:iCs/>
                <w:color w:val="auto"/>
                <w:sz w:val="24"/>
                <w:szCs w:val="24"/>
              </w:rPr>
              <w:t>, засобів індивідуального захисту голови, очей, рук, органів слуху та дихання в поліграфічній галузі.</w:t>
            </w:r>
          </w:p>
          <w:p w:rsidR="00BC12FD" w:rsidRPr="00BC12FD" w:rsidRDefault="00BC12FD" w:rsidP="00BC12FD">
            <w:pPr>
              <w:spacing w:line="240" w:lineRule="auto"/>
              <w:ind w:firstLine="708"/>
              <w:jc w:val="both"/>
              <w:rPr>
                <w:i/>
                <w:sz w:val="24"/>
                <w:szCs w:val="24"/>
              </w:rPr>
            </w:pPr>
            <w:r w:rsidRPr="00BC12FD">
              <w:rPr>
                <w:i/>
                <w:sz w:val="24"/>
                <w:szCs w:val="24"/>
              </w:rPr>
              <w:t>Література: 49,50.</w:t>
            </w:r>
          </w:p>
        </w:tc>
      </w:tr>
      <w:tr w:rsidR="00BC12FD" w:rsidRPr="00BC12FD" w:rsidTr="00F7198D">
        <w:trPr>
          <w:trHeight w:val="20"/>
        </w:trPr>
        <w:tc>
          <w:tcPr>
            <w:tcW w:w="506" w:type="dxa"/>
          </w:tcPr>
          <w:p w:rsidR="00BC12FD" w:rsidRPr="00BC12FD" w:rsidRDefault="00BC12FD" w:rsidP="00BC12FD">
            <w:pPr>
              <w:tabs>
                <w:tab w:val="left" w:pos="284"/>
                <w:tab w:val="left" w:pos="567"/>
              </w:tabs>
              <w:spacing w:line="240" w:lineRule="auto"/>
              <w:jc w:val="center"/>
              <w:rPr>
                <w:sz w:val="24"/>
                <w:szCs w:val="24"/>
              </w:rPr>
            </w:pPr>
            <w:r w:rsidRPr="00BC12FD">
              <w:rPr>
                <w:sz w:val="24"/>
                <w:szCs w:val="24"/>
              </w:rPr>
              <w:t>11</w:t>
            </w:r>
          </w:p>
        </w:tc>
        <w:tc>
          <w:tcPr>
            <w:tcW w:w="9700" w:type="dxa"/>
          </w:tcPr>
          <w:p w:rsidR="00BC12FD" w:rsidRPr="00BC12FD" w:rsidRDefault="00BC12FD" w:rsidP="00BC12FD">
            <w:pPr>
              <w:spacing w:line="240" w:lineRule="auto"/>
              <w:ind w:firstLine="708"/>
              <w:jc w:val="both"/>
              <w:rPr>
                <w:b/>
                <w:bCs/>
                <w:i/>
                <w:sz w:val="24"/>
                <w:szCs w:val="24"/>
              </w:rPr>
            </w:pPr>
            <w:r w:rsidRPr="00BC12FD">
              <w:rPr>
                <w:b/>
                <w:sz w:val="24"/>
                <w:szCs w:val="24"/>
              </w:rPr>
              <w:t>Лекція 14.</w:t>
            </w:r>
            <w:r w:rsidRPr="00BC12FD">
              <w:rPr>
                <w:b/>
                <w:bCs/>
                <w:sz w:val="24"/>
                <w:szCs w:val="24"/>
              </w:rPr>
              <w:t xml:space="preserve"> Основи електробезпеки </w:t>
            </w:r>
            <w:r w:rsidRPr="00BC12FD">
              <w:rPr>
                <w:b/>
                <w:bCs/>
                <w:i/>
                <w:sz w:val="24"/>
                <w:szCs w:val="24"/>
              </w:rPr>
              <w:t>(Тема 3.11)</w:t>
            </w:r>
          </w:p>
          <w:p w:rsidR="00BC12FD" w:rsidRPr="00BC12FD" w:rsidRDefault="00BC12FD" w:rsidP="00BC12FD">
            <w:pPr>
              <w:spacing w:line="240" w:lineRule="auto"/>
              <w:ind w:firstLine="708"/>
              <w:jc w:val="both"/>
              <w:rPr>
                <w:sz w:val="24"/>
                <w:szCs w:val="24"/>
                <w:lang w:eastAsia="uk-UA"/>
              </w:rPr>
            </w:pPr>
            <w:r w:rsidRPr="00BC12FD">
              <w:rPr>
                <w:sz w:val="24"/>
                <w:szCs w:val="24"/>
                <w:lang w:eastAsia="uk-UA"/>
              </w:rPr>
              <w:lastRenderedPageBreak/>
              <w:t>Дія електричного струму на організм людини. Електричні травми. Чинники, що впливають на наслідки ураження електричним струмом. Класифікація приміщень за ступенем небезпеки ураження електричним струмом. Умови ураження людини електричним струмом. Напруга кроку та дотику.  Ураження електричним струмом при дотику або наближенні до струмоведучих частин і при дотику до неструмоведучих металевих елементів електроустановок, які опинились під напругою.</w:t>
            </w:r>
          </w:p>
          <w:p w:rsidR="00BC12FD" w:rsidRPr="00BC12FD" w:rsidRDefault="00BC12FD" w:rsidP="00BC12FD">
            <w:pPr>
              <w:spacing w:line="240" w:lineRule="auto"/>
              <w:ind w:firstLine="708"/>
              <w:jc w:val="both"/>
              <w:rPr>
                <w:b/>
                <w:sz w:val="24"/>
                <w:szCs w:val="24"/>
              </w:rPr>
            </w:pPr>
            <w:r w:rsidRPr="00BC12FD">
              <w:rPr>
                <w:i/>
                <w:sz w:val="24"/>
                <w:szCs w:val="24"/>
              </w:rPr>
              <w:t>Література: 50,51.</w:t>
            </w:r>
          </w:p>
        </w:tc>
      </w:tr>
      <w:tr w:rsidR="00BC12FD" w:rsidRPr="00BC12FD" w:rsidTr="00F7198D">
        <w:trPr>
          <w:trHeight w:val="20"/>
        </w:trPr>
        <w:tc>
          <w:tcPr>
            <w:tcW w:w="506" w:type="dxa"/>
          </w:tcPr>
          <w:p w:rsidR="00BC12FD" w:rsidRPr="00BC12FD" w:rsidRDefault="00BC12FD" w:rsidP="00BC12FD">
            <w:pPr>
              <w:tabs>
                <w:tab w:val="left" w:pos="284"/>
                <w:tab w:val="left" w:pos="567"/>
              </w:tabs>
              <w:spacing w:line="240" w:lineRule="auto"/>
              <w:jc w:val="center"/>
              <w:rPr>
                <w:sz w:val="24"/>
                <w:szCs w:val="24"/>
              </w:rPr>
            </w:pPr>
            <w:r w:rsidRPr="00BC12FD">
              <w:rPr>
                <w:sz w:val="24"/>
                <w:szCs w:val="24"/>
              </w:rPr>
              <w:lastRenderedPageBreak/>
              <w:t>12</w:t>
            </w:r>
          </w:p>
        </w:tc>
        <w:tc>
          <w:tcPr>
            <w:tcW w:w="9700" w:type="dxa"/>
          </w:tcPr>
          <w:p w:rsidR="00BC12FD" w:rsidRPr="00BC12FD" w:rsidRDefault="00BC12FD" w:rsidP="00BC12FD">
            <w:pPr>
              <w:spacing w:line="240" w:lineRule="auto"/>
              <w:ind w:firstLine="708"/>
              <w:jc w:val="both"/>
              <w:rPr>
                <w:b/>
                <w:bCs/>
                <w:i/>
                <w:sz w:val="24"/>
                <w:szCs w:val="24"/>
              </w:rPr>
            </w:pPr>
            <w:r w:rsidRPr="00BC12FD">
              <w:rPr>
                <w:b/>
                <w:sz w:val="24"/>
                <w:szCs w:val="24"/>
              </w:rPr>
              <w:t>Лекція 15. Методи, заходи і засоби забезпечення е</w:t>
            </w:r>
            <w:r w:rsidRPr="00BC12FD">
              <w:rPr>
                <w:b/>
                <w:bCs/>
                <w:sz w:val="24"/>
                <w:szCs w:val="24"/>
              </w:rPr>
              <w:t xml:space="preserve">лектробезпеки </w:t>
            </w:r>
            <w:r w:rsidRPr="00BC12FD">
              <w:rPr>
                <w:b/>
                <w:bCs/>
                <w:i/>
                <w:sz w:val="24"/>
                <w:szCs w:val="24"/>
              </w:rPr>
              <w:t>(Тема 3.11)</w:t>
            </w:r>
          </w:p>
          <w:p w:rsidR="00BC12FD" w:rsidRPr="00BC12FD" w:rsidRDefault="00BC12FD" w:rsidP="00BC12FD">
            <w:pPr>
              <w:spacing w:line="240" w:lineRule="auto"/>
              <w:ind w:firstLine="708"/>
              <w:jc w:val="both"/>
              <w:rPr>
                <w:b/>
                <w:bCs/>
                <w:sz w:val="24"/>
                <w:szCs w:val="24"/>
                <w:highlight w:val="yellow"/>
              </w:rPr>
            </w:pPr>
            <w:r w:rsidRPr="00BC12FD">
              <w:rPr>
                <w:sz w:val="24"/>
                <w:szCs w:val="24"/>
                <w:lang w:eastAsia="uk-UA"/>
              </w:rPr>
              <w:t xml:space="preserve">Безпечна експлуатація електроустановок </w:t>
            </w:r>
            <w:r w:rsidRPr="00BC12FD">
              <w:rPr>
                <w:b/>
                <w:sz w:val="24"/>
                <w:szCs w:val="24"/>
                <w:lang w:eastAsia="uk-UA"/>
              </w:rPr>
              <w:t xml:space="preserve">. </w:t>
            </w:r>
            <w:r w:rsidRPr="00BC12FD">
              <w:rPr>
                <w:sz w:val="24"/>
                <w:szCs w:val="24"/>
                <w:lang w:eastAsia="uk-UA"/>
              </w:rPr>
              <w:t>Заходи захисту в разі непрямого дотику в електроустановках. Заходи захисту від прямого дотику в нормальному режимі роботи електроустановок</w:t>
            </w:r>
            <w:r w:rsidRPr="00BC12FD">
              <w:rPr>
                <w:b/>
                <w:i/>
                <w:iCs/>
                <w:sz w:val="24"/>
                <w:szCs w:val="24"/>
                <w:lang w:eastAsia="uk-UA"/>
              </w:rPr>
              <w:t xml:space="preserve"> </w:t>
            </w:r>
            <w:r w:rsidRPr="00BC12FD">
              <w:rPr>
                <w:sz w:val="24"/>
                <w:szCs w:val="24"/>
              </w:rPr>
              <w:t>Захисне заземлення  і відключення. Електрозахисні засоби (ЕЗЗ). Захисні заходи в електроустановках.</w:t>
            </w:r>
          </w:p>
          <w:p w:rsidR="00BC12FD" w:rsidRPr="00BC12FD" w:rsidRDefault="00BC12FD" w:rsidP="00BC12FD">
            <w:pPr>
              <w:spacing w:line="240" w:lineRule="auto"/>
              <w:ind w:firstLine="708"/>
              <w:jc w:val="both"/>
              <w:rPr>
                <w:b/>
                <w:sz w:val="24"/>
                <w:szCs w:val="24"/>
              </w:rPr>
            </w:pPr>
            <w:r w:rsidRPr="00BC12FD">
              <w:rPr>
                <w:i/>
                <w:sz w:val="24"/>
                <w:szCs w:val="24"/>
              </w:rPr>
              <w:t>Література: 15, 49,50.</w:t>
            </w:r>
          </w:p>
        </w:tc>
      </w:tr>
      <w:tr w:rsidR="00BC12FD" w:rsidRPr="00BC12FD" w:rsidTr="00F7198D">
        <w:trPr>
          <w:trHeight w:val="20"/>
        </w:trPr>
        <w:tc>
          <w:tcPr>
            <w:tcW w:w="506" w:type="dxa"/>
          </w:tcPr>
          <w:p w:rsidR="00BC12FD" w:rsidRPr="00BC12FD" w:rsidRDefault="00BC12FD" w:rsidP="00BC12FD">
            <w:pPr>
              <w:tabs>
                <w:tab w:val="left" w:pos="284"/>
                <w:tab w:val="left" w:pos="567"/>
              </w:tabs>
              <w:spacing w:line="240" w:lineRule="auto"/>
              <w:jc w:val="center"/>
              <w:rPr>
                <w:sz w:val="24"/>
                <w:szCs w:val="24"/>
              </w:rPr>
            </w:pPr>
            <w:r w:rsidRPr="00BC12FD">
              <w:rPr>
                <w:sz w:val="24"/>
                <w:szCs w:val="24"/>
              </w:rPr>
              <w:t>13</w:t>
            </w:r>
          </w:p>
        </w:tc>
        <w:tc>
          <w:tcPr>
            <w:tcW w:w="9700" w:type="dxa"/>
          </w:tcPr>
          <w:p w:rsidR="00BC12FD" w:rsidRPr="00BC12FD" w:rsidRDefault="00BC12FD" w:rsidP="00BC12FD">
            <w:pPr>
              <w:spacing w:line="240" w:lineRule="auto"/>
              <w:ind w:firstLine="397"/>
              <w:jc w:val="both"/>
              <w:rPr>
                <w:b/>
                <w:i/>
                <w:sz w:val="24"/>
                <w:szCs w:val="24"/>
                <w:lang w:eastAsia="uk-UA"/>
              </w:rPr>
            </w:pPr>
            <w:r w:rsidRPr="00BC12FD">
              <w:rPr>
                <w:sz w:val="24"/>
                <w:szCs w:val="24"/>
              </w:rPr>
              <w:t xml:space="preserve">     </w:t>
            </w:r>
            <w:r w:rsidRPr="00BC12FD">
              <w:rPr>
                <w:b/>
                <w:sz w:val="24"/>
                <w:szCs w:val="24"/>
              </w:rPr>
              <w:t xml:space="preserve">Лекція 16. </w:t>
            </w:r>
            <w:r w:rsidRPr="00BC12FD">
              <w:rPr>
                <w:b/>
                <w:bCs/>
                <w:sz w:val="24"/>
                <w:szCs w:val="24"/>
              </w:rPr>
              <w:t xml:space="preserve">Пожежна безпека на підприємстві </w:t>
            </w:r>
            <w:r w:rsidRPr="00BC12FD">
              <w:rPr>
                <w:b/>
                <w:bCs/>
                <w:i/>
                <w:sz w:val="24"/>
                <w:szCs w:val="24"/>
              </w:rPr>
              <w:t>(Тема 3.12)</w:t>
            </w:r>
          </w:p>
          <w:p w:rsidR="00BC12FD" w:rsidRPr="00BC12FD" w:rsidRDefault="00BC12FD" w:rsidP="00BC12FD">
            <w:pPr>
              <w:autoSpaceDE w:val="0"/>
              <w:autoSpaceDN w:val="0"/>
              <w:adjustRightInd w:val="0"/>
              <w:spacing w:line="240" w:lineRule="auto"/>
              <w:ind w:firstLine="708"/>
              <w:jc w:val="both"/>
              <w:rPr>
                <w:sz w:val="24"/>
                <w:szCs w:val="24"/>
                <w:lang w:eastAsia="uk-UA"/>
              </w:rPr>
            </w:pPr>
            <w:r w:rsidRPr="00BC12FD">
              <w:rPr>
                <w:sz w:val="24"/>
                <w:szCs w:val="24"/>
              </w:rPr>
              <w:t>Основи процесу горіння. Первинні та вторинні фактори пожежі. Показники пожежо- і вибухонебезпеки речовин і матеріалів.</w:t>
            </w:r>
            <w:r w:rsidRPr="00BC12FD">
              <w:rPr>
                <w:sz w:val="24"/>
                <w:szCs w:val="24"/>
                <w:lang w:eastAsia="uk-UA"/>
              </w:rPr>
              <w:t xml:space="preserve"> Категорії приміщень за вибухопожежонебезпечністю.</w:t>
            </w:r>
            <w:r w:rsidRPr="00BC12FD">
              <w:rPr>
                <w:sz w:val="24"/>
                <w:szCs w:val="24"/>
              </w:rPr>
              <w:t xml:space="preserve"> </w:t>
            </w:r>
            <w:r w:rsidRPr="00BC12FD">
              <w:rPr>
                <w:sz w:val="24"/>
                <w:szCs w:val="24"/>
                <w:lang w:eastAsia="uk-UA"/>
              </w:rPr>
              <w:t xml:space="preserve">Класифікація вибухо- та пожежонебезпечних зон. </w:t>
            </w:r>
            <w:r w:rsidRPr="00BC12FD">
              <w:rPr>
                <w:sz w:val="24"/>
                <w:szCs w:val="24"/>
              </w:rPr>
              <w:t xml:space="preserve">Основні напрямки забезпечення пожежної безпеки об’єктів господарської діяльності. </w:t>
            </w:r>
            <w:r w:rsidRPr="00BC12FD">
              <w:rPr>
                <w:sz w:val="24"/>
                <w:szCs w:val="24"/>
                <w:lang w:eastAsia="uk-UA"/>
              </w:rPr>
              <w:t>Дії персоналу при виникненні пожежі. Пожежна сигналізація.</w:t>
            </w:r>
          </w:p>
          <w:p w:rsidR="00BC12FD" w:rsidRPr="00BC12FD" w:rsidRDefault="00BC12FD" w:rsidP="00BC12FD">
            <w:pPr>
              <w:autoSpaceDE w:val="0"/>
              <w:autoSpaceDN w:val="0"/>
              <w:adjustRightInd w:val="0"/>
              <w:spacing w:line="240" w:lineRule="auto"/>
              <w:ind w:firstLine="708"/>
              <w:jc w:val="both"/>
              <w:rPr>
                <w:sz w:val="24"/>
                <w:szCs w:val="24"/>
                <w:lang w:eastAsia="uk-UA"/>
              </w:rPr>
            </w:pPr>
            <w:r w:rsidRPr="00BC12FD">
              <w:rPr>
                <w:sz w:val="24"/>
                <w:szCs w:val="24"/>
                <w:lang w:eastAsia="uk-UA"/>
              </w:rPr>
              <w:t>Сучасні засоби пожежогасіння. План евакуації та його складові. Вимоги, що висуваються до евакуаційних виходів.</w:t>
            </w:r>
          </w:p>
          <w:p w:rsidR="00BC12FD" w:rsidRPr="00BC12FD" w:rsidRDefault="00BC12FD" w:rsidP="00BC12FD">
            <w:pPr>
              <w:autoSpaceDE w:val="0"/>
              <w:autoSpaceDN w:val="0"/>
              <w:adjustRightInd w:val="0"/>
              <w:spacing w:line="240" w:lineRule="auto"/>
              <w:ind w:firstLine="708"/>
              <w:jc w:val="both"/>
              <w:rPr>
                <w:sz w:val="24"/>
                <w:szCs w:val="24"/>
                <w:lang w:eastAsia="uk-UA"/>
              </w:rPr>
            </w:pPr>
            <w:r w:rsidRPr="00BC12FD">
              <w:rPr>
                <w:sz w:val="24"/>
                <w:szCs w:val="24"/>
                <w:lang w:eastAsia="uk-UA"/>
              </w:rPr>
              <w:t>Влаштування блискавкозахисту на об’єктах ОГД.</w:t>
            </w:r>
          </w:p>
          <w:p w:rsidR="00BC12FD" w:rsidRPr="00BC12FD" w:rsidRDefault="00BC12FD" w:rsidP="00BC12FD">
            <w:pPr>
              <w:autoSpaceDE w:val="0"/>
              <w:autoSpaceDN w:val="0"/>
              <w:adjustRightInd w:val="0"/>
              <w:spacing w:line="240" w:lineRule="auto"/>
              <w:ind w:firstLine="708"/>
              <w:jc w:val="both"/>
              <w:rPr>
                <w:i/>
                <w:sz w:val="24"/>
                <w:szCs w:val="24"/>
              </w:rPr>
            </w:pPr>
            <w:r w:rsidRPr="00BC12FD">
              <w:rPr>
                <w:i/>
                <w:sz w:val="24"/>
                <w:szCs w:val="24"/>
              </w:rPr>
              <w:t>Література: 10, 38, 40,41</w:t>
            </w:r>
          </w:p>
        </w:tc>
      </w:tr>
      <w:tr w:rsidR="00BC12FD" w:rsidRPr="00BC12FD" w:rsidTr="00F7198D">
        <w:trPr>
          <w:trHeight w:val="20"/>
        </w:trPr>
        <w:tc>
          <w:tcPr>
            <w:tcW w:w="506" w:type="dxa"/>
          </w:tcPr>
          <w:p w:rsidR="00BC12FD" w:rsidRPr="00BC12FD" w:rsidRDefault="00BC12FD" w:rsidP="00BC12FD">
            <w:pPr>
              <w:tabs>
                <w:tab w:val="left" w:pos="284"/>
                <w:tab w:val="left" w:pos="567"/>
              </w:tabs>
              <w:spacing w:line="240" w:lineRule="auto"/>
              <w:jc w:val="center"/>
              <w:rPr>
                <w:sz w:val="24"/>
                <w:szCs w:val="24"/>
              </w:rPr>
            </w:pPr>
          </w:p>
          <w:p w:rsidR="00BC12FD" w:rsidRPr="00BC12FD" w:rsidRDefault="00BC12FD" w:rsidP="00BC12FD">
            <w:pPr>
              <w:tabs>
                <w:tab w:val="left" w:pos="284"/>
                <w:tab w:val="left" w:pos="567"/>
              </w:tabs>
              <w:spacing w:line="240" w:lineRule="auto"/>
              <w:jc w:val="center"/>
              <w:rPr>
                <w:sz w:val="24"/>
                <w:szCs w:val="24"/>
              </w:rPr>
            </w:pPr>
            <w:r w:rsidRPr="00BC12FD">
              <w:rPr>
                <w:sz w:val="24"/>
                <w:szCs w:val="24"/>
              </w:rPr>
              <w:t>14</w:t>
            </w:r>
          </w:p>
        </w:tc>
        <w:tc>
          <w:tcPr>
            <w:tcW w:w="9700" w:type="dxa"/>
          </w:tcPr>
          <w:p w:rsidR="00BC12FD" w:rsidRPr="00BC12FD" w:rsidRDefault="00BC12FD" w:rsidP="00BC12FD">
            <w:pPr>
              <w:spacing w:line="240" w:lineRule="auto"/>
              <w:ind w:firstLine="746"/>
              <w:jc w:val="both"/>
              <w:rPr>
                <w:b/>
                <w:bCs/>
                <w:i/>
                <w:sz w:val="24"/>
                <w:szCs w:val="24"/>
              </w:rPr>
            </w:pPr>
            <w:r w:rsidRPr="00BC12FD">
              <w:rPr>
                <w:b/>
                <w:sz w:val="24"/>
                <w:szCs w:val="24"/>
              </w:rPr>
              <w:t>Лекція 17.</w:t>
            </w:r>
            <w:r w:rsidRPr="00BC12FD">
              <w:rPr>
                <w:b/>
                <w:bCs/>
                <w:sz w:val="24"/>
                <w:szCs w:val="24"/>
              </w:rPr>
              <w:t xml:space="preserve"> Законодавча та нормативно-правова база охорони праці </w:t>
            </w:r>
            <w:r w:rsidRPr="00BC12FD">
              <w:rPr>
                <w:b/>
                <w:bCs/>
                <w:i/>
                <w:iCs/>
                <w:sz w:val="24"/>
                <w:szCs w:val="24"/>
              </w:rPr>
              <w:t>(Тема 3.13.).</w:t>
            </w:r>
            <w:r w:rsidRPr="00BC12FD">
              <w:rPr>
                <w:b/>
                <w:bCs/>
                <w:sz w:val="24"/>
                <w:szCs w:val="24"/>
              </w:rPr>
              <w:t xml:space="preserve"> Розслідування, реєстрація, облік та державне соціальне страхування від нещасних випадків і професійних захворювань на виробництві. </w:t>
            </w:r>
            <w:r w:rsidRPr="00BC12FD">
              <w:rPr>
                <w:b/>
                <w:bCs/>
                <w:i/>
                <w:sz w:val="24"/>
                <w:szCs w:val="24"/>
              </w:rPr>
              <w:t>(Тема 3.14.)</w:t>
            </w:r>
          </w:p>
          <w:p w:rsidR="00BC12FD" w:rsidRPr="00BC12FD" w:rsidRDefault="00BC12FD" w:rsidP="00BC12FD">
            <w:pPr>
              <w:spacing w:line="240" w:lineRule="auto"/>
              <w:ind w:firstLine="709"/>
              <w:jc w:val="both"/>
              <w:rPr>
                <w:sz w:val="24"/>
                <w:szCs w:val="24"/>
              </w:rPr>
            </w:pPr>
            <w:r w:rsidRPr="00BC12FD">
              <w:rPr>
                <w:sz w:val="24"/>
                <w:szCs w:val="24"/>
              </w:rPr>
              <w:t>Основні аспекти законодавства України про охорону праці.</w:t>
            </w:r>
            <w:r w:rsidRPr="00BC12FD">
              <w:rPr>
                <w:sz w:val="24"/>
                <w:szCs w:val="24"/>
                <w:lang w:eastAsia="uk-UA"/>
              </w:rPr>
              <w:t xml:space="preserve"> Основні принципи державної політики України у сфері охорони праці.</w:t>
            </w:r>
            <w:r w:rsidRPr="00BC12FD">
              <w:rPr>
                <w:sz w:val="24"/>
                <w:szCs w:val="24"/>
              </w:rPr>
              <w:t xml:space="preserve"> Закон України «Про охорону праці», його роль та основні положення. Кодекс Законів «Про працю в Україні» та його специфіка. Нормативно-правові акти з охорони праці. Державний та громадський нагляд та контроль за охороною праці в Україні. </w:t>
            </w:r>
          </w:p>
          <w:p w:rsidR="00BC12FD" w:rsidRPr="00BC12FD" w:rsidRDefault="00BC12FD" w:rsidP="00BC12FD">
            <w:pPr>
              <w:spacing w:line="240" w:lineRule="auto"/>
              <w:ind w:firstLine="709"/>
              <w:jc w:val="both"/>
              <w:rPr>
                <w:bCs/>
                <w:sz w:val="24"/>
                <w:szCs w:val="24"/>
              </w:rPr>
            </w:pPr>
            <w:r w:rsidRPr="00BC12FD">
              <w:rPr>
                <w:bCs/>
                <w:sz w:val="24"/>
                <w:szCs w:val="24"/>
              </w:rPr>
              <w:t xml:space="preserve">Роль охорони праці в системі соціального захисту. </w:t>
            </w:r>
            <w:r w:rsidRPr="00BC12FD">
              <w:rPr>
                <w:bCs/>
                <w:sz w:val="24"/>
                <w:szCs w:val="24"/>
                <w:lang w:eastAsia="uk-UA"/>
              </w:rPr>
              <w:t>Соціальне страхування від нещасного випадку та професійного захворювання на виробництві</w:t>
            </w:r>
            <w:r w:rsidRPr="00BC12FD">
              <w:rPr>
                <w:b/>
                <w:bCs/>
                <w:sz w:val="24"/>
                <w:szCs w:val="24"/>
                <w:lang w:eastAsia="uk-UA"/>
              </w:rPr>
              <w:t>.</w:t>
            </w:r>
            <w:r w:rsidRPr="00BC12FD">
              <w:rPr>
                <w:b/>
                <w:bCs/>
                <w:sz w:val="24"/>
                <w:szCs w:val="24"/>
              </w:rPr>
              <w:t xml:space="preserve"> </w:t>
            </w:r>
            <w:r w:rsidRPr="00BC12FD">
              <w:rPr>
                <w:bCs/>
                <w:sz w:val="24"/>
                <w:szCs w:val="24"/>
              </w:rPr>
              <w:t>Основні етапи процедури</w:t>
            </w:r>
            <w:r w:rsidRPr="00BC12FD">
              <w:rPr>
                <w:b/>
                <w:bCs/>
                <w:sz w:val="24"/>
                <w:szCs w:val="24"/>
              </w:rPr>
              <w:t xml:space="preserve"> </w:t>
            </w:r>
            <w:r w:rsidRPr="00BC12FD">
              <w:rPr>
                <w:bCs/>
                <w:sz w:val="24"/>
                <w:szCs w:val="24"/>
              </w:rPr>
              <w:t>розслідування, реєстрації, обліку та аналізу виробничого травматизму та професійної захворюваності.</w:t>
            </w:r>
          </w:p>
          <w:p w:rsidR="00BC12FD" w:rsidRPr="00BC12FD" w:rsidRDefault="00BC12FD" w:rsidP="00BC12FD">
            <w:pPr>
              <w:spacing w:line="240" w:lineRule="auto"/>
              <w:ind w:firstLine="709"/>
              <w:jc w:val="both"/>
              <w:rPr>
                <w:i/>
                <w:sz w:val="24"/>
                <w:szCs w:val="24"/>
              </w:rPr>
            </w:pPr>
            <w:r w:rsidRPr="00BC12FD">
              <w:rPr>
                <w:i/>
                <w:sz w:val="24"/>
                <w:szCs w:val="24"/>
              </w:rPr>
              <w:t>Література: 1-4, 16, 18, 32.</w:t>
            </w:r>
          </w:p>
        </w:tc>
      </w:tr>
      <w:tr w:rsidR="00BC12FD" w:rsidRPr="00BC12FD" w:rsidTr="00F7198D">
        <w:trPr>
          <w:trHeight w:val="20"/>
        </w:trPr>
        <w:tc>
          <w:tcPr>
            <w:tcW w:w="506" w:type="dxa"/>
          </w:tcPr>
          <w:p w:rsidR="00BC12FD" w:rsidRPr="00BC12FD" w:rsidRDefault="00BC12FD" w:rsidP="00BC12FD">
            <w:pPr>
              <w:tabs>
                <w:tab w:val="left" w:pos="284"/>
                <w:tab w:val="left" w:pos="567"/>
              </w:tabs>
              <w:spacing w:line="240" w:lineRule="auto"/>
              <w:jc w:val="center"/>
              <w:rPr>
                <w:sz w:val="24"/>
                <w:szCs w:val="24"/>
              </w:rPr>
            </w:pPr>
            <w:r w:rsidRPr="00BC12FD">
              <w:rPr>
                <w:sz w:val="24"/>
                <w:szCs w:val="24"/>
              </w:rPr>
              <w:t>15</w:t>
            </w:r>
          </w:p>
        </w:tc>
        <w:tc>
          <w:tcPr>
            <w:tcW w:w="9700" w:type="dxa"/>
          </w:tcPr>
          <w:p w:rsidR="00BC12FD" w:rsidRPr="00BC12FD" w:rsidRDefault="00BC12FD" w:rsidP="00BC12FD">
            <w:pPr>
              <w:spacing w:line="240" w:lineRule="auto"/>
              <w:ind w:firstLine="708"/>
              <w:rPr>
                <w:b/>
                <w:i/>
                <w:sz w:val="24"/>
                <w:szCs w:val="24"/>
              </w:rPr>
            </w:pPr>
            <w:r w:rsidRPr="00BC12FD">
              <w:rPr>
                <w:b/>
                <w:sz w:val="24"/>
                <w:szCs w:val="24"/>
              </w:rPr>
              <w:t xml:space="preserve">Лекція 18. Організація і управління охороною праці </w:t>
            </w:r>
            <w:r w:rsidRPr="00BC12FD">
              <w:rPr>
                <w:b/>
                <w:i/>
                <w:sz w:val="24"/>
                <w:szCs w:val="24"/>
              </w:rPr>
              <w:t>(Тема 3.15.)</w:t>
            </w:r>
          </w:p>
          <w:p w:rsidR="00BC12FD" w:rsidRPr="00BC12FD" w:rsidRDefault="00BC12FD" w:rsidP="00BC12FD">
            <w:pPr>
              <w:shd w:val="clear" w:color="auto" w:fill="FFFFFF"/>
              <w:spacing w:line="240" w:lineRule="auto"/>
              <w:ind w:firstLine="397"/>
              <w:jc w:val="both"/>
              <w:rPr>
                <w:sz w:val="24"/>
                <w:szCs w:val="24"/>
              </w:rPr>
            </w:pPr>
            <w:r w:rsidRPr="00BC12FD">
              <w:rPr>
                <w:sz w:val="24"/>
                <w:szCs w:val="24"/>
              </w:rPr>
              <w:t xml:space="preserve">Специфіка, структура та основні функції управління охороною праці в організації. Особливості створення служби охорони праці на підприємствах. </w:t>
            </w:r>
            <w:r w:rsidRPr="00BC12FD">
              <w:rPr>
                <w:sz w:val="24"/>
                <w:szCs w:val="24"/>
                <w:lang w:eastAsia="uk-UA"/>
              </w:rPr>
              <w:t>Служба охорони праці підприємства.</w:t>
            </w:r>
            <w:r w:rsidRPr="00BC12FD">
              <w:rPr>
                <w:sz w:val="24"/>
                <w:szCs w:val="24"/>
              </w:rPr>
              <w:t xml:space="preserve"> Основні вимоги до побудови і функціонування системи управління охороною праці (СУОП). Міжнародний стандарт OHSAS 18001:2010. Інструктажі з питань охорони праці. </w:t>
            </w:r>
          </w:p>
          <w:p w:rsidR="00BC12FD" w:rsidRPr="00BC12FD" w:rsidRDefault="00BC12FD" w:rsidP="00BC12FD">
            <w:pPr>
              <w:tabs>
                <w:tab w:val="left" w:pos="4253"/>
              </w:tabs>
              <w:spacing w:line="240" w:lineRule="auto"/>
              <w:ind w:firstLine="397"/>
              <w:jc w:val="both"/>
              <w:rPr>
                <w:bCs/>
                <w:sz w:val="24"/>
                <w:szCs w:val="24"/>
                <w:lang w:eastAsia="uk-UA"/>
              </w:rPr>
            </w:pPr>
            <w:r w:rsidRPr="00BC12FD">
              <w:rPr>
                <w:sz w:val="24"/>
                <w:szCs w:val="24"/>
                <w:lang w:eastAsia="uk-UA"/>
              </w:rPr>
              <w:t xml:space="preserve">Економічний ефект діяльності системи управління охороною праці. </w:t>
            </w:r>
            <w:r w:rsidRPr="00BC12FD">
              <w:rPr>
                <w:bCs/>
                <w:sz w:val="24"/>
                <w:szCs w:val="24"/>
                <w:lang w:eastAsia="uk-UA"/>
              </w:rPr>
              <w:t xml:space="preserve">Оцінка ефективності витрат на охорону праці. </w:t>
            </w:r>
          </w:p>
          <w:p w:rsidR="00BC12FD" w:rsidRPr="00BC12FD" w:rsidRDefault="00BC12FD" w:rsidP="00BC12FD">
            <w:pPr>
              <w:tabs>
                <w:tab w:val="left" w:pos="4253"/>
              </w:tabs>
              <w:spacing w:line="240" w:lineRule="auto"/>
              <w:ind w:firstLine="397"/>
              <w:jc w:val="both"/>
              <w:rPr>
                <w:i/>
                <w:sz w:val="24"/>
                <w:szCs w:val="24"/>
              </w:rPr>
            </w:pPr>
            <w:r w:rsidRPr="00BC12FD">
              <w:rPr>
                <w:i/>
                <w:sz w:val="24"/>
                <w:szCs w:val="24"/>
              </w:rPr>
              <w:t>Література: 2,19,32, 34.</w:t>
            </w:r>
          </w:p>
        </w:tc>
      </w:tr>
    </w:tbl>
    <w:p w:rsidR="006F3FE7" w:rsidRDefault="006F3FE7">
      <w:pPr>
        <w:keepNext/>
        <w:jc w:val="right"/>
        <w:rPr>
          <w:sz w:val="24"/>
          <w:szCs w:val="24"/>
        </w:rPr>
      </w:pPr>
    </w:p>
    <w:p w:rsidR="006F3FE7" w:rsidRDefault="006F3FE7">
      <w:pPr>
        <w:tabs>
          <w:tab w:val="left" w:pos="9467"/>
        </w:tabs>
        <w:spacing w:line="240" w:lineRule="auto"/>
        <w:jc w:val="center"/>
        <w:rPr>
          <w:b/>
          <w:sz w:val="24"/>
          <w:szCs w:val="24"/>
        </w:rPr>
      </w:pPr>
    </w:p>
    <w:p w:rsidR="006F3FE7" w:rsidRDefault="00000000">
      <w:pPr>
        <w:tabs>
          <w:tab w:val="left" w:pos="9467"/>
        </w:tabs>
        <w:spacing w:line="240" w:lineRule="auto"/>
        <w:jc w:val="center"/>
        <w:rPr>
          <w:b/>
          <w:color w:val="2F5496"/>
          <w:sz w:val="24"/>
          <w:szCs w:val="24"/>
        </w:rPr>
      </w:pPr>
      <w:r>
        <w:rPr>
          <w:b/>
          <w:color w:val="2F5496"/>
          <w:sz w:val="24"/>
          <w:szCs w:val="24"/>
        </w:rPr>
        <w:t>Практичні заняття</w:t>
      </w:r>
    </w:p>
    <w:p w:rsidR="006F3FE7" w:rsidRDefault="006F3FE7">
      <w:pPr>
        <w:tabs>
          <w:tab w:val="left" w:pos="9467"/>
        </w:tabs>
        <w:spacing w:line="240" w:lineRule="auto"/>
        <w:jc w:val="center"/>
        <w:rPr>
          <w:b/>
          <w:sz w:val="24"/>
          <w:szCs w:val="24"/>
        </w:rPr>
      </w:pPr>
    </w:p>
    <w:p w:rsidR="006F3FE7" w:rsidRDefault="00000000">
      <w:pPr>
        <w:tabs>
          <w:tab w:val="left" w:pos="9467"/>
        </w:tabs>
        <w:spacing w:line="240" w:lineRule="auto"/>
        <w:ind w:left="-284" w:firstLine="426"/>
        <w:jc w:val="both"/>
        <w:rPr>
          <w:sz w:val="24"/>
          <w:szCs w:val="24"/>
        </w:rPr>
      </w:pPr>
      <w:r>
        <w:rPr>
          <w:sz w:val="24"/>
          <w:szCs w:val="24"/>
        </w:rPr>
        <w:t>Метою практичних занять є поглиблення знань за окремими темами лекційного матеріалу та питань, які вивчаються самостійно; формування умінь та набуття досвіду: оцінки небезпечних та шкідливих чинників, уражаючих факторів та їх впливу на здоров’я людини, розробки ризик-стратегій з метою зниження вірогідності реалізації ризику і мінімізації можливих негативних наслідків, надання першої долікарської допомоги, проведення евакуаційних заходів.</w:t>
      </w:r>
    </w:p>
    <w:p w:rsidR="006F3FE7" w:rsidRDefault="006F3FE7">
      <w:pPr>
        <w:tabs>
          <w:tab w:val="left" w:pos="9467"/>
        </w:tabs>
        <w:spacing w:line="240" w:lineRule="auto"/>
        <w:ind w:left="-284" w:firstLine="426"/>
        <w:jc w:val="both"/>
        <w:rPr>
          <w:sz w:val="24"/>
          <w:szCs w:val="24"/>
        </w:rPr>
      </w:pPr>
    </w:p>
    <w:p w:rsidR="006F3FE7" w:rsidRDefault="00000000">
      <w:pPr>
        <w:spacing w:line="240" w:lineRule="auto"/>
        <w:jc w:val="right"/>
        <w:rPr>
          <w:sz w:val="24"/>
          <w:szCs w:val="24"/>
        </w:rPr>
      </w:pPr>
      <w:r>
        <w:rPr>
          <w:sz w:val="24"/>
          <w:szCs w:val="24"/>
        </w:rPr>
        <w:lastRenderedPageBreak/>
        <w:t>Таблиця 4</w:t>
      </w:r>
    </w:p>
    <w:p w:rsidR="006F3FE7" w:rsidRDefault="006F3FE7">
      <w:pPr>
        <w:spacing w:line="240" w:lineRule="auto"/>
        <w:jc w:val="right"/>
        <w:rPr>
          <w:sz w:val="24"/>
          <w:szCs w:val="24"/>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922"/>
      </w:tblGrid>
      <w:tr w:rsidR="007F0040" w:rsidRPr="007F0040" w:rsidTr="00F7198D">
        <w:trPr>
          <w:trHeight w:val="20"/>
        </w:trPr>
        <w:tc>
          <w:tcPr>
            <w:tcW w:w="568" w:type="dxa"/>
            <w:shd w:val="clear" w:color="auto" w:fill="D9E2F3" w:themeFill="accent1" w:themeFillTint="33"/>
            <w:vAlign w:val="center"/>
          </w:tcPr>
          <w:p w:rsidR="007F0040" w:rsidRPr="007F0040" w:rsidRDefault="007F0040" w:rsidP="007F0040">
            <w:pPr>
              <w:spacing w:line="240" w:lineRule="auto"/>
              <w:jc w:val="center"/>
              <w:rPr>
                <w:sz w:val="24"/>
                <w:szCs w:val="24"/>
              </w:rPr>
            </w:pPr>
            <w:r w:rsidRPr="007F0040">
              <w:rPr>
                <w:sz w:val="24"/>
                <w:szCs w:val="24"/>
              </w:rPr>
              <w:t>№ з/п</w:t>
            </w:r>
          </w:p>
        </w:tc>
        <w:tc>
          <w:tcPr>
            <w:tcW w:w="9922" w:type="dxa"/>
            <w:shd w:val="clear" w:color="auto" w:fill="D9E2F3" w:themeFill="accent1" w:themeFillTint="33"/>
            <w:vAlign w:val="center"/>
          </w:tcPr>
          <w:p w:rsidR="007F0040" w:rsidRPr="007F0040" w:rsidRDefault="007F0040" w:rsidP="007F0040">
            <w:pPr>
              <w:spacing w:line="240" w:lineRule="auto"/>
              <w:jc w:val="center"/>
              <w:rPr>
                <w:sz w:val="24"/>
                <w:szCs w:val="24"/>
              </w:rPr>
            </w:pPr>
            <w:r w:rsidRPr="007F0040">
              <w:rPr>
                <w:sz w:val="24"/>
                <w:szCs w:val="24"/>
              </w:rPr>
              <w:t>Назва теми заняття та перелік основних питань</w:t>
            </w:r>
          </w:p>
          <w:p w:rsidR="007F0040" w:rsidRPr="007F0040" w:rsidRDefault="007F0040" w:rsidP="007F0040">
            <w:pPr>
              <w:spacing w:line="240" w:lineRule="auto"/>
              <w:jc w:val="center"/>
              <w:rPr>
                <w:sz w:val="24"/>
                <w:szCs w:val="24"/>
              </w:rPr>
            </w:pPr>
          </w:p>
        </w:tc>
      </w:tr>
      <w:tr w:rsidR="007F0040" w:rsidRPr="007F0040" w:rsidTr="00F7198D">
        <w:trPr>
          <w:trHeight w:val="2790"/>
        </w:trPr>
        <w:tc>
          <w:tcPr>
            <w:tcW w:w="568" w:type="dxa"/>
            <w:vAlign w:val="center"/>
          </w:tcPr>
          <w:p w:rsidR="007F0040" w:rsidRPr="007F0040" w:rsidRDefault="007F0040" w:rsidP="007F0040">
            <w:pPr>
              <w:tabs>
                <w:tab w:val="left" w:pos="284"/>
                <w:tab w:val="left" w:pos="567"/>
              </w:tabs>
              <w:spacing w:line="240" w:lineRule="auto"/>
              <w:jc w:val="center"/>
              <w:rPr>
                <w:sz w:val="24"/>
                <w:szCs w:val="24"/>
              </w:rPr>
            </w:pPr>
            <w:r w:rsidRPr="007F0040">
              <w:rPr>
                <w:sz w:val="24"/>
                <w:szCs w:val="24"/>
              </w:rPr>
              <w:t>1</w:t>
            </w:r>
          </w:p>
        </w:tc>
        <w:tc>
          <w:tcPr>
            <w:tcW w:w="9922" w:type="dxa"/>
          </w:tcPr>
          <w:p w:rsidR="007F0040" w:rsidRPr="007F0040" w:rsidRDefault="007F0040" w:rsidP="007F0040">
            <w:pPr>
              <w:tabs>
                <w:tab w:val="left" w:pos="720"/>
              </w:tabs>
              <w:spacing w:line="240" w:lineRule="auto"/>
              <w:ind w:left="720" w:hanging="720"/>
              <w:contextualSpacing/>
              <w:jc w:val="both"/>
              <w:rPr>
                <w:b/>
                <w:i/>
                <w:iCs/>
                <w:color w:val="70AD47" w:themeColor="accent6"/>
                <w:sz w:val="24"/>
                <w:szCs w:val="24"/>
              </w:rPr>
            </w:pPr>
            <w:r w:rsidRPr="007F0040">
              <w:rPr>
                <w:b/>
                <w:i/>
                <w:iCs/>
                <w:color w:val="70AD47" w:themeColor="accent6"/>
                <w:sz w:val="24"/>
                <w:szCs w:val="24"/>
              </w:rPr>
              <w:t>Практичне заняття 1.</w:t>
            </w:r>
          </w:p>
          <w:p w:rsidR="007F0040" w:rsidRPr="007F0040" w:rsidRDefault="007F0040" w:rsidP="007F0040">
            <w:pPr>
              <w:widowControl w:val="0"/>
              <w:autoSpaceDE w:val="0"/>
              <w:autoSpaceDN w:val="0"/>
              <w:spacing w:line="240" w:lineRule="auto"/>
              <w:ind w:right="98"/>
              <w:jc w:val="both"/>
              <w:rPr>
                <w:b/>
                <w:i/>
                <w:iCs/>
                <w:color w:val="auto"/>
                <w:sz w:val="24"/>
                <w:szCs w:val="24"/>
                <w:lang w:eastAsia="en-US"/>
              </w:rPr>
            </w:pPr>
            <w:r w:rsidRPr="007F0040">
              <w:rPr>
                <w:b/>
                <w:bCs/>
                <w:color w:val="auto"/>
                <w:sz w:val="24"/>
                <w:szCs w:val="22"/>
                <w:lang w:eastAsia="en-US"/>
              </w:rPr>
              <w:t>«Вплив темпераменту та характеру на психологічну стійкість людини у забезпеченні безпеки, продуктивності праці та емоційного комфорту в трудовому колективі».</w:t>
            </w:r>
            <w:r w:rsidRPr="007F0040">
              <w:rPr>
                <w:b/>
                <w:i/>
                <w:iCs/>
                <w:color w:val="auto"/>
                <w:sz w:val="24"/>
                <w:szCs w:val="24"/>
                <w:lang w:eastAsia="en-US"/>
              </w:rPr>
              <w:t xml:space="preserve"> </w:t>
            </w:r>
          </w:p>
          <w:p w:rsidR="007F0040" w:rsidRPr="007F0040" w:rsidRDefault="007F0040" w:rsidP="007F0040">
            <w:pPr>
              <w:widowControl w:val="0"/>
              <w:autoSpaceDE w:val="0"/>
              <w:autoSpaceDN w:val="0"/>
              <w:spacing w:line="240" w:lineRule="auto"/>
              <w:ind w:right="98"/>
              <w:jc w:val="both"/>
              <w:rPr>
                <w:b/>
                <w:bCs/>
                <w:color w:val="auto"/>
                <w:sz w:val="24"/>
                <w:szCs w:val="22"/>
                <w:lang w:eastAsia="en-US"/>
              </w:rPr>
            </w:pPr>
            <w:r w:rsidRPr="007F0040">
              <w:rPr>
                <w:b/>
                <w:i/>
                <w:iCs/>
                <w:color w:val="auto"/>
                <w:sz w:val="24"/>
                <w:szCs w:val="24"/>
                <w:lang w:eastAsia="en-US"/>
              </w:rPr>
              <w:t>(Тема 1.1).</w:t>
            </w:r>
          </w:p>
          <w:p w:rsidR="007F0040" w:rsidRPr="007F0040" w:rsidRDefault="007F0040" w:rsidP="007F0040">
            <w:pPr>
              <w:widowControl w:val="0"/>
              <w:autoSpaceDE w:val="0"/>
              <w:autoSpaceDN w:val="0"/>
              <w:spacing w:line="240" w:lineRule="auto"/>
              <w:ind w:right="96"/>
              <w:jc w:val="both"/>
              <w:rPr>
                <w:color w:val="auto"/>
                <w:sz w:val="24"/>
                <w:szCs w:val="22"/>
                <w:lang w:eastAsia="en-US"/>
              </w:rPr>
            </w:pPr>
            <w:r w:rsidRPr="007F0040">
              <w:rPr>
                <w:color w:val="auto"/>
                <w:sz w:val="24"/>
                <w:szCs w:val="22"/>
                <w:lang w:eastAsia="en-US"/>
              </w:rPr>
              <w:t>Студентам надаються практичні знання щодо визначення та робочої взаємодії типів темпераментів, визначення та вплив характеру людини на трудовий процес та трудові відносини всередині трудового колективу. На підставі проведених тестів студенти усвідомлюють наявні проблеми та роблять висновки щодо шляхів набуття стійкості людини у забезпеченні безпеки та продуктивності праці.</w:t>
            </w:r>
          </w:p>
          <w:p w:rsidR="007F0040" w:rsidRPr="007F0040" w:rsidRDefault="007F0040" w:rsidP="007F0040">
            <w:pPr>
              <w:widowControl w:val="0"/>
              <w:autoSpaceDE w:val="0"/>
              <w:autoSpaceDN w:val="0"/>
              <w:spacing w:line="292" w:lineRule="exact"/>
              <w:jc w:val="both"/>
              <w:rPr>
                <w:color w:val="auto"/>
                <w:sz w:val="24"/>
                <w:szCs w:val="22"/>
                <w:lang w:eastAsia="en-US"/>
              </w:rPr>
            </w:pPr>
            <w:r w:rsidRPr="007F0040">
              <w:rPr>
                <w:color w:val="auto"/>
                <w:sz w:val="24"/>
                <w:szCs w:val="22"/>
                <w:lang w:eastAsia="en-US"/>
              </w:rPr>
              <w:t>Література:</w:t>
            </w:r>
            <w:r w:rsidRPr="007F0040">
              <w:rPr>
                <w:color w:val="auto"/>
                <w:spacing w:val="51"/>
                <w:sz w:val="24"/>
                <w:szCs w:val="22"/>
                <w:lang w:eastAsia="en-US"/>
              </w:rPr>
              <w:t xml:space="preserve"> 5</w:t>
            </w:r>
            <w:r w:rsidRPr="007F0040">
              <w:rPr>
                <w:color w:val="auto"/>
                <w:sz w:val="24"/>
                <w:szCs w:val="22"/>
                <w:lang w:eastAsia="en-US"/>
              </w:rPr>
              <w:t>,</w:t>
            </w:r>
            <w:r w:rsidRPr="007F0040">
              <w:rPr>
                <w:color w:val="auto"/>
                <w:spacing w:val="-3"/>
                <w:sz w:val="24"/>
                <w:szCs w:val="22"/>
                <w:lang w:eastAsia="en-US"/>
              </w:rPr>
              <w:t xml:space="preserve"> </w:t>
            </w:r>
            <w:r w:rsidRPr="007F0040">
              <w:rPr>
                <w:color w:val="auto"/>
                <w:sz w:val="24"/>
                <w:szCs w:val="22"/>
                <w:lang w:eastAsia="en-US"/>
              </w:rPr>
              <w:t>с.13-</w:t>
            </w:r>
            <w:r w:rsidRPr="007F0040">
              <w:rPr>
                <w:color w:val="auto"/>
                <w:spacing w:val="-5"/>
                <w:sz w:val="24"/>
                <w:szCs w:val="22"/>
                <w:lang w:eastAsia="en-US"/>
              </w:rPr>
              <w:t>34.</w:t>
            </w:r>
          </w:p>
          <w:p w:rsidR="007F0040" w:rsidRPr="007F0040" w:rsidRDefault="007F0040" w:rsidP="007F0040">
            <w:pPr>
              <w:spacing w:line="240" w:lineRule="auto"/>
              <w:rPr>
                <w:i/>
                <w:sz w:val="24"/>
                <w:szCs w:val="24"/>
              </w:rPr>
            </w:pPr>
            <w:r w:rsidRPr="007F0040">
              <w:rPr>
                <w:sz w:val="24"/>
              </w:rPr>
              <w:t>СРС:</w:t>
            </w:r>
            <w:r w:rsidRPr="007F0040">
              <w:rPr>
                <w:spacing w:val="-6"/>
                <w:sz w:val="24"/>
              </w:rPr>
              <w:t xml:space="preserve"> </w:t>
            </w:r>
            <w:r w:rsidRPr="007F0040">
              <w:rPr>
                <w:sz w:val="24"/>
              </w:rPr>
              <w:t>опрацювати</w:t>
            </w:r>
            <w:r w:rsidRPr="007F0040">
              <w:rPr>
                <w:spacing w:val="-6"/>
                <w:sz w:val="24"/>
              </w:rPr>
              <w:t xml:space="preserve"> </w:t>
            </w:r>
            <w:r w:rsidRPr="007F0040">
              <w:rPr>
                <w:sz w:val="24"/>
              </w:rPr>
              <w:t>теоретичні</w:t>
            </w:r>
            <w:r w:rsidRPr="007F0040">
              <w:rPr>
                <w:spacing w:val="-5"/>
                <w:sz w:val="24"/>
              </w:rPr>
              <w:t xml:space="preserve"> </w:t>
            </w:r>
            <w:r w:rsidRPr="007F0040">
              <w:rPr>
                <w:sz w:val="24"/>
              </w:rPr>
              <w:t>положення,</w:t>
            </w:r>
            <w:r w:rsidRPr="007F0040">
              <w:rPr>
                <w:spacing w:val="-4"/>
                <w:sz w:val="24"/>
              </w:rPr>
              <w:t xml:space="preserve"> </w:t>
            </w:r>
            <w:r w:rsidRPr="007F0040">
              <w:rPr>
                <w:sz w:val="24"/>
              </w:rPr>
              <w:t>виконати</w:t>
            </w:r>
            <w:r w:rsidRPr="007F0040">
              <w:rPr>
                <w:spacing w:val="-5"/>
                <w:sz w:val="24"/>
              </w:rPr>
              <w:t xml:space="preserve"> </w:t>
            </w:r>
            <w:r w:rsidRPr="007F0040">
              <w:rPr>
                <w:sz w:val="24"/>
              </w:rPr>
              <w:t>завдання</w:t>
            </w:r>
            <w:r w:rsidRPr="007F0040">
              <w:rPr>
                <w:spacing w:val="-5"/>
                <w:sz w:val="24"/>
              </w:rPr>
              <w:t xml:space="preserve"> </w:t>
            </w:r>
            <w:r w:rsidRPr="007F0040">
              <w:rPr>
                <w:sz w:val="24"/>
              </w:rPr>
              <w:t>і</w:t>
            </w:r>
            <w:r w:rsidRPr="007F0040">
              <w:rPr>
                <w:spacing w:val="-5"/>
                <w:sz w:val="24"/>
              </w:rPr>
              <w:t xml:space="preserve"> </w:t>
            </w:r>
            <w:r w:rsidRPr="007F0040">
              <w:rPr>
                <w:sz w:val="24"/>
              </w:rPr>
              <w:t>сформулювати</w:t>
            </w:r>
            <w:r w:rsidRPr="007F0040">
              <w:rPr>
                <w:spacing w:val="-4"/>
                <w:sz w:val="24"/>
              </w:rPr>
              <w:t xml:space="preserve"> </w:t>
            </w:r>
            <w:r w:rsidRPr="007F0040">
              <w:rPr>
                <w:spacing w:val="-2"/>
                <w:sz w:val="24"/>
              </w:rPr>
              <w:t>висновки.</w:t>
            </w:r>
          </w:p>
        </w:tc>
      </w:tr>
      <w:tr w:rsidR="007F0040" w:rsidRPr="007F0040" w:rsidTr="00F7198D">
        <w:trPr>
          <w:trHeight w:val="2258"/>
        </w:trPr>
        <w:tc>
          <w:tcPr>
            <w:tcW w:w="568" w:type="dxa"/>
            <w:vAlign w:val="center"/>
          </w:tcPr>
          <w:p w:rsidR="007F0040" w:rsidRPr="007F0040" w:rsidRDefault="007F0040" w:rsidP="007F0040">
            <w:pPr>
              <w:tabs>
                <w:tab w:val="left" w:pos="284"/>
                <w:tab w:val="left" w:pos="567"/>
              </w:tabs>
              <w:spacing w:line="240" w:lineRule="auto"/>
              <w:jc w:val="center"/>
              <w:rPr>
                <w:sz w:val="24"/>
                <w:szCs w:val="24"/>
              </w:rPr>
            </w:pPr>
            <w:r w:rsidRPr="007F0040">
              <w:rPr>
                <w:sz w:val="24"/>
                <w:szCs w:val="24"/>
              </w:rPr>
              <w:t>2</w:t>
            </w:r>
          </w:p>
        </w:tc>
        <w:tc>
          <w:tcPr>
            <w:tcW w:w="9922" w:type="dxa"/>
          </w:tcPr>
          <w:p w:rsidR="007F0040" w:rsidRPr="007F0040" w:rsidRDefault="007F0040" w:rsidP="007F0040">
            <w:pPr>
              <w:widowControl w:val="0"/>
              <w:autoSpaceDE w:val="0"/>
              <w:adjustRightInd w:val="0"/>
              <w:spacing w:line="240" w:lineRule="auto"/>
              <w:jc w:val="both"/>
              <w:rPr>
                <w:b/>
                <w:i/>
                <w:iCs/>
                <w:color w:val="70AD47" w:themeColor="accent6"/>
                <w:sz w:val="24"/>
                <w:szCs w:val="24"/>
              </w:rPr>
            </w:pPr>
            <w:r w:rsidRPr="007F0040">
              <w:rPr>
                <w:b/>
                <w:i/>
                <w:iCs/>
                <w:color w:val="70AD47" w:themeColor="accent6"/>
                <w:sz w:val="24"/>
                <w:szCs w:val="24"/>
              </w:rPr>
              <w:t xml:space="preserve">Практичне заняття 2. </w:t>
            </w:r>
          </w:p>
          <w:p w:rsidR="007F0040" w:rsidRPr="007F0040" w:rsidRDefault="007F0040" w:rsidP="007F0040">
            <w:pPr>
              <w:widowControl w:val="0"/>
              <w:autoSpaceDE w:val="0"/>
              <w:adjustRightInd w:val="0"/>
              <w:spacing w:line="240" w:lineRule="auto"/>
              <w:jc w:val="both"/>
              <w:rPr>
                <w:sz w:val="24"/>
                <w:szCs w:val="24"/>
              </w:rPr>
            </w:pPr>
            <w:r w:rsidRPr="007F0040">
              <w:rPr>
                <w:b/>
                <w:sz w:val="24"/>
                <w:szCs w:val="24"/>
              </w:rPr>
              <w:t xml:space="preserve">«Визначення ризику за допомогою імовірнісних структурно-логічних моделей» </w:t>
            </w:r>
            <w:r w:rsidRPr="007F0040">
              <w:rPr>
                <w:b/>
                <w:i/>
                <w:iCs/>
                <w:sz w:val="24"/>
                <w:szCs w:val="24"/>
              </w:rPr>
              <w:t>(Тема 1.2).</w:t>
            </w:r>
          </w:p>
          <w:p w:rsidR="007F0040" w:rsidRPr="007F0040" w:rsidRDefault="007F0040" w:rsidP="007F0040">
            <w:pPr>
              <w:tabs>
                <w:tab w:val="left" w:pos="720"/>
              </w:tabs>
              <w:spacing w:line="240" w:lineRule="auto"/>
              <w:ind w:left="720" w:hanging="720"/>
              <w:contextualSpacing/>
              <w:jc w:val="both"/>
              <w:rPr>
                <w:color w:val="auto"/>
                <w:sz w:val="24"/>
                <w:szCs w:val="24"/>
              </w:rPr>
            </w:pPr>
            <w:r w:rsidRPr="007F0040">
              <w:rPr>
                <w:color w:val="auto"/>
                <w:sz w:val="24"/>
                <w:szCs w:val="24"/>
              </w:rPr>
              <w:t>Студентам надаються практичні знання з методики проведення аналізу ризику виникнення небезпек та аналіз причин виходу з ладу систем побутової техніки і можливих помилкових дій людини. Вибирається варіант технічної системи, для якої буде проведено якісний аналіз ризику виникнення небезпек при її експлуатації. Керуючись результатами якісного аналізу виконується кількісний аналіз небезпеки.</w:t>
            </w:r>
          </w:p>
          <w:p w:rsidR="007F0040" w:rsidRPr="007F0040" w:rsidRDefault="007F0040" w:rsidP="007F0040">
            <w:pPr>
              <w:spacing w:line="240" w:lineRule="auto"/>
              <w:rPr>
                <w:i/>
                <w:sz w:val="24"/>
                <w:szCs w:val="24"/>
              </w:rPr>
            </w:pPr>
            <w:r w:rsidRPr="007F0040">
              <w:rPr>
                <w:i/>
                <w:sz w:val="24"/>
                <w:szCs w:val="24"/>
              </w:rPr>
              <w:t>Література: 4.5, с. 35-40.</w:t>
            </w:r>
          </w:p>
          <w:p w:rsidR="007F0040" w:rsidRPr="007F0040" w:rsidRDefault="007F0040" w:rsidP="007F0040">
            <w:pPr>
              <w:widowControl w:val="0"/>
              <w:autoSpaceDE w:val="0"/>
              <w:adjustRightInd w:val="0"/>
              <w:spacing w:line="240" w:lineRule="auto"/>
              <w:jc w:val="both"/>
              <w:rPr>
                <w:spacing w:val="-2"/>
                <w:sz w:val="24"/>
              </w:rPr>
            </w:pPr>
            <w:r w:rsidRPr="007F0040">
              <w:rPr>
                <w:sz w:val="24"/>
              </w:rPr>
              <w:t>СРС:</w:t>
            </w:r>
            <w:r w:rsidRPr="007F0040">
              <w:rPr>
                <w:spacing w:val="-4"/>
                <w:sz w:val="24"/>
              </w:rPr>
              <w:t xml:space="preserve"> </w:t>
            </w:r>
            <w:r w:rsidRPr="007F0040">
              <w:rPr>
                <w:sz w:val="24"/>
              </w:rPr>
              <w:t>опрацювати</w:t>
            </w:r>
            <w:r w:rsidRPr="007F0040">
              <w:rPr>
                <w:spacing w:val="-7"/>
                <w:sz w:val="24"/>
              </w:rPr>
              <w:t xml:space="preserve"> </w:t>
            </w:r>
            <w:r w:rsidRPr="007F0040">
              <w:rPr>
                <w:sz w:val="24"/>
              </w:rPr>
              <w:t>теоретичні</w:t>
            </w:r>
            <w:r w:rsidRPr="007F0040">
              <w:rPr>
                <w:spacing w:val="-5"/>
                <w:sz w:val="24"/>
              </w:rPr>
              <w:t xml:space="preserve"> </w:t>
            </w:r>
            <w:r w:rsidRPr="007F0040">
              <w:rPr>
                <w:sz w:val="24"/>
              </w:rPr>
              <w:t>положення,</w:t>
            </w:r>
            <w:r w:rsidRPr="007F0040">
              <w:rPr>
                <w:spacing w:val="-5"/>
                <w:sz w:val="24"/>
              </w:rPr>
              <w:t xml:space="preserve"> </w:t>
            </w:r>
            <w:r w:rsidRPr="007F0040">
              <w:rPr>
                <w:sz w:val="24"/>
              </w:rPr>
              <w:t>виконати</w:t>
            </w:r>
            <w:r w:rsidRPr="007F0040">
              <w:rPr>
                <w:spacing w:val="-5"/>
                <w:sz w:val="24"/>
              </w:rPr>
              <w:t xml:space="preserve"> </w:t>
            </w:r>
            <w:r w:rsidRPr="007F0040">
              <w:rPr>
                <w:sz w:val="24"/>
              </w:rPr>
              <w:t>завдання</w:t>
            </w:r>
            <w:r w:rsidRPr="007F0040">
              <w:rPr>
                <w:spacing w:val="-6"/>
                <w:sz w:val="24"/>
              </w:rPr>
              <w:t xml:space="preserve"> </w:t>
            </w:r>
            <w:r w:rsidRPr="007F0040">
              <w:rPr>
                <w:sz w:val="24"/>
              </w:rPr>
              <w:t>за</w:t>
            </w:r>
            <w:r w:rsidRPr="007F0040">
              <w:rPr>
                <w:spacing w:val="-5"/>
                <w:sz w:val="24"/>
              </w:rPr>
              <w:t xml:space="preserve"> </w:t>
            </w:r>
            <w:r w:rsidRPr="007F0040">
              <w:rPr>
                <w:sz w:val="24"/>
              </w:rPr>
              <w:t>варіантом</w:t>
            </w:r>
            <w:r w:rsidRPr="007F0040">
              <w:rPr>
                <w:spacing w:val="-4"/>
                <w:sz w:val="24"/>
              </w:rPr>
              <w:t xml:space="preserve"> </w:t>
            </w:r>
            <w:r w:rsidRPr="007F0040">
              <w:rPr>
                <w:sz w:val="24"/>
              </w:rPr>
              <w:t>і</w:t>
            </w:r>
            <w:r w:rsidRPr="007F0040">
              <w:rPr>
                <w:spacing w:val="-5"/>
                <w:sz w:val="24"/>
              </w:rPr>
              <w:t xml:space="preserve"> </w:t>
            </w:r>
            <w:r w:rsidRPr="007F0040">
              <w:rPr>
                <w:sz w:val="24"/>
              </w:rPr>
              <w:t xml:space="preserve">сформулювати </w:t>
            </w:r>
            <w:r w:rsidRPr="007F0040">
              <w:rPr>
                <w:spacing w:val="-2"/>
                <w:sz w:val="24"/>
              </w:rPr>
              <w:t xml:space="preserve">висновки. </w:t>
            </w:r>
          </w:p>
          <w:p w:rsidR="007F0040" w:rsidRPr="007F0040" w:rsidRDefault="007F0040" w:rsidP="007F0040">
            <w:pPr>
              <w:spacing w:line="240" w:lineRule="auto"/>
              <w:rPr>
                <w:i/>
                <w:sz w:val="24"/>
                <w:szCs w:val="24"/>
              </w:rPr>
            </w:pPr>
          </w:p>
        </w:tc>
      </w:tr>
      <w:tr w:rsidR="007F0040" w:rsidRPr="007F0040" w:rsidTr="00F7198D">
        <w:trPr>
          <w:trHeight w:val="2258"/>
        </w:trPr>
        <w:tc>
          <w:tcPr>
            <w:tcW w:w="568" w:type="dxa"/>
            <w:vAlign w:val="center"/>
          </w:tcPr>
          <w:p w:rsidR="007F0040" w:rsidRPr="007F0040" w:rsidRDefault="007F0040" w:rsidP="007F0040">
            <w:pPr>
              <w:tabs>
                <w:tab w:val="left" w:pos="284"/>
                <w:tab w:val="left" w:pos="567"/>
              </w:tabs>
              <w:spacing w:line="240" w:lineRule="auto"/>
              <w:jc w:val="center"/>
              <w:rPr>
                <w:sz w:val="24"/>
                <w:szCs w:val="24"/>
              </w:rPr>
            </w:pPr>
            <w:r w:rsidRPr="007F0040">
              <w:rPr>
                <w:sz w:val="24"/>
                <w:szCs w:val="24"/>
              </w:rPr>
              <w:t>3</w:t>
            </w:r>
          </w:p>
        </w:tc>
        <w:tc>
          <w:tcPr>
            <w:tcW w:w="9922" w:type="dxa"/>
          </w:tcPr>
          <w:p w:rsidR="007F0040" w:rsidRPr="007F0040" w:rsidRDefault="007F0040" w:rsidP="007F0040">
            <w:pPr>
              <w:widowControl w:val="0"/>
              <w:autoSpaceDE w:val="0"/>
              <w:adjustRightInd w:val="0"/>
              <w:spacing w:line="240" w:lineRule="auto"/>
              <w:jc w:val="both"/>
              <w:rPr>
                <w:b/>
                <w:i/>
                <w:iCs/>
                <w:color w:val="70AD47" w:themeColor="accent6"/>
                <w:sz w:val="24"/>
                <w:szCs w:val="24"/>
              </w:rPr>
            </w:pPr>
            <w:r w:rsidRPr="007F0040">
              <w:rPr>
                <w:b/>
                <w:i/>
                <w:iCs/>
                <w:color w:val="70AD47" w:themeColor="accent6"/>
                <w:sz w:val="24"/>
                <w:szCs w:val="24"/>
              </w:rPr>
              <w:t xml:space="preserve">Практичне заняття 3.  </w:t>
            </w:r>
          </w:p>
          <w:p w:rsidR="007F0040" w:rsidRPr="007F0040" w:rsidRDefault="007F0040" w:rsidP="007F0040">
            <w:pPr>
              <w:widowControl w:val="0"/>
              <w:autoSpaceDE w:val="0"/>
              <w:autoSpaceDN w:val="0"/>
              <w:spacing w:before="1" w:line="240" w:lineRule="auto"/>
              <w:rPr>
                <w:color w:val="auto"/>
                <w:sz w:val="24"/>
                <w:szCs w:val="22"/>
                <w:lang w:eastAsia="en-US"/>
              </w:rPr>
            </w:pPr>
            <w:r w:rsidRPr="007F0040">
              <w:rPr>
                <w:b/>
                <w:bCs/>
                <w:color w:val="auto"/>
                <w:sz w:val="24"/>
                <w:szCs w:val="22"/>
                <w:lang w:eastAsia="en-US"/>
              </w:rPr>
              <w:t>«Натовп</w:t>
            </w:r>
            <w:r w:rsidRPr="007F0040">
              <w:rPr>
                <w:b/>
                <w:bCs/>
                <w:color w:val="auto"/>
                <w:spacing w:val="-4"/>
                <w:sz w:val="24"/>
                <w:szCs w:val="22"/>
                <w:lang w:eastAsia="en-US"/>
              </w:rPr>
              <w:t xml:space="preserve"> </w:t>
            </w:r>
            <w:r w:rsidRPr="007F0040">
              <w:rPr>
                <w:b/>
                <w:bCs/>
                <w:color w:val="auto"/>
                <w:sz w:val="24"/>
                <w:szCs w:val="22"/>
                <w:lang w:eastAsia="en-US"/>
              </w:rPr>
              <w:t>як</w:t>
            </w:r>
            <w:r w:rsidRPr="007F0040">
              <w:rPr>
                <w:b/>
                <w:bCs/>
                <w:color w:val="auto"/>
                <w:spacing w:val="-4"/>
                <w:sz w:val="24"/>
                <w:szCs w:val="22"/>
                <w:lang w:eastAsia="en-US"/>
              </w:rPr>
              <w:t xml:space="preserve"> </w:t>
            </w:r>
            <w:r w:rsidRPr="007F0040">
              <w:rPr>
                <w:b/>
                <w:bCs/>
                <w:color w:val="auto"/>
                <w:sz w:val="24"/>
                <w:szCs w:val="22"/>
                <w:lang w:eastAsia="en-US"/>
              </w:rPr>
              <w:t>соціальна</w:t>
            </w:r>
            <w:r w:rsidRPr="007F0040">
              <w:rPr>
                <w:b/>
                <w:bCs/>
                <w:color w:val="auto"/>
                <w:spacing w:val="-4"/>
                <w:sz w:val="24"/>
                <w:szCs w:val="22"/>
                <w:lang w:eastAsia="en-US"/>
              </w:rPr>
              <w:t xml:space="preserve"> </w:t>
            </w:r>
            <w:r w:rsidRPr="007F0040">
              <w:rPr>
                <w:b/>
                <w:bCs/>
                <w:color w:val="auto"/>
                <w:sz w:val="24"/>
                <w:szCs w:val="22"/>
                <w:lang w:eastAsia="en-US"/>
              </w:rPr>
              <w:t>небезпека.</w:t>
            </w:r>
            <w:r w:rsidRPr="007F0040">
              <w:rPr>
                <w:b/>
                <w:bCs/>
                <w:color w:val="auto"/>
                <w:spacing w:val="-4"/>
                <w:sz w:val="24"/>
                <w:szCs w:val="22"/>
                <w:lang w:eastAsia="en-US"/>
              </w:rPr>
              <w:t xml:space="preserve"> </w:t>
            </w:r>
            <w:r w:rsidRPr="007F0040">
              <w:rPr>
                <w:b/>
                <w:bCs/>
                <w:color w:val="auto"/>
                <w:sz w:val="24"/>
                <w:szCs w:val="22"/>
                <w:lang w:eastAsia="en-US"/>
              </w:rPr>
              <w:t>Шляхи</w:t>
            </w:r>
            <w:r w:rsidRPr="007F0040">
              <w:rPr>
                <w:b/>
                <w:bCs/>
                <w:color w:val="auto"/>
                <w:spacing w:val="-3"/>
                <w:sz w:val="24"/>
                <w:szCs w:val="22"/>
                <w:lang w:eastAsia="en-US"/>
              </w:rPr>
              <w:t xml:space="preserve"> </w:t>
            </w:r>
            <w:r w:rsidRPr="007F0040">
              <w:rPr>
                <w:b/>
                <w:bCs/>
                <w:color w:val="auto"/>
                <w:spacing w:val="-2"/>
                <w:sz w:val="24"/>
                <w:szCs w:val="22"/>
                <w:lang w:eastAsia="en-US"/>
              </w:rPr>
              <w:t>евакуації</w:t>
            </w:r>
            <w:r w:rsidRPr="007F0040">
              <w:rPr>
                <w:color w:val="auto"/>
                <w:spacing w:val="-2"/>
                <w:sz w:val="24"/>
                <w:szCs w:val="22"/>
                <w:lang w:eastAsia="en-US"/>
              </w:rPr>
              <w:t>.»</w:t>
            </w:r>
            <w:r w:rsidRPr="007F0040">
              <w:rPr>
                <w:b/>
                <w:i/>
                <w:iCs/>
                <w:color w:val="auto"/>
                <w:sz w:val="24"/>
                <w:szCs w:val="24"/>
                <w:lang w:eastAsia="en-US"/>
              </w:rPr>
              <w:t xml:space="preserve"> (Тема 1.3).</w:t>
            </w:r>
          </w:p>
          <w:p w:rsidR="007F0040" w:rsidRPr="007F0040" w:rsidRDefault="007F0040" w:rsidP="007F0040">
            <w:pPr>
              <w:widowControl w:val="0"/>
              <w:autoSpaceDE w:val="0"/>
              <w:autoSpaceDN w:val="0"/>
              <w:spacing w:before="3" w:line="237" w:lineRule="auto"/>
              <w:rPr>
                <w:color w:val="auto"/>
                <w:sz w:val="24"/>
                <w:szCs w:val="22"/>
                <w:lang w:eastAsia="en-US"/>
              </w:rPr>
            </w:pPr>
            <w:r w:rsidRPr="007F0040">
              <w:rPr>
                <w:color w:val="auto"/>
                <w:sz w:val="24"/>
                <w:szCs w:val="22"/>
                <w:lang w:eastAsia="en-US"/>
              </w:rPr>
              <w:t>Мета</w:t>
            </w:r>
            <w:r w:rsidRPr="007F0040">
              <w:rPr>
                <w:color w:val="auto"/>
                <w:spacing w:val="-5"/>
                <w:sz w:val="24"/>
                <w:szCs w:val="22"/>
                <w:lang w:eastAsia="en-US"/>
              </w:rPr>
              <w:t xml:space="preserve"> </w:t>
            </w:r>
            <w:r w:rsidRPr="007F0040">
              <w:rPr>
                <w:color w:val="auto"/>
                <w:sz w:val="24"/>
                <w:szCs w:val="22"/>
                <w:lang w:eastAsia="en-US"/>
              </w:rPr>
              <w:t>роботи</w:t>
            </w:r>
            <w:r w:rsidRPr="007F0040">
              <w:rPr>
                <w:color w:val="auto"/>
                <w:spacing w:val="-1"/>
                <w:sz w:val="24"/>
                <w:szCs w:val="22"/>
                <w:lang w:eastAsia="en-US"/>
              </w:rPr>
              <w:t xml:space="preserve"> </w:t>
            </w:r>
            <w:r w:rsidRPr="007F0040">
              <w:rPr>
                <w:color w:val="auto"/>
                <w:sz w:val="24"/>
                <w:szCs w:val="22"/>
                <w:lang w:eastAsia="en-US"/>
              </w:rPr>
              <w:t>–</w:t>
            </w:r>
            <w:r w:rsidRPr="007F0040">
              <w:rPr>
                <w:color w:val="auto"/>
                <w:spacing w:val="-2"/>
                <w:sz w:val="24"/>
                <w:szCs w:val="22"/>
                <w:lang w:eastAsia="en-US"/>
              </w:rPr>
              <w:t xml:space="preserve"> </w:t>
            </w:r>
            <w:r w:rsidRPr="007F0040">
              <w:rPr>
                <w:color w:val="auto"/>
                <w:sz w:val="24"/>
                <w:szCs w:val="22"/>
                <w:lang w:eastAsia="en-US"/>
              </w:rPr>
              <w:t>засвоєння</w:t>
            </w:r>
            <w:r w:rsidRPr="007F0040">
              <w:rPr>
                <w:color w:val="auto"/>
                <w:spacing w:val="-4"/>
                <w:sz w:val="24"/>
                <w:szCs w:val="22"/>
                <w:lang w:eastAsia="en-US"/>
              </w:rPr>
              <w:t xml:space="preserve"> </w:t>
            </w:r>
            <w:r w:rsidRPr="007F0040">
              <w:rPr>
                <w:color w:val="auto"/>
                <w:sz w:val="24"/>
                <w:szCs w:val="22"/>
                <w:lang w:eastAsia="en-US"/>
              </w:rPr>
              <w:t>правил</w:t>
            </w:r>
            <w:r w:rsidRPr="007F0040">
              <w:rPr>
                <w:color w:val="auto"/>
                <w:spacing w:val="-3"/>
                <w:sz w:val="24"/>
                <w:szCs w:val="22"/>
                <w:lang w:eastAsia="en-US"/>
              </w:rPr>
              <w:t xml:space="preserve"> </w:t>
            </w:r>
            <w:r w:rsidRPr="007F0040">
              <w:rPr>
                <w:color w:val="auto"/>
                <w:sz w:val="24"/>
                <w:szCs w:val="22"/>
                <w:lang w:eastAsia="en-US"/>
              </w:rPr>
              <w:t>поведінки</w:t>
            </w:r>
            <w:r w:rsidRPr="007F0040">
              <w:rPr>
                <w:color w:val="auto"/>
                <w:spacing w:val="-3"/>
                <w:sz w:val="24"/>
                <w:szCs w:val="22"/>
                <w:lang w:eastAsia="en-US"/>
              </w:rPr>
              <w:t xml:space="preserve"> </w:t>
            </w:r>
            <w:r w:rsidRPr="007F0040">
              <w:rPr>
                <w:color w:val="auto"/>
                <w:sz w:val="24"/>
                <w:szCs w:val="22"/>
                <w:lang w:eastAsia="en-US"/>
              </w:rPr>
              <w:t>в</w:t>
            </w:r>
            <w:r w:rsidRPr="007F0040">
              <w:rPr>
                <w:color w:val="auto"/>
                <w:spacing w:val="-3"/>
                <w:sz w:val="24"/>
                <w:szCs w:val="22"/>
                <w:lang w:eastAsia="en-US"/>
              </w:rPr>
              <w:t xml:space="preserve"> </w:t>
            </w:r>
            <w:r w:rsidRPr="007F0040">
              <w:rPr>
                <w:color w:val="auto"/>
                <w:sz w:val="24"/>
                <w:szCs w:val="22"/>
                <w:lang w:eastAsia="en-US"/>
              </w:rPr>
              <w:t>натовпі,</w:t>
            </w:r>
            <w:r w:rsidRPr="007F0040">
              <w:rPr>
                <w:color w:val="auto"/>
                <w:spacing w:val="-3"/>
                <w:sz w:val="24"/>
                <w:szCs w:val="22"/>
                <w:lang w:eastAsia="en-US"/>
              </w:rPr>
              <w:t xml:space="preserve"> </w:t>
            </w:r>
            <w:r w:rsidRPr="007F0040">
              <w:rPr>
                <w:color w:val="auto"/>
                <w:sz w:val="24"/>
                <w:szCs w:val="22"/>
                <w:lang w:eastAsia="en-US"/>
              </w:rPr>
              <w:t>вміння</w:t>
            </w:r>
            <w:r w:rsidRPr="007F0040">
              <w:rPr>
                <w:color w:val="auto"/>
                <w:spacing w:val="-4"/>
                <w:sz w:val="24"/>
                <w:szCs w:val="22"/>
                <w:lang w:eastAsia="en-US"/>
              </w:rPr>
              <w:t xml:space="preserve"> </w:t>
            </w:r>
            <w:r w:rsidRPr="007F0040">
              <w:rPr>
                <w:color w:val="auto"/>
                <w:sz w:val="24"/>
                <w:szCs w:val="22"/>
                <w:lang w:eastAsia="en-US"/>
              </w:rPr>
              <w:t>створювати</w:t>
            </w:r>
            <w:r w:rsidRPr="007F0040">
              <w:rPr>
                <w:color w:val="auto"/>
                <w:spacing w:val="-3"/>
                <w:sz w:val="24"/>
                <w:szCs w:val="22"/>
                <w:lang w:eastAsia="en-US"/>
              </w:rPr>
              <w:t xml:space="preserve"> </w:t>
            </w:r>
            <w:r w:rsidRPr="007F0040">
              <w:rPr>
                <w:color w:val="auto"/>
                <w:sz w:val="24"/>
                <w:szCs w:val="22"/>
                <w:lang w:eastAsia="en-US"/>
              </w:rPr>
              <w:t>та</w:t>
            </w:r>
            <w:r w:rsidRPr="007F0040">
              <w:rPr>
                <w:color w:val="auto"/>
                <w:spacing w:val="-2"/>
                <w:sz w:val="24"/>
                <w:szCs w:val="22"/>
                <w:lang w:eastAsia="en-US"/>
              </w:rPr>
              <w:t xml:space="preserve"> раціонально </w:t>
            </w:r>
            <w:r w:rsidRPr="007F0040">
              <w:rPr>
                <w:color w:val="auto"/>
                <w:sz w:val="24"/>
                <w:szCs w:val="22"/>
                <w:lang w:eastAsia="en-US"/>
              </w:rPr>
              <w:t>користуватись планом евакуації,  вміння розраховувати шляхи евакуації.</w:t>
            </w:r>
          </w:p>
          <w:p w:rsidR="007F0040" w:rsidRPr="007F0040" w:rsidRDefault="007F0040" w:rsidP="007F0040">
            <w:pPr>
              <w:widowControl w:val="0"/>
              <w:autoSpaceDE w:val="0"/>
              <w:autoSpaceDN w:val="0"/>
              <w:spacing w:before="3" w:line="237" w:lineRule="auto"/>
              <w:rPr>
                <w:color w:val="auto"/>
                <w:sz w:val="24"/>
                <w:szCs w:val="22"/>
                <w:lang w:eastAsia="en-US"/>
              </w:rPr>
            </w:pPr>
            <w:r w:rsidRPr="007F0040">
              <w:rPr>
                <w:color w:val="auto"/>
                <w:sz w:val="24"/>
                <w:szCs w:val="22"/>
                <w:lang w:eastAsia="en-US"/>
              </w:rPr>
              <w:t>Література:</w:t>
            </w:r>
            <w:r w:rsidRPr="007F0040">
              <w:rPr>
                <w:color w:val="auto"/>
                <w:spacing w:val="-4"/>
                <w:sz w:val="24"/>
                <w:szCs w:val="22"/>
                <w:lang w:eastAsia="en-US"/>
              </w:rPr>
              <w:t xml:space="preserve"> 46</w:t>
            </w:r>
            <w:r w:rsidRPr="007F0040">
              <w:rPr>
                <w:color w:val="auto"/>
                <w:sz w:val="24"/>
                <w:szCs w:val="22"/>
                <w:lang w:eastAsia="en-US"/>
              </w:rPr>
              <w:t>., 48,49</w:t>
            </w:r>
          </w:p>
          <w:p w:rsidR="007F0040" w:rsidRPr="007F0040" w:rsidRDefault="007F0040" w:rsidP="007F0040">
            <w:pPr>
              <w:widowControl w:val="0"/>
              <w:autoSpaceDE w:val="0"/>
              <w:adjustRightInd w:val="0"/>
              <w:spacing w:line="240" w:lineRule="auto"/>
              <w:jc w:val="both"/>
              <w:rPr>
                <w:spacing w:val="-2"/>
                <w:sz w:val="24"/>
              </w:rPr>
            </w:pPr>
            <w:r w:rsidRPr="007F0040">
              <w:rPr>
                <w:sz w:val="24"/>
              </w:rPr>
              <w:t>СРС:</w:t>
            </w:r>
            <w:r w:rsidRPr="007F0040">
              <w:rPr>
                <w:spacing w:val="-4"/>
                <w:sz w:val="24"/>
              </w:rPr>
              <w:t xml:space="preserve"> </w:t>
            </w:r>
            <w:r w:rsidRPr="007F0040">
              <w:rPr>
                <w:sz w:val="24"/>
              </w:rPr>
              <w:t>опрацювати</w:t>
            </w:r>
            <w:r w:rsidRPr="007F0040">
              <w:rPr>
                <w:spacing w:val="-7"/>
                <w:sz w:val="24"/>
              </w:rPr>
              <w:t xml:space="preserve"> </w:t>
            </w:r>
            <w:r w:rsidRPr="007F0040">
              <w:rPr>
                <w:sz w:val="24"/>
              </w:rPr>
              <w:t>теоретичні</w:t>
            </w:r>
            <w:r w:rsidRPr="007F0040">
              <w:rPr>
                <w:spacing w:val="-5"/>
                <w:sz w:val="24"/>
              </w:rPr>
              <w:t xml:space="preserve"> </w:t>
            </w:r>
            <w:r w:rsidRPr="007F0040">
              <w:rPr>
                <w:sz w:val="24"/>
              </w:rPr>
              <w:t>положення,</w:t>
            </w:r>
            <w:r w:rsidRPr="007F0040">
              <w:rPr>
                <w:spacing w:val="-5"/>
                <w:sz w:val="24"/>
              </w:rPr>
              <w:t xml:space="preserve"> </w:t>
            </w:r>
            <w:r w:rsidRPr="007F0040">
              <w:rPr>
                <w:sz w:val="24"/>
              </w:rPr>
              <w:t>виконати</w:t>
            </w:r>
            <w:r w:rsidRPr="007F0040">
              <w:rPr>
                <w:spacing w:val="-5"/>
                <w:sz w:val="24"/>
              </w:rPr>
              <w:t xml:space="preserve"> </w:t>
            </w:r>
            <w:r w:rsidRPr="007F0040">
              <w:rPr>
                <w:sz w:val="24"/>
              </w:rPr>
              <w:t>завдання</w:t>
            </w:r>
            <w:r w:rsidRPr="007F0040">
              <w:rPr>
                <w:spacing w:val="-6"/>
                <w:sz w:val="24"/>
              </w:rPr>
              <w:t xml:space="preserve"> </w:t>
            </w:r>
            <w:r w:rsidRPr="007F0040">
              <w:rPr>
                <w:sz w:val="24"/>
              </w:rPr>
              <w:t>за</w:t>
            </w:r>
            <w:r w:rsidRPr="007F0040">
              <w:rPr>
                <w:spacing w:val="-5"/>
                <w:sz w:val="24"/>
              </w:rPr>
              <w:t xml:space="preserve"> </w:t>
            </w:r>
            <w:r w:rsidRPr="007F0040">
              <w:rPr>
                <w:sz w:val="24"/>
              </w:rPr>
              <w:t>варіантом</w:t>
            </w:r>
            <w:r w:rsidRPr="007F0040">
              <w:rPr>
                <w:spacing w:val="-4"/>
                <w:sz w:val="24"/>
              </w:rPr>
              <w:t xml:space="preserve"> </w:t>
            </w:r>
            <w:r w:rsidRPr="007F0040">
              <w:rPr>
                <w:sz w:val="24"/>
              </w:rPr>
              <w:t>і</w:t>
            </w:r>
            <w:r w:rsidRPr="007F0040">
              <w:rPr>
                <w:spacing w:val="-5"/>
                <w:sz w:val="24"/>
              </w:rPr>
              <w:t xml:space="preserve"> </w:t>
            </w:r>
            <w:r w:rsidRPr="007F0040">
              <w:rPr>
                <w:sz w:val="24"/>
              </w:rPr>
              <w:t xml:space="preserve">сформулювати </w:t>
            </w:r>
            <w:r w:rsidRPr="007F0040">
              <w:rPr>
                <w:spacing w:val="-2"/>
                <w:sz w:val="24"/>
              </w:rPr>
              <w:t>висновки.</w:t>
            </w:r>
          </w:p>
        </w:tc>
      </w:tr>
      <w:tr w:rsidR="007F0040" w:rsidRPr="007F0040" w:rsidTr="00F7198D">
        <w:trPr>
          <w:trHeight w:val="20"/>
        </w:trPr>
        <w:tc>
          <w:tcPr>
            <w:tcW w:w="568" w:type="dxa"/>
            <w:vAlign w:val="center"/>
          </w:tcPr>
          <w:p w:rsidR="007F0040" w:rsidRPr="007F0040" w:rsidRDefault="007F0040" w:rsidP="007F0040">
            <w:pPr>
              <w:tabs>
                <w:tab w:val="left" w:pos="284"/>
                <w:tab w:val="left" w:pos="567"/>
              </w:tabs>
              <w:spacing w:line="240" w:lineRule="auto"/>
              <w:jc w:val="center"/>
              <w:rPr>
                <w:sz w:val="24"/>
                <w:szCs w:val="24"/>
              </w:rPr>
            </w:pPr>
            <w:r w:rsidRPr="007F0040">
              <w:rPr>
                <w:sz w:val="24"/>
                <w:szCs w:val="24"/>
              </w:rPr>
              <w:t>4</w:t>
            </w:r>
          </w:p>
        </w:tc>
        <w:tc>
          <w:tcPr>
            <w:tcW w:w="9922" w:type="dxa"/>
          </w:tcPr>
          <w:p w:rsidR="007F0040" w:rsidRPr="007F0040" w:rsidRDefault="007F0040" w:rsidP="007F0040">
            <w:pPr>
              <w:tabs>
                <w:tab w:val="left" w:pos="720"/>
              </w:tabs>
              <w:spacing w:line="240" w:lineRule="auto"/>
              <w:ind w:left="720" w:hanging="720"/>
              <w:contextualSpacing/>
              <w:jc w:val="both"/>
              <w:rPr>
                <w:b/>
                <w:i/>
                <w:iCs/>
                <w:color w:val="auto"/>
                <w:sz w:val="24"/>
                <w:szCs w:val="24"/>
              </w:rPr>
            </w:pPr>
            <w:r w:rsidRPr="007F0040">
              <w:rPr>
                <w:b/>
                <w:i/>
                <w:iCs/>
                <w:color w:val="70AD47" w:themeColor="accent6"/>
                <w:sz w:val="24"/>
                <w:szCs w:val="24"/>
              </w:rPr>
              <w:t xml:space="preserve">Практичне заняття 4.  </w:t>
            </w:r>
          </w:p>
          <w:p w:rsidR="007F0040" w:rsidRPr="007F0040" w:rsidRDefault="007F0040" w:rsidP="007F0040">
            <w:pPr>
              <w:tabs>
                <w:tab w:val="left" w:pos="720"/>
              </w:tabs>
              <w:spacing w:line="240" w:lineRule="auto"/>
              <w:ind w:left="720" w:hanging="720"/>
              <w:contextualSpacing/>
              <w:jc w:val="both"/>
              <w:rPr>
                <w:color w:val="auto"/>
                <w:sz w:val="24"/>
                <w:szCs w:val="24"/>
              </w:rPr>
            </w:pPr>
            <w:r w:rsidRPr="007F0040">
              <w:rPr>
                <w:b/>
                <w:color w:val="auto"/>
                <w:sz w:val="24"/>
                <w:szCs w:val="24"/>
              </w:rPr>
              <w:t xml:space="preserve">«Загальні принципи надання першої долікарської допомоги постраждалим» </w:t>
            </w:r>
            <w:r w:rsidRPr="007F0040">
              <w:rPr>
                <w:b/>
                <w:i/>
                <w:iCs/>
                <w:color w:val="auto"/>
                <w:sz w:val="24"/>
                <w:szCs w:val="24"/>
              </w:rPr>
              <w:t>(Тема 1.4).</w:t>
            </w:r>
          </w:p>
          <w:p w:rsidR="007F0040" w:rsidRPr="007F0040" w:rsidRDefault="007F0040" w:rsidP="007F0040">
            <w:pPr>
              <w:widowControl w:val="0"/>
              <w:autoSpaceDE w:val="0"/>
              <w:adjustRightInd w:val="0"/>
              <w:spacing w:line="240" w:lineRule="auto"/>
              <w:jc w:val="both"/>
              <w:rPr>
                <w:sz w:val="24"/>
                <w:szCs w:val="24"/>
              </w:rPr>
            </w:pPr>
            <w:r w:rsidRPr="007F0040">
              <w:rPr>
                <w:sz w:val="24"/>
                <w:szCs w:val="24"/>
              </w:rPr>
              <w:t>Засвоюються практичні методи надання першої допомоги потерпілим, що отримали одну з найбільш поширених травм чи гостре захворювання. Робота полягає у вирішенні практичних завдань, кожне з яких описує ситуацію одержання людиною травми. Потрібно класифікувати травму (за ступенем важкості, залежно від факторів, що впливають, за формою прояву) та розробити стратегію надання першої медичної допомоги потерпілому.</w:t>
            </w:r>
          </w:p>
          <w:p w:rsidR="007F0040" w:rsidRPr="007F0040" w:rsidRDefault="007F0040" w:rsidP="007F0040">
            <w:pPr>
              <w:spacing w:line="240" w:lineRule="auto"/>
              <w:rPr>
                <w:i/>
                <w:iCs/>
                <w:sz w:val="24"/>
                <w:szCs w:val="24"/>
              </w:rPr>
            </w:pPr>
            <w:r w:rsidRPr="007F0040">
              <w:rPr>
                <w:bCs/>
                <w:i/>
                <w:iCs/>
                <w:sz w:val="24"/>
                <w:szCs w:val="24"/>
              </w:rPr>
              <w:t>Література:</w:t>
            </w:r>
            <w:r w:rsidRPr="007F0040">
              <w:rPr>
                <w:sz w:val="24"/>
                <w:szCs w:val="24"/>
              </w:rPr>
              <w:t xml:space="preserve"> </w:t>
            </w:r>
            <w:r w:rsidRPr="007F0040">
              <w:rPr>
                <w:i/>
                <w:iCs/>
                <w:sz w:val="24"/>
                <w:szCs w:val="24"/>
              </w:rPr>
              <w:t>23, 27.</w:t>
            </w:r>
          </w:p>
          <w:p w:rsidR="007F0040" w:rsidRPr="007F0040" w:rsidRDefault="007F0040" w:rsidP="007F0040">
            <w:pPr>
              <w:spacing w:line="240" w:lineRule="auto"/>
              <w:rPr>
                <w:sz w:val="24"/>
                <w:szCs w:val="24"/>
              </w:rPr>
            </w:pPr>
            <w:r w:rsidRPr="007F0040">
              <w:rPr>
                <w:sz w:val="24"/>
              </w:rPr>
              <w:t>СРС:</w:t>
            </w:r>
            <w:r w:rsidRPr="007F0040">
              <w:rPr>
                <w:spacing w:val="-4"/>
                <w:sz w:val="24"/>
              </w:rPr>
              <w:t xml:space="preserve"> </w:t>
            </w:r>
            <w:r w:rsidRPr="007F0040">
              <w:rPr>
                <w:sz w:val="24"/>
              </w:rPr>
              <w:t>опрацювати</w:t>
            </w:r>
            <w:r w:rsidRPr="007F0040">
              <w:rPr>
                <w:spacing w:val="-7"/>
                <w:sz w:val="24"/>
              </w:rPr>
              <w:t xml:space="preserve"> </w:t>
            </w:r>
            <w:r w:rsidRPr="007F0040">
              <w:rPr>
                <w:sz w:val="24"/>
              </w:rPr>
              <w:t>теоретичні</w:t>
            </w:r>
            <w:r w:rsidRPr="007F0040">
              <w:rPr>
                <w:spacing w:val="-5"/>
                <w:sz w:val="24"/>
              </w:rPr>
              <w:t xml:space="preserve"> </w:t>
            </w:r>
            <w:r w:rsidRPr="007F0040">
              <w:rPr>
                <w:sz w:val="24"/>
              </w:rPr>
              <w:t>положення,</w:t>
            </w:r>
            <w:r w:rsidRPr="007F0040">
              <w:rPr>
                <w:spacing w:val="-5"/>
                <w:sz w:val="24"/>
              </w:rPr>
              <w:t xml:space="preserve"> </w:t>
            </w:r>
            <w:r w:rsidRPr="007F0040">
              <w:rPr>
                <w:sz w:val="24"/>
              </w:rPr>
              <w:t>виконати</w:t>
            </w:r>
            <w:r w:rsidRPr="007F0040">
              <w:rPr>
                <w:spacing w:val="-5"/>
                <w:sz w:val="24"/>
              </w:rPr>
              <w:t xml:space="preserve"> </w:t>
            </w:r>
            <w:r w:rsidRPr="007F0040">
              <w:rPr>
                <w:sz w:val="24"/>
              </w:rPr>
              <w:t>завдання</w:t>
            </w:r>
            <w:r w:rsidRPr="007F0040">
              <w:rPr>
                <w:spacing w:val="-6"/>
                <w:sz w:val="24"/>
              </w:rPr>
              <w:t xml:space="preserve"> </w:t>
            </w:r>
            <w:r w:rsidRPr="007F0040">
              <w:rPr>
                <w:sz w:val="24"/>
              </w:rPr>
              <w:t>за</w:t>
            </w:r>
            <w:r w:rsidRPr="007F0040">
              <w:rPr>
                <w:spacing w:val="-5"/>
                <w:sz w:val="24"/>
              </w:rPr>
              <w:t xml:space="preserve"> </w:t>
            </w:r>
            <w:r w:rsidRPr="007F0040">
              <w:rPr>
                <w:sz w:val="24"/>
              </w:rPr>
              <w:t>варіантом</w:t>
            </w:r>
            <w:r w:rsidRPr="007F0040">
              <w:rPr>
                <w:spacing w:val="-4"/>
                <w:sz w:val="24"/>
              </w:rPr>
              <w:t xml:space="preserve"> </w:t>
            </w:r>
            <w:r w:rsidRPr="007F0040">
              <w:rPr>
                <w:sz w:val="24"/>
              </w:rPr>
              <w:t>і</w:t>
            </w:r>
            <w:r w:rsidRPr="007F0040">
              <w:rPr>
                <w:spacing w:val="-5"/>
                <w:sz w:val="24"/>
              </w:rPr>
              <w:t xml:space="preserve"> </w:t>
            </w:r>
            <w:r w:rsidRPr="007F0040">
              <w:rPr>
                <w:sz w:val="24"/>
              </w:rPr>
              <w:t xml:space="preserve">сформулювати </w:t>
            </w:r>
            <w:r w:rsidRPr="007F0040">
              <w:rPr>
                <w:spacing w:val="-2"/>
                <w:sz w:val="24"/>
              </w:rPr>
              <w:t>висновки</w:t>
            </w:r>
          </w:p>
        </w:tc>
      </w:tr>
      <w:tr w:rsidR="007F0040" w:rsidRPr="007F0040" w:rsidTr="00F7198D">
        <w:trPr>
          <w:trHeight w:val="20"/>
        </w:trPr>
        <w:tc>
          <w:tcPr>
            <w:tcW w:w="568" w:type="dxa"/>
            <w:vAlign w:val="center"/>
          </w:tcPr>
          <w:p w:rsidR="007F0040" w:rsidRPr="007F0040" w:rsidRDefault="007F0040" w:rsidP="007F0040">
            <w:pPr>
              <w:tabs>
                <w:tab w:val="left" w:pos="284"/>
                <w:tab w:val="left" w:pos="567"/>
              </w:tabs>
              <w:spacing w:line="240" w:lineRule="auto"/>
              <w:jc w:val="center"/>
              <w:rPr>
                <w:sz w:val="24"/>
                <w:szCs w:val="24"/>
              </w:rPr>
            </w:pPr>
            <w:r w:rsidRPr="007F0040">
              <w:rPr>
                <w:sz w:val="24"/>
                <w:szCs w:val="24"/>
              </w:rPr>
              <w:t>5</w:t>
            </w:r>
          </w:p>
        </w:tc>
        <w:tc>
          <w:tcPr>
            <w:tcW w:w="9922" w:type="dxa"/>
          </w:tcPr>
          <w:p w:rsidR="007F0040" w:rsidRPr="007F0040" w:rsidRDefault="007F0040" w:rsidP="007F0040">
            <w:pPr>
              <w:widowControl w:val="0"/>
              <w:autoSpaceDE w:val="0"/>
              <w:autoSpaceDN w:val="0"/>
              <w:spacing w:line="292" w:lineRule="exact"/>
              <w:rPr>
                <w:i/>
                <w:iCs/>
                <w:color w:val="auto"/>
                <w:sz w:val="24"/>
                <w:szCs w:val="22"/>
                <w:lang w:eastAsia="en-US"/>
              </w:rPr>
            </w:pPr>
            <w:r w:rsidRPr="007F0040">
              <w:rPr>
                <w:b/>
                <w:i/>
                <w:iCs/>
                <w:color w:val="70AD47" w:themeColor="accent6"/>
                <w:sz w:val="24"/>
                <w:szCs w:val="24"/>
                <w:lang w:eastAsia="en-US"/>
              </w:rPr>
              <w:t>Практичне заняття 5.</w:t>
            </w:r>
          </w:p>
          <w:p w:rsidR="007F0040" w:rsidRPr="007F0040" w:rsidRDefault="007F0040" w:rsidP="007F0040">
            <w:pPr>
              <w:widowControl w:val="0"/>
              <w:autoSpaceDE w:val="0"/>
              <w:autoSpaceDN w:val="0"/>
              <w:spacing w:line="292" w:lineRule="exact"/>
              <w:rPr>
                <w:b/>
                <w:bCs/>
                <w:color w:val="auto"/>
                <w:sz w:val="24"/>
                <w:szCs w:val="22"/>
                <w:lang w:eastAsia="en-US"/>
              </w:rPr>
            </w:pPr>
            <w:r w:rsidRPr="007F0040">
              <w:rPr>
                <w:b/>
                <w:bCs/>
                <w:color w:val="auto"/>
                <w:sz w:val="24"/>
                <w:szCs w:val="22"/>
                <w:lang w:eastAsia="en-US"/>
              </w:rPr>
              <w:t>«</w:t>
            </w:r>
            <w:r w:rsidRPr="007F0040">
              <w:rPr>
                <w:b/>
                <w:color w:val="auto"/>
                <w:sz w:val="24"/>
                <w:szCs w:val="24"/>
                <w:lang w:eastAsia="en-US"/>
              </w:rPr>
              <w:t>Оцінювання надійності захисту робітників і службовців об’єкта господарської діяльності з використання захисних споруд</w:t>
            </w:r>
            <w:r w:rsidRPr="007F0040">
              <w:rPr>
                <w:b/>
                <w:bCs/>
                <w:color w:val="auto"/>
                <w:spacing w:val="-5"/>
                <w:sz w:val="24"/>
                <w:szCs w:val="22"/>
                <w:lang w:eastAsia="en-US"/>
              </w:rPr>
              <w:t xml:space="preserve">» </w:t>
            </w:r>
            <w:r w:rsidRPr="007F0040">
              <w:rPr>
                <w:b/>
                <w:i/>
                <w:iCs/>
                <w:color w:val="auto"/>
                <w:sz w:val="24"/>
                <w:szCs w:val="24"/>
                <w:lang w:eastAsia="en-US"/>
              </w:rPr>
              <w:t>(Тема 2.2).</w:t>
            </w:r>
          </w:p>
          <w:p w:rsidR="007F0040" w:rsidRPr="007F0040" w:rsidRDefault="007F0040" w:rsidP="007F0040">
            <w:pPr>
              <w:widowControl w:val="0"/>
              <w:autoSpaceDE w:val="0"/>
              <w:autoSpaceDN w:val="0"/>
              <w:spacing w:before="2" w:line="240" w:lineRule="auto"/>
              <w:ind w:right="116"/>
              <w:rPr>
                <w:color w:val="auto"/>
                <w:sz w:val="24"/>
                <w:szCs w:val="22"/>
                <w:lang w:eastAsia="en-US"/>
              </w:rPr>
            </w:pPr>
            <w:r w:rsidRPr="007F0040">
              <w:rPr>
                <w:color w:val="auto"/>
                <w:sz w:val="24"/>
                <w:szCs w:val="22"/>
                <w:lang w:eastAsia="en-US"/>
              </w:rPr>
              <w:t>Мета</w:t>
            </w:r>
            <w:r w:rsidRPr="007F0040">
              <w:rPr>
                <w:color w:val="auto"/>
                <w:spacing w:val="-7"/>
                <w:sz w:val="24"/>
                <w:szCs w:val="22"/>
                <w:lang w:eastAsia="en-US"/>
              </w:rPr>
              <w:t xml:space="preserve"> </w:t>
            </w:r>
            <w:r w:rsidRPr="007F0040">
              <w:rPr>
                <w:color w:val="auto"/>
                <w:sz w:val="24"/>
                <w:szCs w:val="22"/>
                <w:lang w:eastAsia="en-US"/>
              </w:rPr>
              <w:t>роботи:</w:t>
            </w:r>
            <w:r w:rsidRPr="007F0040">
              <w:rPr>
                <w:color w:val="auto"/>
                <w:spacing w:val="-5"/>
                <w:sz w:val="24"/>
                <w:szCs w:val="22"/>
                <w:lang w:eastAsia="en-US"/>
              </w:rPr>
              <w:t xml:space="preserve"> </w:t>
            </w:r>
            <w:r w:rsidRPr="007F0040">
              <w:rPr>
                <w:color w:val="auto"/>
                <w:sz w:val="24"/>
                <w:szCs w:val="22"/>
                <w:lang w:eastAsia="en-US"/>
              </w:rPr>
              <w:t>ознайомлення</w:t>
            </w:r>
            <w:r w:rsidRPr="007F0040">
              <w:rPr>
                <w:color w:val="auto"/>
                <w:spacing w:val="-6"/>
                <w:sz w:val="24"/>
                <w:szCs w:val="22"/>
                <w:lang w:eastAsia="en-US"/>
              </w:rPr>
              <w:t xml:space="preserve"> </w:t>
            </w:r>
            <w:r w:rsidRPr="007F0040">
              <w:rPr>
                <w:color w:val="auto"/>
                <w:sz w:val="24"/>
                <w:szCs w:val="22"/>
                <w:lang w:eastAsia="en-US"/>
              </w:rPr>
              <w:t>з</w:t>
            </w:r>
            <w:r w:rsidRPr="007F0040">
              <w:rPr>
                <w:color w:val="auto"/>
                <w:spacing w:val="-5"/>
                <w:sz w:val="24"/>
                <w:szCs w:val="22"/>
                <w:lang w:eastAsia="en-US"/>
              </w:rPr>
              <w:t xml:space="preserve"> </w:t>
            </w:r>
            <w:r w:rsidRPr="007F0040">
              <w:rPr>
                <w:color w:val="auto"/>
                <w:sz w:val="24"/>
                <w:szCs w:val="22"/>
                <w:lang w:eastAsia="en-US"/>
              </w:rPr>
              <w:t>принципами</w:t>
            </w:r>
            <w:r w:rsidRPr="007F0040">
              <w:rPr>
                <w:color w:val="auto"/>
                <w:spacing w:val="-5"/>
                <w:sz w:val="24"/>
                <w:szCs w:val="22"/>
                <w:lang w:eastAsia="en-US"/>
              </w:rPr>
              <w:t xml:space="preserve"> </w:t>
            </w:r>
            <w:r w:rsidRPr="007F0040">
              <w:rPr>
                <w:color w:val="auto"/>
                <w:sz w:val="24"/>
                <w:szCs w:val="22"/>
                <w:lang w:eastAsia="en-US"/>
              </w:rPr>
              <w:t>забезпечення</w:t>
            </w:r>
            <w:r w:rsidRPr="007F0040">
              <w:rPr>
                <w:color w:val="auto"/>
                <w:spacing w:val="-6"/>
                <w:sz w:val="24"/>
                <w:szCs w:val="22"/>
                <w:lang w:eastAsia="en-US"/>
              </w:rPr>
              <w:t xml:space="preserve"> </w:t>
            </w:r>
            <w:r w:rsidRPr="007F0040">
              <w:rPr>
                <w:color w:val="auto"/>
                <w:sz w:val="24"/>
                <w:szCs w:val="22"/>
                <w:lang w:eastAsia="en-US"/>
              </w:rPr>
              <w:t>та</w:t>
            </w:r>
            <w:r w:rsidRPr="007F0040">
              <w:rPr>
                <w:color w:val="auto"/>
                <w:spacing w:val="-5"/>
                <w:sz w:val="24"/>
                <w:szCs w:val="22"/>
                <w:lang w:eastAsia="en-US"/>
              </w:rPr>
              <w:t xml:space="preserve"> </w:t>
            </w:r>
            <w:r w:rsidRPr="007F0040">
              <w:rPr>
                <w:color w:val="auto"/>
                <w:sz w:val="24"/>
                <w:szCs w:val="22"/>
                <w:lang w:eastAsia="en-US"/>
              </w:rPr>
              <w:t>організації</w:t>
            </w:r>
            <w:r w:rsidRPr="007F0040">
              <w:rPr>
                <w:color w:val="auto"/>
                <w:spacing w:val="-5"/>
                <w:sz w:val="24"/>
                <w:szCs w:val="22"/>
                <w:lang w:eastAsia="en-US"/>
              </w:rPr>
              <w:t xml:space="preserve"> </w:t>
            </w:r>
            <w:r w:rsidRPr="007F0040">
              <w:rPr>
                <w:color w:val="auto"/>
                <w:sz w:val="24"/>
                <w:szCs w:val="22"/>
                <w:lang w:eastAsia="en-US"/>
              </w:rPr>
              <w:t>безпеки персоналу, рятувальних та невідкладних робіт в умовах НС.</w:t>
            </w:r>
          </w:p>
          <w:p w:rsidR="007F0040" w:rsidRPr="007F0040" w:rsidRDefault="007F0040" w:rsidP="007F0040">
            <w:pPr>
              <w:spacing w:line="240" w:lineRule="auto"/>
              <w:jc w:val="both"/>
              <w:rPr>
                <w:sz w:val="24"/>
                <w:szCs w:val="24"/>
              </w:rPr>
            </w:pPr>
            <w:r w:rsidRPr="007F0040">
              <w:rPr>
                <w:sz w:val="24"/>
                <w:szCs w:val="24"/>
              </w:rPr>
              <w:t>Студентам надаються практичні знання з визначення найбільш надійного способу захисту людей в умовах НС за рахунок їх укриття у спеціалізованих інженерних спорудах: сховищах та ПРУ. Після роз’яснення методики виконання роботи кожен студент виконує потрібні розрахунки за вихідними даними по своєму варіанту.</w:t>
            </w:r>
          </w:p>
          <w:p w:rsidR="007F0040" w:rsidRPr="007F0040" w:rsidRDefault="007F0040" w:rsidP="007F0040">
            <w:pPr>
              <w:widowControl w:val="0"/>
              <w:autoSpaceDE w:val="0"/>
              <w:autoSpaceDN w:val="0"/>
              <w:spacing w:line="293" w:lineRule="exact"/>
              <w:rPr>
                <w:color w:val="auto"/>
                <w:sz w:val="24"/>
                <w:szCs w:val="22"/>
                <w:lang w:eastAsia="en-US"/>
              </w:rPr>
            </w:pPr>
            <w:r w:rsidRPr="007F0040">
              <w:rPr>
                <w:color w:val="auto"/>
                <w:sz w:val="24"/>
                <w:szCs w:val="22"/>
                <w:lang w:eastAsia="en-US"/>
              </w:rPr>
              <w:t>Література:</w:t>
            </w:r>
            <w:r w:rsidRPr="007F0040">
              <w:rPr>
                <w:color w:val="auto"/>
                <w:spacing w:val="-2"/>
                <w:sz w:val="24"/>
                <w:szCs w:val="22"/>
                <w:lang w:eastAsia="en-US"/>
              </w:rPr>
              <w:t xml:space="preserve"> </w:t>
            </w:r>
            <w:r w:rsidRPr="007F0040">
              <w:rPr>
                <w:color w:val="auto"/>
                <w:sz w:val="24"/>
                <w:szCs w:val="22"/>
                <w:lang w:eastAsia="en-US"/>
              </w:rPr>
              <w:t>1,</w:t>
            </w:r>
            <w:r w:rsidRPr="007F0040">
              <w:rPr>
                <w:color w:val="auto"/>
                <w:spacing w:val="-1"/>
                <w:sz w:val="24"/>
                <w:szCs w:val="22"/>
                <w:lang w:eastAsia="en-US"/>
              </w:rPr>
              <w:t xml:space="preserve"> </w:t>
            </w:r>
            <w:r w:rsidRPr="007F0040">
              <w:rPr>
                <w:color w:val="auto"/>
                <w:sz w:val="24"/>
                <w:szCs w:val="22"/>
                <w:lang w:eastAsia="en-US"/>
              </w:rPr>
              <w:t>с.</w:t>
            </w:r>
            <w:r w:rsidRPr="007F0040">
              <w:rPr>
                <w:color w:val="auto"/>
                <w:spacing w:val="-1"/>
                <w:sz w:val="24"/>
                <w:szCs w:val="22"/>
                <w:lang w:eastAsia="en-US"/>
              </w:rPr>
              <w:t xml:space="preserve"> </w:t>
            </w:r>
            <w:r w:rsidRPr="007F0040">
              <w:rPr>
                <w:color w:val="auto"/>
                <w:sz w:val="24"/>
                <w:szCs w:val="22"/>
                <w:lang w:eastAsia="en-US"/>
              </w:rPr>
              <w:t>347-</w:t>
            </w:r>
            <w:r w:rsidRPr="007F0040">
              <w:rPr>
                <w:color w:val="auto"/>
                <w:spacing w:val="-2"/>
                <w:sz w:val="24"/>
                <w:szCs w:val="22"/>
                <w:lang w:eastAsia="en-US"/>
              </w:rPr>
              <w:t xml:space="preserve"> </w:t>
            </w:r>
            <w:r w:rsidRPr="007F0040">
              <w:rPr>
                <w:color w:val="auto"/>
                <w:sz w:val="24"/>
                <w:szCs w:val="22"/>
                <w:lang w:eastAsia="en-US"/>
              </w:rPr>
              <w:t>352, 12.,13</w:t>
            </w:r>
          </w:p>
          <w:p w:rsidR="007F0040" w:rsidRPr="007F0040" w:rsidRDefault="007F0040" w:rsidP="007F0040">
            <w:pPr>
              <w:tabs>
                <w:tab w:val="left" w:pos="720"/>
              </w:tabs>
              <w:spacing w:line="240" w:lineRule="auto"/>
              <w:ind w:left="720" w:hanging="720"/>
              <w:contextualSpacing/>
              <w:jc w:val="both"/>
              <w:rPr>
                <w:b/>
                <w:color w:val="auto"/>
                <w:sz w:val="24"/>
                <w:szCs w:val="24"/>
              </w:rPr>
            </w:pPr>
            <w:r w:rsidRPr="007F0040">
              <w:rPr>
                <w:color w:val="auto"/>
                <w:sz w:val="24"/>
                <w:szCs w:val="22"/>
              </w:rPr>
              <w:t>СРС:</w:t>
            </w:r>
            <w:r w:rsidRPr="007F0040">
              <w:rPr>
                <w:color w:val="auto"/>
                <w:spacing w:val="-6"/>
                <w:sz w:val="24"/>
                <w:szCs w:val="22"/>
              </w:rPr>
              <w:t xml:space="preserve"> </w:t>
            </w:r>
            <w:r w:rsidRPr="007F0040">
              <w:rPr>
                <w:color w:val="auto"/>
                <w:sz w:val="24"/>
                <w:szCs w:val="22"/>
              </w:rPr>
              <w:t>опрацювати</w:t>
            </w:r>
            <w:r w:rsidRPr="007F0040">
              <w:rPr>
                <w:color w:val="auto"/>
                <w:spacing w:val="-6"/>
                <w:sz w:val="24"/>
                <w:szCs w:val="22"/>
              </w:rPr>
              <w:t xml:space="preserve"> </w:t>
            </w:r>
            <w:r w:rsidRPr="007F0040">
              <w:rPr>
                <w:color w:val="auto"/>
                <w:sz w:val="24"/>
                <w:szCs w:val="22"/>
              </w:rPr>
              <w:t>теоретичні</w:t>
            </w:r>
            <w:r w:rsidRPr="007F0040">
              <w:rPr>
                <w:color w:val="auto"/>
                <w:spacing w:val="-5"/>
                <w:sz w:val="24"/>
                <w:szCs w:val="22"/>
              </w:rPr>
              <w:t xml:space="preserve"> </w:t>
            </w:r>
            <w:r w:rsidRPr="007F0040">
              <w:rPr>
                <w:color w:val="auto"/>
                <w:sz w:val="24"/>
                <w:szCs w:val="22"/>
              </w:rPr>
              <w:t>положення,</w:t>
            </w:r>
            <w:r w:rsidRPr="007F0040">
              <w:rPr>
                <w:color w:val="auto"/>
                <w:spacing w:val="-4"/>
                <w:sz w:val="24"/>
                <w:szCs w:val="22"/>
              </w:rPr>
              <w:t xml:space="preserve"> </w:t>
            </w:r>
            <w:r w:rsidRPr="007F0040">
              <w:rPr>
                <w:color w:val="auto"/>
                <w:sz w:val="24"/>
                <w:szCs w:val="22"/>
              </w:rPr>
              <w:t>виконати</w:t>
            </w:r>
            <w:r w:rsidRPr="007F0040">
              <w:rPr>
                <w:color w:val="auto"/>
                <w:spacing w:val="-5"/>
                <w:sz w:val="24"/>
                <w:szCs w:val="22"/>
              </w:rPr>
              <w:t xml:space="preserve"> </w:t>
            </w:r>
            <w:r w:rsidRPr="007F0040">
              <w:rPr>
                <w:color w:val="auto"/>
                <w:sz w:val="24"/>
                <w:szCs w:val="22"/>
              </w:rPr>
              <w:t>завдання</w:t>
            </w:r>
            <w:r w:rsidRPr="007F0040">
              <w:rPr>
                <w:color w:val="auto"/>
                <w:spacing w:val="-5"/>
                <w:sz w:val="24"/>
                <w:szCs w:val="22"/>
              </w:rPr>
              <w:t xml:space="preserve"> </w:t>
            </w:r>
            <w:r w:rsidRPr="007F0040">
              <w:rPr>
                <w:color w:val="auto"/>
                <w:sz w:val="24"/>
                <w:szCs w:val="22"/>
              </w:rPr>
              <w:t>і</w:t>
            </w:r>
            <w:r w:rsidRPr="007F0040">
              <w:rPr>
                <w:color w:val="auto"/>
                <w:spacing w:val="-5"/>
                <w:sz w:val="24"/>
                <w:szCs w:val="22"/>
              </w:rPr>
              <w:t xml:space="preserve"> </w:t>
            </w:r>
            <w:r w:rsidRPr="007F0040">
              <w:rPr>
                <w:color w:val="auto"/>
                <w:sz w:val="24"/>
                <w:szCs w:val="22"/>
              </w:rPr>
              <w:t>сформулювати</w:t>
            </w:r>
            <w:r w:rsidRPr="007F0040">
              <w:rPr>
                <w:color w:val="auto"/>
                <w:spacing w:val="-4"/>
                <w:sz w:val="24"/>
                <w:szCs w:val="22"/>
              </w:rPr>
              <w:t xml:space="preserve"> </w:t>
            </w:r>
            <w:r w:rsidRPr="007F0040">
              <w:rPr>
                <w:color w:val="auto"/>
                <w:spacing w:val="-2"/>
                <w:sz w:val="24"/>
                <w:szCs w:val="22"/>
              </w:rPr>
              <w:t>висновки</w:t>
            </w:r>
          </w:p>
        </w:tc>
      </w:tr>
      <w:tr w:rsidR="007F0040" w:rsidRPr="007F0040" w:rsidTr="00F7198D">
        <w:trPr>
          <w:trHeight w:val="20"/>
        </w:trPr>
        <w:tc>
          <w:tcPr>
            <w:tcW w:w="568" w:type="dxa"/>
            <w:vAlign w:val="center"/>
          </w:tcPr>
          <w:p w:rsidR="007F0040" w:rsidRPr="007F0040" w:rsidRDefault="007F0040" w:rsidP="007F0040">
            <w:pPr>
              <w:tabs>
                <w:tab w:val="left" w:pos="284"/>
                <w:tab w:val="left" w:pos="567"/>
              </w:tabs>
              <w:spacing w:line="240" w:lineRule="auto"/>
              <w:jc w:val="center"/>
              <w:rPr>
                <w:sz w:val="24"/>
                <w:szCs w:val="24"/>
              </w:rPr>
            </w:pPr>
            <w:r w:rsidRPr="007F0040">
              <w:rPr>
                <w:sz w:val="24"/>
                <w:szCs w:val="24"/>
              </w:rPr>
              <w:lastRenderedPageBreak/>
              <w:t>6</w:t>
            </w:r>
          </w:p>
        </w:tc>
        <w:tc>
          <w:tcPr>
            <w:tcW w:w="9922" w:type="dxa"/>
          </w:tcPr>
          <w:p w:rsidR="007F0040" w:rsidRPr="007F0040" w:rsidRDefault="007F0040" w:rsidP="007F0040">
            <w:pPr>
              <w:widowControl w:val="0"/>
              <w:autoSpaceDE w:val="0"/>
              <w:autoSpaceDN w:val="0"/>
              <w:spacing w:line="240" w:lineRule="auto"/>
              <w:ind w:firstLine="55"/>
              <w:rPr>
                <w:i/>
                <w:iCs/>
                <w:color w:val="70AD47" w:themeColor="accent6"/>
                <w:sz w:val="24"/>
                <w:szCs w:val="22"/>
                <w:lang w:eastAsia="en-US"/>
              </w:rPr>
            </w:pPr>
            <w:r w:rsidRPr="007F0040">
              <w:rPr>
                <w:b/>
                <w:i/>
                <w:iCs/>
                <w:color w:val="70AD47" w:themeColor="accent6"/>
                <w:sz w:val="24"/>
                <w:szCs w:val="24"/>
                <w:lang w:eastAsia="en-US"/>
              </w:rPr>
              <w:t>Практичне заняття 6.</w:t>
            </w:r>
          </w:p>
          <w:p w:rsidR="007F0040" w:rsidRPr="007F0040" w:rsidRDefault="007F0040" w:rsidP="007F0040">
            <w:pPr>
              <w:widowControl w:val="0"/>
              <w:autoSpaceDE w:val="0"/>
              <w:autoSpaceDN w:val="0"/>
              <w:spacing w:line="240" w:lineRule="auto"/>
              <w:ind w:firstLine="55"/>
              <w:rPr>
                <w:b/>
                <w:bCs/>
                <w:color w:val="auto"/>
                <w:sz w:val="24"/>
                <w:szCs w:val="22"/>
                <w:lang w:eastAsia="en-US"/>
              </w:rPr>
            </w:pPr>
            <w:r w:rsidRPr="007F0040">
              <w:rPr>
                <w:b/>
                <w:bCs/>
                <w:color w:val="auto"/>
                <w:sz w:val="24"/>
                <w:szCs w:val="22"/>
                <w:lang w:eastAsia="en-US"/>
              </w:rPr>
              <w:t>«Засоби</w:t>
            </w:r>
            <w:r w:rsidRPr="007F0040">
              <w:rPr>
                <w:b/>
                <w:bCs/>
                <w:color w:val="auto"/>
                <w:spacing w:val="-5"/>
                <w:sz w:val="24"/>
                <w:szCs w:val="22"/>
                <w:lang w:eastAsia="en-US"/>
              </w:rPr>
              <w:t xml:space="preserve"> </w:t>
            </w:r>
            <w:r w:rsidRPr="007F0040">
              <w:rPr>
                <w:b/>
                <w:bCs/>
                <w:color w:val="auto"/>
                <w:sz w:val="24"/>
                <w:szCs w:val="22"/>
                <w:lang w:eastAsia="en-US"/>
              </w:rPr>
              <w:t>індивідуального</w:t>
            </w:r>
            <w:r w:rsidRPr="007F0040">
              <w:rPr>
                <w:b/>
                <w:bCs/>
                <w:color w:val="auto"/>
                <w:spacing w:val="-4"/>
                <w:sz w:val="24"/>
                <w:szCs w:val="22"/>
                <w:lang w:eastAsia="en-US"/>
              </w:rPr>
              <w:t xml:space="preserve"> </w:t>
            </w:r>
            <w:r w:rsidRPr="007F0040">
              <w:rPr>
                <w:b/>
                <w:bCs/>
                <w:color w:val="auto"/>
                <w:sz w:val="24"/>
                <w:szCs w:val="22"/>
                <w:lang w:eastAsia="en-US"/>
              </w:rPr>
              <w:t>та</w:t>
            </w:r>
            <w:r w:rsidRPr="007F0040">
              <w:rPr>
                <w:b/>
                <w:bCs/>
                <w:color w:val="auto"/>
                <w:spacing w:val="-6"/>
                <w:sz w:val="24"/>
                <w:szCs w:val="22"/>
                <w:lang w:eastAsia="en-US"/>
              </w:rPr>
              <w:t xml:space="preserve"> </w:t>
            </w:r>
            <w:r w:rsidRPr="007F0040">
              <w:rPr>
                <w:b/>
                <w:bCs/>
                <w:color w:val="auto"/>
                <w:sz w:val="24"/>
                <w:szCs w:val="22"/>
                <w:lang w:eastAsia="en-US"/>
              </w:rPr>
              <w:t>колективного</w:t>
            </w:r>
            <w:r w:rsidRPr="007F0040">
              <w:rPr>
                <w:b/>
                <w:bCs/>
                <w:color w:val="auto"/>
                <w:spacing w:val="-7"/>
                <w:sz w:val="24"/>
                <w:szCs w:val="22"/>
                <w:lang w:eastAsia="en-US"/>
              </w:rPr>
              <w:t xml:space="preserve"> </w:t>
            </w:r>
            <w:r w:rsidRPr="007F0040">
              <w:rPr>
                <w:b/>
                <w:bCs/>
                <w:color w:val="auto"/>
                <w:sz w:val="24"/>
                <w:szCs w:val="22"/>
                <w:lang w:eastAsia="en-US"/>
              </w:rPr>
              <w:t>захисту</w:t>
            </w:r>
            <w:r w:rsidRPr="007F0040">
              <w:rPr>
                <w:b/>
                <w:bCs/>
                <w:color w:val="auto"/>
                <w:spacing w:val="-5"/>
                <w:sz w:val="24"/>
                <w:szCs w:val="22"/>
                <w:lang w:eastAsia="en-US"/>
              </w:rPr>
              <w:t xml:space="preserve"> </w:t>
            </w:r>
            <w:r w:rsidRPr="007F0040">
              <w:rPr>
                <w:b/>
                <w:bCs/>
                <w:color w:val="auto"/>
                <w:sz w:val="24"/>
                <w:szCs w:val="22"/>
                <w:lang w:eastAsia="en-US"/>
              </w:rPr>
              <w:t>при</w:t>
            </w:r>
            <w:r w:rsidRPr="007F0040">
              <w:rPr>
                <w:b/>
                <w:bCs/>
                <w:color w:val="auto"/>
                <w:spacing w:val="-5"/>
                <w:sz w:val="24"/>
                <w:szCs w:val="22"/>
                <w:lang w:eastAsia="en-US"/>
              </w:rPr>
              <w:t xml:space="preserve"> </w:t>
            </w:r>
            <w:r w:rsidRPr="007F0040">
              <w:rPr>
                <w:b/>
                <w:bCs/>
                <w:color w:val="auto"/>
                <w:sz w:val="24"/>
                <w:szCs w:val="22"/>
                <w:lang w:eastAsia="en-US"/>
              </w:rPr>
              <w:t>НС</w:t>
            </w:r>
            <w:r w:rsidRPr="007F0040">
              <w:rPr>
                <w:b/>
                <w:bCs/>
                <w:color w:val="auto"/>
                <w:spacing w:val="-6"/>
                <w:sz w:val="24"/>
                <w:szCs w:val="22"/>
                <w:lang w:eastAsia="en-US"/>
              </w:rPr>
              <w:t xml:space="preserve"> </w:t>
            </w:r>
            <w:r w:rsidRPr="007F0040">
              <w:rPr>
                <w:b/>
                <w:bCs/>
                <w:color w:val="auto"/>
                <w:sz w:val="24"/>
                <w:szCs w:val="22"/>
                <w:lang w:eastAsia="en-US"/>
              </w:rPr>
              <w:t>з</w:t>
            </w:r>
            <w:r w:rsidRPr="007F0040">
              <w:rPr>
                <w:b/>
                <w:bCs/>
                <w:color w:val="auto"/>
                <w:spacing w:val="-5"/>
                <w:sz w:val="24"/>
                <w:szCs w:val="22"/>
                <w:lang w:eastAsia="en-US"/>
              </w:rPr>
              <w:t xml:space="preserve"> </w:t>
            </w:r>
            <w:r w:rsidRPr="007F0040">
              <w:rPr>
                <w:b/>
                <w:bCs/>
                <w:color w:val="auto"/>
                <w:sz w:val="24"/>
                <w:szCs w:val="22"/>
                <w:lang w:eastAsia="en-US"/>
              </w:rPr>
              <w:t>використанням</w:t>
            </w:r>
            <w:r w:rsidRPr="007F0040">
              <w:rPr>
                <w:b/>
                <w:bCs/>
                <w:color w:val="auto"/>
                <w:spacing w:val="-4"/>
                <w:sz w:val="24"/>
                <w:szCs w:val="22"/>
                <w:lang w:eastAsia="en-US"/>
              </w:rPr>
              <w:t xml:space="preserve"> </w:t>
            </w:r>
            <w:r w:rsidRPr="007F0040">
              <w:rPr>
                <w:b/>
                <w:bCs/>
                <w:color w:val="auto"/>
                <w:sz w:val="24"/>
                <w:szCs w:val="22"/>
                <w:lang w:eastAsia="en-US"/>
              </w:rPr>
              <w:t xml:space="preserve">захисних </w:t>
            </w:r>
            <w:r w:rsidRPr="007F0040">
              <w:rPr>
                <w:b/>
                <w:bCs/>
                <w:color w:val="auto"/>
                <w:spacing w:val="-2"/>
                <w:sz w:val="24"/>
                <w:szCs w:val="22"/>
                <w:lang w:eastAsia="en-US"/>
              </w:rPr>
              <w:t xml:space="preserve">споруд» </w:t>
            </w:r>
            <w:r w:rsidRPr="007F0040">
              <w:rPr>
                <w:b/>
                <w:i/>
                <w:iCs/>
                <w:color w:val="auto"/>
                <w:sz w:val="24"/>
                <w:szCs w:val="24"/>
                <w:lang w:eastAsia="en-US"/>
              </w:rPr>
              <w:t>(Тема 2.3).</w:t>
            </w:r>
          </w:p>
          <w:p w:rsidR="007F0040" w:rsidRPr="007F0040" w:rsidRDefault="007F0040" w:rsidP="007F0040">
            <w:pPr>
              <w:widowControl w:val="0"/>
              <w:autoSpaceDE w:val="0"/>
              <w:autoSpaceDN w:val="0"/>
              <w:spacing w:line="240" w:lineRule="auto"/>
              <w:rPr>
                <w:color w:val="auto"/>
                <w:sz w:val="24"/>
                <w:szCs w:val="22"/>
                <w:lang w:eastAsia="en-US"/>
              </w:rPr>
            </w:pPr>
            <w:r w:rsidRPr="007F0040">
              <w:rPr>
                <w:color w:val="auto"/>
                <w:sz w:val="24"/>
                <w:szCs w:val="22"/>
                <w:lang w:eastAsia="en-US"/>
              </w:rPr>
              <w:t>Мета роботи: сформувати уміння використання засобів індивідуального і колективного захисту</w:t>
            </w:r>
            <w:r w:rsidRPr="007F0040">
              <w:rPr>
                <w:color w:val="auto"/>
                <w:spacing w:val="-4"/>
                <w:sz w:val="24"/>
                <w:szCs w:val="22"/>
                <w:lang w:eastAsia="en-US"/>
              </w:rPr>
              <w:t xml:space="preserve"> </w:t>
            </w:r>
            <w:r w:rsidRPr="007F0040">
              <w:rPr>
                <w:color w:val="auto"/>
                <w:sz w:val="24"/>
                <w:szCs w:val="22"/>
                <w:lang w:eastAsia="en-US"/>
              </w:rPr>
              <w:t>та</w:t>
            </w:r>
            <w:r w:rsidRPr="007F0040">
              <w:rPr>
                <w:color w:val="auto"/>
                <w:spacing w:val="-3"/>
                <w:sz w:val="24"/>
                <w:szCs w:val="22"/>
                <w:lang w:eastAsia="en-US"/>
              </w:rPr>
              <w:t xml:space="preserve"> </w:t>
            </w:r>
            <w:r w:rsidRPr="007F0040">
              <w:rPr>
                <w:color w:val="auto"/>
                <w:sz w:val="24"/>
                <w:szCs w:val="22"/>
                <w:lang w:eastAsia="en-US"/>
              </w:rPr>
              <w:t>захисних</w:t>
            </w:r>
            <w:r w:rsidRPr="007F0040">
              <w:rPr>
                <w:color w:val="auto"/>
                <w:spacing w:val="-5"/>
                <w:sz w:val="24"/>
                <w:szCs w:val="22"/>
                <w:lang w:eastAsia="en-US"/>
              </w:rPr>
              <w:t xml:space="preserve"> </w:t>
            </w:r>
            <w:r w:rsidRPr="007F0040">
              <w:rPr>
                <w:color w:val="auto"/>
                <w:sz w:val="24"/>
                <w:szCs w:val="22"/>
                <w:lang w:eastAsia="en-US"/>
              </w:rPr>
              <w:t>споруд</w:t>
            </w:r>
            <w:r w:rsidRPr="007F0040">
              <w:rPr>
                <w:color w:val="auto"/>
                <w:spacing w:val="-4"/>
                <w:sz w:val="24"/>
                <w:szCs w:val="22"/>
                <w:lang w:eastAsia="en-US"/>
              </w:rPr>
              <w:t xml:space="preserve"> </w:t>
            </w:r>
            <w:r w:rsidRPr="007F0040">
              <w:rPr>
                <w:color w:val="auto"/>
                <w:sz w:val="24"/>
                <w:szCs w:val="22"/>
                <w:lang w:eastAsia="en-US"/>
              </w:rPr>
              <w:t>в</w:t>
            </w:r>
            <w:r w:rsidRPr="007F0040">
              <w:rPr>
                <w:color w:val="auto"/>
                <w:spacing w:val="-4"/>
                <w:sz w:val="24"/>
                <w:szCs w:val="22"/>
                <w:lang w:eastAsia="en-US"/>
              </w:rPr>
              <w:t xml:space="preserve"> </w:t>
            </w:r>
            <w:r w:rsidRPr="007F0040">
              <w:rPr>
                <w:color w:val="auto"/>
                <w:sz w:val="24"/>
                <w:szCs w:val="22"/>
                <w:lang w:eastAsia="en-US"/>
              </w:rPr>
              <w:t>умовах</w:t>
            </w:r>
            <w:r w:rsidRPr="007F0040">
              <w:rPr>
                <w:color w:val="auto"/>
                <w:spacing w:val="-4"/>
                <w:sz w:val="24"/>
                <w:szCs w:val="22"/>
                <w:lang w:eastAsia="en-US"/>
              </w:rPr>
              <w:t xml:space="preserve"> </w:t>
            </w:r>
            <w:r w:rsidRPr="007F0040">
              <w:rPr>
                <w:color w:val="auto"/>
                <w:sz w:val="24"/>
                <w:szCs w:val="22"/>
                <w:lang w:eastAsia="en-US"/>
              </w:rPr>
              <w:t>НС</w:t>
            </w:r>
            <w:r w:rsidRPr="007F0040">
              <w:rPr>
                <w:color w:val="auto"/>
                <w:spacing w:val="-5"/>
                <w:sz w:val="24"/>
                <w:szCs w:val="22"/>
                <w:lang w:eastAsia="en-US"/>
              </w:rPr>
              <w:t xml:space="preserve"> </w:t>
            </w:r>
            <w:r w:rsidRPr="007F0040">
              <w:rPr>
                <w:color w:val="auto"/>
                <w:sz w:val="24"/>
                <w:szCs w:val="22"/>
                <w:lang w:eastAsia="en-US"/>
              </w:rPr>
              <w:t>для</w:t>
            </w:r>
            <w:r w:rsidRPr="007F0040">
              <w:rPr>
                <w:color w:val="auto"/>
                <w:spacing w:val="-5"/>
                <w:sz w:val="24"/>
                <w:szCs w:val="22"/>
                <w:lang w:eastAsia="en-US"/>
              </w:rPr>
              <w:t xml:space="preserve"> </w:t>
            </w:r>
            <w:r w:rsidRPr="007F0040">
              <w:rPr>
                <w:color w:val="auto"/>
                <w:sz w:val="24"/>
                <w:szCs w:val="22"/>
                <w:lang w:eastAsia="en-US"/>
              </w:rPr>
              <w:t>запобігання</w:t>
            </w:r>
            <w:r w:rsidRPr="007F0040">
              <w:rPr>
                <w:color w:val="auto"/>
                <w:spacing w:val="-5"/>
                <w:sz w:val="24"/>
                <w:szCs w:val="22"/>
                <w:lang w:eastAsia="en-US"/>
              </w:rPr>
              <w:t xml:space="preserve"> </w:t>
            </w:r>
            <w:r w:rsidRPr="007F0040">
              <w:rPr>
                <w:color w:val="auto"/>
                <w:sz w:val="24"/>
                <w:szCs w:val="22"/>
                <w:lang w:eastAsia="en-US"/>
              </w:rPr>
              <w:t>і</w:t>
            </w:r>
            <w:r w:rsidRPr="007F0040">
              <w:rPr>
                <w:color w:val="auto"/>
                <w:spacing w:val="-4"/>
                <w:sz w:val="24"/>
                <w:szCs w:val="22"/>
                <w:lang w:eastAsia="en-US"/>
              </w:rPr>
              <w:t xml:space="preserve"> </w:t>
            </w:r>
            <w:r w:rsidRPr="007F0040">
              <w:rPr>
                <w:color w:val="auto"/>
                <w:sz w:val="24"/>
                <w:szCs w:val="22"/>
                <w:lang w:eastAsia="en-US"/>
              </w:rPr>
              <w:t>зменшення</w:t>
            </w:r>
            <w:r w:rsidRPr="007F0040">
              <w:rPr>
                <w:color w:val="auto"/>
                <w:spacing w:val="-2"/>
                <w:sz w:val="24"/>
                <w:szCs w:val="22"/>
                <w:lang w:eastAsia="en-US"/>
              </w:rPr>
              <w:t xml:space="preserve"> </w:t>
            </w:r>
            <w:r w:rsidRPr="007F0040">
              <w:rPr>
                <w:color w:val="auto"/>
                <w:sz w:val="24"/>
                <w:szCs w:val="22"/>
                <w:lang w:eastAsia="en-US"/>
              </w:rPr>
              <w:t>заподіяної</w:t>
            </w:r>
            <w:r w:rsidRPr="007F0040">
              <w:rPr>
                <w:color w:val="auto"/>
                <w:spacing w:val="-4"/>
                <w:sz w:val="24"/>
                <w:szCs w:val="22"/>
                <w:lang w:eastAsia="en-US"/>
              </w:rPr>
              <w:t xml:space="preserve"> </w:t>
            </w:r>
            <w:r w:rsidRPr="007F0040">
              <w:rPr>
                <w:color w:val="auto"/>
                <w:sz w:val="24"/>
                <w:szCs w:val="22"/>
                <w:lang w:eastAsia="en-US"/>
              </w:rPr>
              <w:t>шкоди</w:t>
            </w:r>
            <w:r w:rsidRPr="007F0040">
              <w:rPr>
                <w:color w:val="auto"/>
                <w:spacing w:val="-3"/>
                <w:sz w:val="24"/>
                <w:szCs w:val="22"/>
                <w:lang w:eastAsia="en-US"/>
              </w:rPr>
              <w:t xml:space="preserve"> </w:t>
            </w:r>
            <w:r w:rsidRPr="007F0040">
              <w:rPr>
                <w:color w:val="auto"/>
                <w:sz w:val="24"/>
                <w:szCs w:val="22"/>
                <w:lang w:eastAsia="en-US"/>
              </w:rPr>
              <w:t>та ураження людей.</w:t>
            </w:r>
          </w:p>
          <w:p w:rsidR="007F0040" w:rsidRPr="007F0040" w:rsidRDefault="007F0040" w:rsidP="007F0040">
            <w:pPr>
              <w:widowControl w:val="0"/>
              <w:autoSpaceDE w:val="0"/>
              <w:autoSpaceDN w:val="0"/>
              <w:spacing w:line="240" w:lineRule="auto"/>
              <w:rPr>
                <w:color w:val="auto"/>
                <w:sz w:val="24"/>
                <w:szCs w:val="22"/>
                <w:lang w:eastAsia="en-US"/>
              </w:rPr>
            </w:pPr>
            <w:r w:rsidRPr="007F0040">
              <w:rPr>
                <w:color w:val="auto"/>
                <w:sz w:val="24"/>
                <w:szCs w:val="22"/>
                <w:lang w:eastAsia="en-US"/>
              </w:rPr>
              <w:t>Література:</w:t>
            </w:r>
            <w:r w:rsidRPr="007F0040">
              <w:rPr>
                <w:color w:val="auto"/>
                <w:spacing w:val="-3"/>
                <w:sz w:val="24"/>
                <w:szCs w:val="22"/>
                <w:lang w:eastAsia="en-US"/>
              </w:rPr>
              <w:t xml:space="preserve"> </w:t>
            </w:r>
            <w:r w:rsidRPr="007F0040">
              <w:rPr>
                <w:color w:val="auto"/>
                <w:sz w:val="24"/>
                <w:szCs w:val="22"/>
                <w:lang w:eastAsia="en-US"/>
              </w:rPr>
              <w:t>1,</w:t>
            </w:r>
            <w:r w:rsidRPr="007F0040">
              <w:rPr>
                <w:color w:val="auto"/>
                <w:spacing w:val="-1"/>
                <w:sz w:val="24"/>
                <w:szCs w:val="22"/>
                <w:lang w:eastAsia="en-US"/>
              </w:rPr>
              <w:t xml:space="preserve"> </w:t>
            </w:r>
            <w:r w:rsidRPr="007F0040">
              <w:rPr>
                <w:color w:val="auto"/>
                <w:sz w:val="24"/>
                <w:szCs w:val="22"/>
                <w:lang w:eastAsia="en-US"/>
              </w:rPr>
              <w:t>с.</w:t>
            </w:r>
            <w:r w:rsidRPr="007F0040">
              <w:rPr>
                <w:color w:val="auto"/>
                <w:spacing w:val="-3"/>
                <w:sz w:val="24"/>
                <w:szCs w:val="22"/>
                <w:lang w:eastAsia="en-US"/>
              </w:rPr>
              <w:t xml:space="preserve"> </w:t>
            </w:r>
            <w:r w:rsidRPr="007F0040">
              <w:rPr>
                <w:color w:val="auto"/>
                <w:sz w:val="24"/>
                <w:szCs w:val="22"/>
                <w:lang w:eastAsia="en-US"/>
              </w:rPr>
              <w:t>416-421, 4, 6.</w:t>
            </w:r>
          </w:p>
          <w:p w:rsidR="007F0040" w:rsidRPr="007F0040" w:rsidRDefault="007F0040" w:rsidP="007F0040">
            <w:pPr>
              <w:widowControl w:val="0"/>
              <w:autoSpaceDE w:val="0"/>
              <w:autoSpaceDN w:val="0"/>
              <w:spacing w:line="292" w:lineRule="exact"/>
              <w:rPr>
                <w:b/>
                <w:color w:val="auto"/>
                <w:sz w:val="24"/>
                <w:szCs w:val="24"/>
                <w:lang w:eastAsia="en-US"/>
              </w:rPr>
            </w:pPr>
            <w:r w:rsidRPr="007F0040">
              <w:rPr>
                <w:color w:val="auto"/>
                <w:sz w:val="24"/>
                <w:szCs w:val="22"/>
                <w:lang w:eastAsia="en-US"/>
              </w:rPr>
              <w:t>СРС:</w:t>
            </w:r>
            <w:r w:rsidRPr="007F0040">
              <w:rPr>
                <w:color w:val="auto"/>
                <w:spacing w:val="-4"/>
                <w:sz w:val="24"/>
                <w:szCs w:val="22"/>
                <w:lang w:eastAsia="en-US"/>
              </w:rPr>
              <w:t xml:space="preserve"> </w:t>
            </w:r>
            <w:r w:rsidRPr="007F0040">
              <w:rPr>
                <w:color w:val="auto"/>
                <w:sz w:val="24"/>
                <w:szCs w:val="22"/>
                <w:lang w:eastAsia="en-US"/>
              </w:rPr>
              <w:t>опрацювати</w:t>
            </w:r>
            <w:r w:rsidRPr="007F0040">
              <w:rPr>
                <w:color w:val="auto"/>
                <w:spacing w:val="-7"/>
                <w:sz w:val="24"/>
                <w:szCs w:val="22"/>
                <w:lang w:eastAsia="en-US"/>
              </w:rPr>
              <w:t xml:space="preserve"> </w:t>
            </w:r>
            <w:r w:rsidRPr="007F0040">
              <w:rPr>
                <w:color w:val="auto"/>
                <w:sz w:val="24"/>
                <w:szCs w:val="22"/>
                <w:lang w:eastAsia="en-US"/>
              </w:rPr>
              <w:t>теоретичні</w:t>
            </w:r>
            <w:r w:rsidRPr="007F0040">
              <w:rPr>
                <w:color w:val="auto"/>
                <w:spacing w:val="-5"/>
                <w:sz w:val="24"/>
                <w:szCs w:val="22"/>
                <w:lang w:eastAsia="en-US"/>
              </w:rPr>
              <w:t xml:space="preserve"> </w:t>
            </w:r>
            <w:r w:rsidRPr="007F0040">
              <w:rPr>
                <w:color w:val="auto"/>
                <w:sz w:val="24"/>
                <w:szCs w:val="22"/>
                <w:lang w:eastAsia="en-US"/>
              </w:rPr>
              <w:t>положення,</w:t>
            </w:r>
            <w:r w:rsidRPr="007F0040">
              <w:rPr>
                <w:color w:val="auto"/>
                <w:spacing w:val="-5"/>
                <w:sz w:val="24"/>
                <w:szCs w:val="22"/>
                <w:lang w:eastAsia="en-US"/>
              </w:rPr>
              <w:t xml:space="preserve"> </w:t>
            </w:r>
            <w:r w:rsidRPr="007F0040">
              <w:rPr>
                <w:color w:val="auto"/>
                <w:sz w:val="24"/>
                <w:szCs w:val="22"/>
                <w:lang w:eastAsia="en-US"/>
              </w:rPr>
              <w:t>виконати</w:t>
            </w:r>
            <w:r w:rsidRPr="007F0040">
              <w:rPr>
                <w:color w:val="auto"/>
                <w:spacing w:val="-5"/>
                <w:sz w:val="24"/>
                <w:szCs w:val="22"/>
                <w:lang w:eastAsia="en-US"/>
              </w:rPr>
              <w:t xml:space="preserve"> </w:t>
            </w:r>
            <w:r w:rsidRPr="007F0040">
              <w:rPr>
                <w:color w:val="auto"/>
                <w:sz w:val="24"/>
                <w:szCs w:val="22"/>
                <w:lang w:eastAsia="en-US"/>
              </w:rPr>
              <w:t>завдання</w:t>
            </w:r>
            <w:r w:rsidRPr="007F0040">
              <w:rPr>
                <w:color w:val="auto"/>
                <w:spacing w:val="-6"/>
                <w:sz w:val="24"/>
                <w:szCs w:val="22"/>
                <w:lang w:eastAsia="en-US"/>
              </w:rPr>
              <w:t xml:space="preserve"> </w:t>
            </w:r>
            <w:r w:rsidRPr="007F0040">
              <w:rPr>
                <w:color w:val="auto"/>
                <w:sz w:val="24"/>
                <w:szCs w:val="22"/>
                <w:lang w:eastAsia="en-US"/>
              </w:rPr>
              <w:t>за</w:t>
            </w:r>
            <w:r w:rsidRPr="007F0040">
              <w:rPr>
                <w:color w:val="auto"/>
                <w:spacing w:val="-5"/>
                <w:sz w:val="24"/>
                <w:szCs w:val="22"/>
                <w:lang w:eastAsia="en-US"/>
              </w:rPr>
              <w:t xml:space="preserve"> </w:t>
            </w:r>
            <w:r w:rsidRPr="007F0040">
              <w:rPr>
                <w:color w:val="auto"/>
                <w:sz w:val="24"/>
                <w:szCs w:val="22"/>
                <w:lang w:eastAsia="en-US"/>
              </w:rPr>
              <w:t>варіантом</w:t>
            </w:r>
            <w:r w:rsidRPr="007F0040">
              <w:rPr>
                <w:color w:val="auto"/>
                <w:spacing w:val="-4"/>
                <w:sz w:val="24"/>
                <w:szCs w:val="22"/>
                <w:lang w:eastAsia="en-US"/>
              </w:rPr>
              <w:t xml:space="preserve"> </w:t>
            </w:r>
            <w:r w:rsidRPr="007F0040">
              <w:rPr>
                <w:color w:val="auto"/>
                <w:sz w:val="24"/>
                <w:szCs w:val="22"/>
                <w:lang w:eastAsia="en-US"/>
              </w:rPr>
              <w:t>і</w:t>
            </w:r>
            <w:r w:rsidRPr="007F0040">
              <w:rPr>
                <w:color w:val="auto"/>
                <w:spacing w:val="-5"/>
                <w:sz w:val="24"/>
                <w:szCs w:val="22"/>
                <w:lang w:eastAsia="en-US"/>
              </w:rPr>
              <w:t xml:space="preserve"> </w:t>
            </w:r>
            <w:r w:rsidRPr="007F0040">
              <w:rPr>
                <w:color w:val="auto"/>
                <w:sz w:val="24"/>
                <w:szCs w:val="22"/>
                <w:lang w:eastAsia="en-US"/>
              </w:rPr>
              <w:t xml:space="preserve">сформулювати </w:t>
            </w:r>
            <w:r w:rsidRPr="007F0040">
              <w:rPr>
                <w:color w:val="auto"/>
                <w:spacing w:val="-2"/>
                <w:sz w:val="24"/>
                <w:szCs w:val="22"/>
                <w:lang w:eastAsia="en-US"/>
              </w:rPr>
              <w:t>висновки.</w:t>
            </w:r>
          </w:p>
        </w:tc>
      </w:tr>
      <w:tr w:rsidR="007F0040" w:rsidRPr="007F0040" w:rsidTr="00F7198D">
        <w:trPr>
          <w:trHeight w:val="20"/>
        </w:trPr>
        <w:tc>
          <w:tcPr>
            <w:tcW w:w="568" w:type="dxa"/>
            <w:vAlign w:val="center"/>
          </w:tcPr>
          <w:p w:rsidR="007F0040" w:rsidRPr="007F0040" w:rsidRDefault="007F0040" w:rsidP="007F0040">
            <w:pPr>
              <w:tabs>
                <w:tab w:val="left" w:pos="284"/>
                <w:tab w:val="left" w:pos="567"/>
              </w:tabs>
              <w:spacing w:line="240" w:lineRule="auto"/>
              <w:jc w:val="center"/>
              <w:rPr>
                <w:sz w:val="24"/>
                <w:szCs w:val="24"/>
              </w:rPr>
            </w:pPr>
            <w:r w:rsidRPr="007F0040">
              <w:rPr>
                <w:sz w:val="24"/>
                <w:szCs w:val="24"/>
              </w:rPr>
              <w:t>7</w:t>
            </w:r>
          </w:p>
        </w:tc>
        <w:tc>
          <w:tcPr>
            <w:tcW w:w="9922" w:type="dxa"/>
          </w:tcPr>
          <w:p w:rsidR="007F0040" w:rsidRPr="007F0040" w:rsidRDefault="007F0040" w:rsidP="007F0040">
            <w:pPr>
              <w:widowControl w:val="0"/>
              <w:autoSpaceDE w:val="0"/>
              <w:autoSpaceDN w:val="0"/>
              <w:spacing w:line="240" w:lineRule="auto"/>
              <w:ind w:firstLine="55"/>
              <w:rPr>
                <w:i/>
                <w:iCs/>
                <w:color w:val="70AD47" w:themeColor="accent6"/>
                <w:sz w:val="24"/>
                <w:szCs w:val="22"/>
                <w:lang w:eastAsia="en-US"/>
              </w:rPr>
            </w:pPr>
            <w:r w:rsidRPr="007F0040">
              <w:rPr>
                <w:b/>
                <w:i/>
                <w:iCs/>
                <w:color w:val="70AD47" w:themeColor="accent6"/>
                <w:sz w:val="24"/>
                <w:szCs w:val="24"/>
                <w:lang w:eastAsia="en-US"/>
              </w:rPr>
              <w:t>Практичне заняття 7.</w:t>
            </w:r>
          </w:p>
          <w:p w:rsidR="007F0040" w:rsidRPr="007F0040" w:rsidRDefault="007F0040" w:rsidP="007F0040">
            <w:pPr>
              <w:widowControl w:val="0"/>
              <w:autoSpaceDE w:val="0"/>
              <w:autoSpaceDN w:val="0"/>
              <w:spacing w:line="240" w:lineRule="auto"/>
              <w:ind w:right="762"/>
              <w:jc w:val="both"/>
              <w:rPr>
                <w:b/>
                <w:bCs/>
                <w:color w:val="auto"/>
                <w:sz w:val="24"/>
                <w:szCs w:val="22"/>
                <w:lang w:eastAsia="en-US"/>
              </w:rPr>
            </w:pPr>
            <w:r w:rsidRPr="007F0040">
              <w:rPr>
                <w:b/>
                <w:bCs/>
                <w:color w:val="auto"/>
                <w:sz w:val="24"/>
                <w:szCs w:val="22"/>
                <w:lang w:eastAsia="en-US"/>
              </w:rPr>
              <w:t>«Вплив</w:t>
            </w:r>
            <w:r w:rsidRPr="007F0040">
              <w:rPr>
                <w:b/>
                <w:bCs/>
                <w:color w:val="auto"/>
                <w:spacing w:val="-5"/>
                <w:sz w:val="24"/>
                <w:szCs w:val="22"/>
                <w:lang w:eastAsia="en-US"/>
              </w:rPr>
              <w:t xml:space="preserve"> </w:t>
            </w:r>
            <w:r w:rsidRPr="007F0040">
              <w:rPr>
                <w:b/>
                <w:bCs/>
                <w:color w:val="auto"/>
                <w:sz w:val="24"/>
                <w:szCs w:val="22"/>
                <w:lang w:eastAsia="en-US"/>
              </w:rPr>
              <w:t>радіації</w:t>
            </w:r>
            <w:r w:rsidRPr="007F0040">
              <w:rPr>
                <w:b/>
                <w:bCs/>
                <w:color w:val="auto"/>
                <w:spacing w:val="-6"/>
                <w:sz w:val="24"/>
                <w:szCs w:val="22"/>
                <w:lang w:eastAsia="en-US"/>
              </w:rPr>
              <w:t xml:space="preserve"> </w:t>
            </w:r>
            <w:r w:rsidRPr="007F0040">
              <w:rPr>
                <w:b/>
                <w:bCs/>
                <w:color w:val="auto"/>
                <w:sz w:val="24"/>
                <w:szCs w:val="22"/>
                <w:lang w:eastAsia="en-US"/>
              </w:rPr>
              <w:t>на</w:t>
            </w:r>
            <w:r w:rsidRPr="007F0040">
              <w:rPr>
                <w:b/>
                <w:bCs/>
                <w:color w:val="auto"/>
                <w:spacing w:val="-4"/>
                <w:sz w:val="24"/>
                <w:szCs w:val="22"/>
                <w:lang w:eastAsia="en-US"/>
              </w:rPr>
              <w:t xml:space="preserve"> </w:t>
            </w:r>
            <w:r w:rsidRPr="007F0040">
              <w:rPr>
                <w:b/>
                <w:bCs/>
                <w:color w:val="auto"/>
                <w:sz w:val="24"/>
                <w:szCs w:val="22"/>
                <w:lang w:eastAsia="en-US"/>
              </w:rPr>
              <w:t>організм</w:t>
            </w:r>
            <w:r w:rsidRPr="007F0040">
              <w:rPr>
                <w:b/>
                <w:bCs/>
                <w:color w:val="auto"/>
                <w:spacing w:val="-3"/>
                <w:sz w:val="24"/>
                <w:szCs w:val="22"/>
                <w:lang w:eastAsia="en-US"/>
              </w:rPr>
              <w:t xml:space="preserve"> </w:t>
            </w:r>
            <w:r w:rsidRPr="007F0040">
              <w:rPr>
                <w:b/>
                <w:bCs/>
                <w:color w:val="auto"/>
                <w:sz w:val="24"/>
                <w:szCs w:val="22"/>
                <w:lang w:eastAsia="en-US"/>
              </w:rPr>
              <w:t>людини,</w:t>
            </w:r>
            <w:r w:rsidRPr="007F0040">
              <w:rPr>
                <w:b/>
                <w:bCs/>
                <w:color w:val="auto"/>
                <w:spacing w:val="-4"/>
                <w:sz w:val="24"/>
                <w:szCs w:val="22"/>
                <w:lang w:eastAsia="en-US"/>
              </w:rPr>
              <w:t xml:space="preserve"> </w:t>
            </w:r>
            <w:r w:rsidRPr="007F0040">
              <w:rPr>
                <w:b/>
                <w:bCs/>
                <w:color w:val="auto"/>
                <w:sz w:val="24"/>
                <w:szCs w:val="22"/>
                <w:lang w:eastAsia="en-US"/>
              </w:rPr>
              <w:t>заходи</w:t>
            </w:r>
            <w:r w:rsidRPr="007F0040">
              <w:rPr>
                <w:b/>
                <w:bCs/>
                <w:color w:val="auto"/>
                <w:spacing w:val="-4"/>
                <w:sz w:val="24"/>
                <w:szCs w:val="22"/>
                <w:lang w:eastAsia="en-US"/>
              </w:rPr>
              <w:t xml:space="preserve"> </w:t>
            </w:r>
            <w:r w:rsidRPr="007F0040">
              <w:rPr>
                <w:b/>
                <w:bCs/>
                <w:color w:val="auto"/>
                <w:sz w:val="24"/>
                <w:szCs w:val="22"/>
                <w:lang w:eastAsia="en-US"/>
              </w:rPr>
              <w:t>і</w:t>
            </w:r>
            <w:r w:rsidRPr="007F0040">
              <w:rPr>
                <w:b/>
                <w:bCs/>
                <w:color w:val="auto"/>
                <w:spacing w:val="-5"/>
                <w:sz w:val="24"/>
                <w:szCs w:val="22"/>
                <w:lang w:eastAsia="en-US"/>
              </w:rPr>
              <w:t xml:space="preserve"> </w:t>
            </w:r>
            <w:r w:rsidRPr="007F0040">
              <w:rPr>
                <w:b/>
                <w:bCs/>
                <w:color w:val="auto"/>
                <w:sz w:val="24"/>
                <w:szCs w:val="22"/>
                <w:lang w:eastAsia="en-US"/>
              </w:rPr>
              <w:t>засоби</w:t>
            </w:r>
            <w:r w:rsidRPr="007F0040">
              <w:rPr>
                <w:b/>
                <w:bCs/>
                <w:color w:val="auto"/>
                <w:spacing w:val="-4"/>
                <w:sz w:val="24"/>
                <w:szCs w:val="22"/>
                <w:lang w:eastAsia="en-US"/>
              </w:rPr>
              <w:t xml:space="preserve"> </w:t>
            </w:r>
            <w:r w:rsidRPr="007F0040">
              <w:rPr>
                <w:b/>
                <w:bCs/>
                <w:color w:val="auto"/>
                <w:sz w:val="24"/>
                <w:szCs w:val="22"/>
                <w:lang w:eastAsia="en-US"/>
              </w:rPr>
              <w:t>захисту</w:t>
            </w:r>
            <w:r w:rsidRPr="007F0040">
              <w:rPr>
                <w:b/>
                <w:bCs/>
                <w:color w:val="auto"/>
                <w:spacing w:val="-4"/>
                <w:sz w:val="24"/>
                <w:szCs w:val="22"/>
                <w:lang w:eastAsia="en-US"/>
              </w:rPr>
              <w:t xml:space="preserve"> </w:t>
            </w:r>
            <w:r w:rsidRPr="007F0040">
              <w:rPr>
                <w:b/>
                <w:bCs/>
                <w:color w:val="auto"/>
                <w:sz w:val="24"/>
                <w:szCs w:val="22"/>
                <w:lang w:eastAsia="en-US"/>
              </w:rPr>
              <w:t>людей</w:t>
            </w:r>
            <w:r w:rsidRPr="007F0040">
              <w:rPr>
                <w:b/>
                <w:bCs/>
                <w:color w:val="auto"/>
                <w:spacing w:val="-3"/>
                <w:sz w:val="24"/>
                <w:szCs w:val="22"/>
                <w:lang w:eastAsia="en-US"/>
              </w:rPr>
              <w:t xml:space="preserve"> </w:t>
            </w:r>
            <w:r w:rsidRPr="007F0040">
              <w:rPr>
                <w:b/>
                <w:bCs/>
                <w:color w:val="auto"/>
                <w:sz w:val="24"/>
                <w:szCs w:val="22"/>
                <w:lang w:eastAsia="en-US"/>
              </w:rPr>
              <w:t>від</w:t>
            </w:r>
            <w:r w:rsidRPr="007F0040">
              <w:rPr>
                <w:b/>
                <w:bCs/>
                <w:color w:val="auto"/>
                <w:spacing w:val="-3"/>
                <w:sz w:val="24"/>
                <w:szCs w:val="22"/>
                <w:lang w:eastAsia="en-US"/>
              </w:rPr>
              <w:t xml:space="preserve"> </w:t>
            </w:r>
            <w:r w:rsidRPr="007F0040">
              <w:rPr>
                <w:b/>
                <w:bCs/>
                <w:color w:val="auto"/>
                <w:sz w:val="24"/>
                <w:szCs w:val="22"/>
                <w:lang w:eastAsia="en-US"/>
              </w:rPr>
              <w:t xml:space="preserve">радіаційної </w:t>
            </w:r>
            <w:r w:rsidRPr="007F0040">
              <w:rPr>
                <w:b/>
                <w:bCs/>
                <w:color w:val="auto"/>
                <w:spacing w:val="-2"/>
                <w:sz w:val="24"/>
                <w:szCs w:val="22"/>
                <w:lang w:eastAsia="en-US"/>
              </w:rPr>
              <w:t xml:space="preserve">небезпеки.» </w:t>
            </w:r>
            <w:r w:rsidRPr="007F0040">
              <w:rPr>
                <w:b/>
                <w:i/>
                <w:iCs/>
                <w:color w:val="44546A" w:themeColor="text2"/>
                <w:sz w:val="24"/>
                <w:szCs w:val="24"/>
                <w:lang w:eastAsia="en-US"/>
              </w:rPr>
              <w:t>(Тема 2.4).</w:t>
            </w:r>
          </w:p>
          <w:p w:rsidR="007F0040" w:rsidRPr="007F0040" w:rsidRDefault="007F0040" w:rsidP="007F0040">
            <w:pPr>
              <w:widowControl w:val="0"/>
              <w:autoSpaceDE w:val="0"/>
              <w:autoSpaceDN w:val="0"/>
              <w:spacing w:line="240" w:lineRule="auto"/>
              <w:ind w:right="99"/>
              <w:jc w:val="both"/>
              <w:rPr>
                <w:color w:val="auto"/>
                <w:sz w:val="24"/>
                <w:szCs w:val="22"/>
                <w:lang w:eastAsia="en-US"/>
              </w:rPr>
            </w:pPr>
            <w:r w:rsidRPr="007F0040">
              <w:rPr>
                <w:color w:val="auto"/>
                <w:sz w:val="24"/>
                <w:szCs w:val="22"/>
                <w:lang w:eastAsia="en-US"/>
              </w:rPr>
              <w:t>Мета роботи – отримати уяву про вплив радіації на організм людини, вміти оцінювати ситуацію й вживати заходи при настанні НС техногенного характеру з забрудненням довкілля радіацією. Знання одиниць вимірювання, розуміння природних процесів зниження активності радіоактивних елементів та вміння розрахувати допустимий час знаходження на зараженій ділянці.</w:t>
            </w:r>
          </w:p>
          <w:p w:rsidR="007F0040" w:rsidRPr="007F0040" w:rsidRDefault="007F0040" w:rsidP="007F0040">
            <w:pPr>
              <w:widowControl w:val="0"/>
              <w:autoSpaceDE w:val="0"/>
              <w:autoSpaceDN w:val="0"/>
              <w:spacing w:line="292" w:lineRule="exact"/>
              <w:jc w:val="both"/>
              <w:rPr>
                <w:color w:val="auto"/>
                <w:sz w:val="24"/>
                <w:szCs w:val="22"/>
                <w:lang w:eastAsia="en-US"/>
              </w:rPr>
            </w:pPr>
            <w:r w:rsidRPr="007F0040">
              <w:rPr>
                <w:color w:val="auto"/>
                <w:sz w:val="24"/>
                <w:szCs w:val="22"/>
                <w:lang w:eastAsia="en-US"/>
              </w:rPr>
              <w:t>Література:</w:t>
            </w:r>
            <w:r w:rsidRPr="007F0040">
              <w:rPr>
                <w:color w:val="auto"/>
                <w:spacing w:val="-3"/>
                <w:sz w:val="24"/>
                <w:szCs w:val="22"/>
                <w:lang w:eastAsia="en-US"/>
              </w:rPr>
              <w:t xml:space="preserve"> </w:t>
            </w:r>
            <w:r w:rsidRPr="007F0040">
              <w:rPr>
                <w:color w:val="auto"/>
                <w:sz w:val="24"/>
                <w:szCs w:val="22"/>
                <w:lang w:eastAsia="en-US"/>
              </w:rPr>
              <w:t>3, 6.</w:t>
            </w:r>
          </w:p>
          <w:p w:rsidR="007F0040" w:rsidRPr="007F0040" w:rsidRDefault="007F0040" w:rsidP="007F0040">
            <w:pPr>
              <w:widowControl w:val="0"/>
              <w:autoSpaceDE w:val="0"/>
              <w:autoSpaceDN w:val="0"/>
              <w:spacing w:line="240" w:lineRule="auto"/>
              <w:ind w:firstLine="55"/>
              <w:rPr>
                <w:b/>
                <w:color w:val="auto"/>
                <w:sz w:val="24"/>
                <w:szCs w:val="24"/>
                <w:lang w:eastAsia="en-US"/>
              </w:rPr>
            </w:pPr>
            <w:r w:rsidRPr="007F0040">
              <w:rPr>
                <w:color w:val="auto"/>
                <w:sz w:val="24"/>
                <w:szCs w:val="22"/>
                <w:lang w:eastAsia="en-US"/>
              </w:rPr>
              <w:t>СРС:</w:t>
            </w:r>
            <w:r w:rsidRPr="007F0040">
              <w:rPr>
                <w:color w:val="auto"/>
                <w:spacing w:val="-4"/>
                <w:sz w:val="24"/>
                <w:szCs w:val="22"/>
                <w:lang w:eastAsia="en-US"/>
              </w:rPr>
              <w:t xml:space="preserve"> </w:t>
            </w:r>
            <w:r w:rsidRPr="007F0040">
              <w:rPr>
                <w:color w:val="auto"/>
                <w:sz w:val="24"/>
                <w:szCs w:val="22"/>
                <w:lang w:eastAsia="en-US"/>
              </w:rPr>
              <w:t>опрацювати</w:t>
            </w:r>
            <w:r w:rsidRPr="007F0040">
              <w:rPr>
                <w:color w:val="auto"/>
                <w:spacing w:val="-7"/>
                <w:sz w:val="24"/>
                <w:szCs w:val="22"/>
                <w:lang w:eastAsia="en-US"/>
              </w:rPr>
              <w:t xml:space="preserve"> </w:t>
            </w:r>
            <w:r w:rsidRPr="007F0040">
              <w:rPr>
                <w:color w:val="auto"/>
                <w:sz w:val="24"/>
                <w:szCs w:val="22"/>
                <w:lang w:eastAsia="en-US"/>
              </w:rPr>
              <w:t>теоретичні</w:t>
            </w:r>
            <w:r w:rsidRPr="007F0040">
              <w:rPr>
                <w:color w:val="auto"/>
                <w:spacing w:val="-5"/>
                <w:sz w:val="24"/>
                <w:szCs w:val="22"/>
                <w:lang w:eastAsia="en-US"/>
              </w:rPr>
              <w:t xml:space="preserve"> </w:t>
            </w:r>
            <w:r w:rsidRPr="007F0040">
              <w:rPr>
                <w:color w:val="auto"/>
                <w:sz w:val="24"/>
                <w:szCs w:val="22"/>
                <w:lang w:eastAsia="en-US"/>
              </w:rPr>
              <w:t>положення,</w:t>
            </w:r>
            <w:r w:rsidRPr="007F0040">
              <w:rPr>
                <w:color w:val="auto"/>
                <w:spacing w:val="-5"/>
                <w:sz w:val="24"/>
                <w:szCs w:val="22"/>
                <w:lang w:eastAsia="en-US"/>
              </w:rPr>
              <w:t xml:space="preserve"> </w:t>
            </w:r>
            <w:r w:rsidRPr="007F0040">
              <w:rPr>
                <w:color w:val="auto"/>
                <w:sz w:val="24"/>
                <w:szCs w:val="22"/>
                <w:lang w:eastAsia="en-US"/>
              </w:rPr>
              <w:t>виконати</w:t>
            </w:r>
            <w:r w:rsidRPr="007F0040">
              <w:rPr>
                <w:color w:val="auto"/>
                <w:spacing w:val="-5"/>
                <w:sz w:val="24"/>
                <w:szCs w:val="22"/>
                <w:lang w:eastAsia="en-US"/>
              </w:rPr>
              <w:t xml:space="preserve"> </w:t>
            </w:r>
            <w:r w:rsidRPr="007F0040">
              <w:rPr>
                <w:color w:val="auto"/>
                <w:sz w:val="24"/>
                <w:szCs w:val="22"/>
                <w:lang w:eastAsia="en-US"/>
              </w:rPr>
              <w:t>завдання</w:t>
            </w:r>
            <w:r w:rsidRPr="007F0040">
              <w:rPr>
                <w:color w:val="auto"/>
                <w:spacing w:val="-6"/>
                <w:sz w:val="24"/>
                <w:szCs w:val="22"/>
                <w:lang w:eastAsia="en-US"/>
              </w:rPr>
              <w:t xml:space="preserve"> </w:t>
            </w:r>
            <w:r w:rsidRPr="007F0040">
              <w:rPr>
                <w:color w:val="auto"/>
                <w:sz w:val="24"/>
                <w:szCs w:val="22"/>
                <w:lang w:eastAsia="en-US"/>
              </w:rPr>
              <w:t>за</w:t>
            </w:r>
            <w:r w:rsidRPr="007F0040">
              <w:rPr>
                <w:color w:val="auto"/>
                <w:spacing w:val="-5"/>
                <w:sz w:val="24"/>
                <w:szCs w:val="22"/>
                <w:lang w:eastAsia="en-US"/>
              </w:rPr>
              <w:t xml:space="preserve"> </w:t>
            </w:r>
            <w:r w:rsidRPr="007F0040">
              <w:rPr>
                <w:color w:val="auto"/>
                <w:sz w:val="24"/>
                <w:szCs w:val="22"/>
                <w:lang w:eastAsia="en-US"/>
              </w:rPr>
              <w:t>варіантом</w:t>
            </w:r>
            <w:r w:rsidRPr="007F0040">
              <w:rPr>
                <w:color w:val="auto"/>
                <w:spacing w:val="-4"/>
                <w:sz w:val="24"/>
                <w:szCs w:val="22"/>
                <w:lang w:eastAsia="en-US"/>
              </w:rPr>
              <w:t xml:space="preserve"> </w:t>
            </w:r>
            <w:r w:rsidRPr="007F0040">
              <w:rPr>
                <w:color w:val="auto"/>
                <w:sz w:val="24"/>
                <w:szCs w:val="22"/>
                <w:lang w:eastAsia="en-US"/>
              </w:rPr>
              <w:t>і</w:t>
            </w:r>
            <w:r w:rsidRPr="007F0040">
              <w:rPr>
                <w:color w:val="auto"/>
                <w:spacing w:val="-5"/>
                <w:sz w:val="24"/>
                <w:szCs w:val="22"/>
                <w:lang w:eastAsia="en-US"/>
              </w:rPr>
              <w:t xml:space="preserve"> </w:t>
            </w:r>
            <w:r w:rsidRPr="007F0040">
              <w:rPr>
                <w:color w:val="auto"/>
                <w:sz w:val="24"/>
                <w:szCs w:val="22"/>
                <w:lang w:eastAsia="en-US"/>
              </w:rPr>
              <w:t xml:space="preserve">сформулювати </w:t>
            </w:r>
            <w:r w:rsidRPr="007F0040">
              <w:rPr>
                <w:color w:val="auto"/>
                <w:spacing w:val="-2"/>
                <w:sz w:val="24"/>
                <w:szCs w:val="22"/>
                <w:lang w:eastAsia="en-US"/>
              </w:rPr>
              <w:t>висновки</w:t>
            </w:r>
          </w:p>
        </w:tc>
      </w:tr>
      <w:tr w:rsidR="007F0040" w:rsidRPr="007F0040" w:rsidTr="00F7198D">
        <w:trPr>
          <w:trHeight w:val="20"/>
        </w:trPr>
        <w:tc>
          <w:tcPr>
            <w:tcW w:w="568" w:type="dxa"/>
            <w:vAlign w:val="center"/>
          </w:tcPr>
          <w:p w:rsidR="007F0040" w:rsidRPr="007F0040" w:rsidRDefault="007F0040" w:rsidP="007F0040">
            <w:pPr>
              <w:tabs>
                <w:tab w:val="left" w:pos="284"/>
                <w:tab w:val="left" w:pos="567"/>
              </w:tabs>
              <w:spacing w:line="240" w:lineRule="auto"/>
              <w:jc w:val="center"/>
              <w:rPr>
                <w:sz w:val="24"/>
                <w:szCs w:val="24"/>
              </w:rPr>
            </w:pPr>
            <w:r w:rsidRPr="007F0040">
              <w:rPr>
                <w:sz w:val="24"/>
                <w:szCs w:val="24"/>
              </w:rPr>
              <w:t>8</w:t>
            </w:r>
          </w:p>
        </w:tc>
        <w:tc>
          <w:tcPr>
            <w:tcW w:w="9922" w:type="dxa"/>
          </w:tcPr>
          <w:p w:rsidR="007F0040" w:rsidRPr="007F0040" w:rsidRDefault="007F0040" w:rsidP="007F0040">
            <w:pPr>
              <w:tabs>
                <w:tab w:val="left" w:pos="720"/>
              </w:tabs>
              <w:spacing w:line="240" w:lineRule="auto"/>
              <w:ind w:left="720" w:hanging="720"/>
              <w:contextualSpacing/>
              <w:jc w:val="both"/>
              <w:rPr>
                <w:bCs/>
                <w:i/>
                <w:iCs/>
                <w:color w:val="auto"/>
                <w:sz w:val="22"/>
                <w:szCs w:val="22"/>
              </w:rPr>
            </w:pPr>
            <w:r w:rsidRPr="007F0040">
              <w:rPr>
                <w:b/>
                <w:i/>
                <w:iCs/>
                <w:color w:val="70AD47" w:themeColor="accent6"/>
                <w:sz w:val="24"/>
                <w:szCs w:val="24"/>
              </w:rPr>
              <w:t xml:space="preserve">Практичне заняття 8. </w:t>
            </w:r>
          </w:p>
          <w:p w:rsidR="007F0040" w:rsidRPr="007F0040" w:rsidRDefault="007F0040" w:rsidP="007F0040">
            <w:pPr>
              <w:spacing w:line="240" w:lineRule="auto"/>
              <w:jc w:val="both"/>
              <w:rPr>
                <w:b/>
                <w:sz w:val="24"/>
                <w:szCs w:val="24"/>
              </w:rPr>
            </w:pPr>
            <w:r w:rsidRPr="007F0040">
              <w:rPr>
                <w:b/>
                <w:sz w:val="24"/>
                <w:szCs w:val="24"/>
              </w:rPr>
              <w:t>Оцінка забруднення  повітря робочої зони та теплозахист (Тема 3.2).</w:t>
            </w:r>
          </w:p>
          <w:p w:rsidR="007F0040" w:rsidRPr="007F0040" w:rsidRDefault="007F0040" w:rsidP="007F0040">
            <w:pPr>
              <w:spacing w:line="240" w:lineRule="auto"/>
              <w:ind w:firstLine="567"/>
              <w:jc w:val="both"/>
              <w:rPr>
                <w:sz w:val="24"/>
                <w:szCs w:val="24"/>
              </w:rPr>
            </w:pPr>
            <w:r w:rsidRPr="007F0040">
              <w:rPr>
                <w:sz w:val="24"/>
                <w:szCs w:val="24"/>
              </w:rPr>
              <w:t>Студентам надаються теоретичні знання основних параметрів повітря робочої зони у робочих приміщеннях, практичні навички у проведенні їх оцінки з точки зору охорони праці, ознайомлюються з основними заходами, спрямованими на оздоровлення повітряного середовища та теплозахисту.</w:t>
            </w:r>
          </w:p>
          <w:p w:rsidR="007F0040" w:rsidRPr="007F0040" w:rsidRDefault="007F0040" w:rsidP="007F0040">
            <w:pPr>
              <w:autoSpaceDE w:val="0"/>
              <w:autoSpaceDN w:val="0"/>
              <w:adjustRightInd w:val="0"/>
              <w:spacing w:line="240" w:lineRule="auto"/>
              <w:jc w:val="both"/>
              <w:rPr>
                <w:bCs/>
                <w:i/>
                <w:iCs/>
                <w:sz w:val="24"/>
                <w:szCs w:val="24"/>
                <w:lang w:eastAsia="en-US"/>
              </w:rPr>
            </w:pPr>
            <w:r w:rsidRPr="007F0040">
              <w:rPr>
                <w:bCs/>
                <w:i/>
                <w:iCs/>
                <w:sz w:val="24"/>
                <w:szCs w:val="24"/>
                <w:lang w:eastAsia="en-US"/>
              </w:rPr>
              <w:t>Література: 4.7.</w:t>
            </w:r>
          </w:p>
          <w:p w:rsidR="007F0040" w:rsidRPr="007F0040" w:rsidRDefault="007F0040" w:rsidP="007F0040">
            <w:pPr>
              <w:autoSpaceDE w:val="0"/>
              <w:autoSpaceDN w:val="0"/>
              <w:adjustRightInd w:val="0"/>
              <w:spacing w:line="240" w:lineRule="auto"/>
              <w:jc w:val="both"/>
              <w:rPr>
                <w:bCs/>
                <w:i/>
                <w:iCs/>
                <w:sz w:val="24"/>
                <w:szCs w:val="24"/>
                <w:lang w:eastAsia="en-US"/>
              </w:rPr>
            </w:pPr>
            <w:r w:rsidRPr="007F0040">
              <w:rPr>
                <w:sz w:val="24"/>
                <w:szCs w:val="24"/>
                <w:lang w:eastAsia="en-US"/>
              </w:rPr>
              <w:t>СРС:</w:t>
            </w:r>
            <w:r w:rsidRPr="007F0040">
              <w:rPr>
                <w:spacing w:val="-4"/>
                <w:sz w:val="24"/>
                <w:szCs w:val="24"/>
                <w:lang w:eastAsia="en-US"/>
              </w:rPr>
              <w:t xml:space="preserve"> </w:t>
            </w:r>
            <w:r w:rsidRPr="007F0040">
              <w:rPr>
                <w:sz w:val="24"/>
                <w:szCs w:val="24"/>
                <w:lang w:eastAsia="en-US"/>
              </w:rPr>
              <w:t>опрацювати</w:t>
            </w:r>
            <w:r w:rsidRPr="007F0040">
              <w:rPr>
                <w:spacing w:val="-7"/>
                <w:sz w:val="24"/>
                <w:szCs w:val="24"/>
                <w:lang w:eastAsia="en-US"/>
              </w:rPr>
              <w:t xml:space="preserve"> </w:t>
            </w:r>
            <w:r w:rsidRPr="007F0040">
              <w:rPr>
                <w:sz w:val="24"/>
                <w:szCs w:val="24"/>
                <w:lang w:eastAsia="en-US"/>
              </w:rPr>
              <w:t>теоретичні</w:t>
            </w:r>
            <w:r w:rsidRPr="007F0040">
              <w:rPr>
                <w:spacing w:val="-5"/>
                <w:sz w:val="24"/>
                <w:szCs w:val="24"/>
                <w:lang w:eastAsia="en-US"/>
              </w:rPr>
              <w:t xml:space="preserve"> </w:t>
            </w:r>
            <w:r w:rsidRPr="007F0040">
              <w:rPr>
                <w:sz w:val="24"/>
                <w:szCs w:val="24"/>
                <w:lang w:eastAsia="en-US"/>
              </w:rPr>
              <w:t>положення,</w:t>
            </w:r>
            <w:r w:rsidRPr="007F0040">
              <w:rPr>
                <w:spacing w:val="-5"/>
                <w:sz w:val="24"/>
                <w:szCs w:val="24"/>
                <w:lang w:eastAsia="en-US"/>
              </w:rPr>
              <w:t xml:space="preserve"> </w:t>
            </w:r>
            <w:r w:rsidRPr="007F0040">
              <w:rPr>
                <w:sz w:val="24"/>
                <w:szCs w:val="24"/>
                <w:lang w:eastAsia="en-US"/>
              </w:rPr>
              <w:t>виконати</w:t>
            </w:r>
            <w:r w:rsidRPr="007F0040">
              <w:rPr>
                <w:spacing w:val="-5"/>
                <w:sz w:val="24"/>
                <w:szCs w:val="24"/>
                <w:lang w:eastAsia="en-US"/>
              </w:rPr>
              <w:t xml:space="preserve"> </w:t>
            </w:r>
            <w:r w:rsidRPr="007F0040">
              <w:rPr>
                <w:sz w:val="24"/>
                <w:szCs w:val="24"/>
                <w:lang w:eastAsia="en-US"/>
              </w:rPr>
              <w:t>завдання</w:t>
            </w:r>
            <w:r w:rsidRPr="007F0040">
              <w:rPr>
                <w:spacing w:val="-6"/>
                <w:sz w:val="24"/>
                <w:szCs w:val="24"/>
                <w:lang w:eastAsia="en-US"/>
              </w:rPr>
              <w:t xml:space="preserve"> </w:t>
            </w:r>
            <w:r w:rsidRPr="007F0040">
              <w:rPr>
                <w:sz w:val="24"/>
                <w:szCs w:val="24"/>
                <w:lang w:eastAsia="en-US"/>
              </w:rPr>
              <w:t>за</w:t>
            </w:r>
            <w:r w:rsidRPr="007F0040">
              <w:rPr>
                <w:spacing w:val="-5"/>
                <w:sz w:val="24"/>
                <w:szCs w:val="24"/>
                <w:lang w:eastAsia="en-US"/>
              </w:rPr>
              <w:t xml:space="preserve"> </w:t>
            </w:r>
            <w:r w:rsidRPr="007F0040">
              <w:rPr>
                <w:sz w:val="24"/>
                <w:szCs w:val="24"/>
                <w:lang w:eastAsia="en-US"/>
              </w:rPr>
              <w:t>варіантом</w:t>
            </w:r>
            <w:r w:rsidRPr="007F0040">
              <w:rPr>
                <w:spacing w:val="-4"/>
                <w:sz w:val="24"/>
                <w:szCs w:val="24"/>
                <w:lang w:eastAsia="en-US"/>
              </w:rPr>
              <w:t xml:space="preserve"> </w:t>
            </w:r>
            <w:r w:rsidRPr="007F0040">
              <w:rPr>
                <w:sz w:val="24"/>
                <w:szCs w:val="24"/>
                <w:lang w:eastAsia="en-US"/>
              </w:rPr>
              <w:t>і</w:t>
            </w:r>
            <w:r w:rsidRPr="007F0040">
              <w:rPr>
                <w:spacing w:val="-5"/>
                <w:sz w:val="24"/>
                <w:szCs w:val="24"/>
                <w:lang w:eastAsia="en-US"/>
              </w:rPr>
              <w:t xml:space="preserve"> </w:t>
            </w:r>
            <w:r w:rsidRPr="007F0040">
              <w:rPr>
                <w:sz w:val="24"/>
                <w:szCs w:val="24"/>
                <w:lang w:eastAsia="en-US"/>
              </w:rPr>
              <w:t xml:space="preserve">сформулювати </w:t>
            </w:r>
            <w:r w:rsidRPr="007F0040">
              <w:rPr>
                <w:spacing w:val="-2"/>
                <w:sz w:val="24"/>
                <w:szCs w:val="24"/>
                <w:lang w:eastAsia="en-US"/>
              </w:rPr>
              <w:t>висновки</w:t>
            </w:r>
          </w:p>
        </w:tc>
      </w:tr>
      <w:tr w:rsidR="007F0040" w:rsidRPr="007F0040" w:rsidTr="00F7198D">
        <w:trPr>
          <w:trHeight w:val="20"/>
        </w:trPr>
        <w:tc>
          <w:tcPr>
            <w:tcW w:w="568" w:type="dxa"/>
            <w:vAlign w:val="center"/>
          </w:tcPr>
          <w:p w:rsidR="007F0040" w:rsidRPr="007F0040" w:rsidRDefault="007F0040" w:rsidP="007F0040">
            <w:pPr>
              <w:tabs>
                <w:tab w:val="left" w:pos="284"/>
                <w:tab w:val="left" w:pos="567"/>
              </w:tabs>
              <w:spacing w:line="240" w:lineRule="auto"/>
              <w:jc w:val="center"/>
              <w:rPr>
                <w:sz w:val="24"/>
                <w:szCs w:val="24"/>
              </w:rPr>
            </w:pPr>
            <w:r w:rsidRPr="007F0040">
              <w:rPr>
                <w:sz w:val="24"/>
                <w:szCs w:val="24"/>
              </w:rPr>
              <w:t>9</w:t>
            </w:r>
          </w:p>
        </w:tc>
        <w:tc>
          <w:tcPr>
            <w:tcW w:w="9922" w:type="dxa"/>
          </w:tcPr>
          <w:p w:rsidR="007F0040" w:rsidRPr="007F0040" w:rsidRDefault="007F0040" w:rsidP="007F0040">
            <w:pPr>
              <w:spacing w:line="240" w:lineRule="auto"/>
              <w:jc w:val="both"/>
              <w:rPr>
                <w:b/>
                <w:i/>
                <w:iCs/>
                <w:color w:val="70AD47" w:themeColor="accent6"/>
                <w:sz w:val="24"/>
                <w:szCs w:val="24"/>
              </w:rPr>
            </w:pPr>
            <w:r w:rsidRPr="007F0040">
              <w:rPr>
                <w:b/>
                <w:i/>
                <w:iCs/>
                <w:color w:val="70AD47" w:themeColor="accent6"/>
                <w:sz w:val="24"/>
                <w:szCs w:val="24"/>
              </w:rPr>
              <w:t>Практичне заняття 9.</w:t>
            </w:r>
          </w:p>
          <w:p w:rsidR="007F0040" w:rsidRPr="007F0040" w:rsidRDefault="007F0040" w:rsidP="007F0040">
            <w:pPr>
              <w:widowControl w:val="0"/>
              <w:autoSpaceDE w:val="0"/>
              <w:autoSpaceDN w:val="0"/>
              <w:spacing w:before="1" w:line="240" w:lineRule="auto"/>
              <w:jc w:val="both"/>
              <w:rPr>
                <w:color w:val="auto"/>
                <w:sz w:val="24"/>
                <w:szCs w:val="22"/>
                <w:lang w:eastAsia="en-US"/>
              </w:rPr>
            </w:pPr>
            <w:r w:rsidRPr="007F0040">
              <w:rPr>
                <w:b/>
                <w:bCs/>
                <w:color w:val="auto"/>
                <w:sz w:val="24"/>
                <w:szCs w:val="22"/>
                <w:lang w:eastAsia="en-US"/>
              </w:rPr>
              <w:t>«Оздоровлення</w:t>
            </w:r>
            <w:r w:rsidRPr="007F0040">
              <w:rPr>
                <w:b/>
                <w:bCs/>
                <w:color w:val="auto"/>
                <w:spacing w:val="-8"/>
                <w:sz w:val="24"/>
                <w:szCs w:val="22"/>
                <w:lang w:eastAsia="en-US"/>
              </w:rPr>
              <w:t xml:space="preserve"> </w:t>
            </w:r>
            <w:r w:rsidRPr="007F0040">
              <w:rPr>
                <w:b/>
                <w:bCs/>
                <w:color w:val="auto"/>
                <w:sz w:val="24"/>
                <w:szCs w:val="22"/>
                <w:lang w:eastAsia="en-US"/>
              </w:rPr>
              <w:t>параметрів</w:t>
            </w:r>
            <w:r w:rsidRPr="007F0040">
              <w:rPr>
                <w:b/>
                <w:bCs/>
                <w:color w:val="auto"/>
                <w:spacing w:val="-8"/>
                <w:sz w:val="24"/>
                <w:szCs w:val="22"/>
                <w:lang w:eastAsia="en-US"/>
              </w:rPr>
              <w:t xml:space="preserve"> </w:t>
            </w:r>
            <w:r w:rsidRPr="007F0040">
              <w:rPr>
                <w:b/>
                <w:bCs/>
                <w:color w:val="auto"/>
                <w:spacing w:val="-2"/>
                <w:sz w:val="24"/>
                <w:szCs w:val="22"/>
                <w:lang w:eastAsia="en-US"/>
              </w:rPr>
              <w:t xml:space="preserve">мікроклімату» </w:t>
            </w:r>
            <w:r w:rsidRPr="007F0040">
              <w:rPr>
                <w:b/>
                <w:color w:val="auto"/>
                <w:sz w:val="24"/>
                <w:szCs w:val="24"/>
                <w:lang w:eastAsia="en-US"/>
              </w:rPr>
              <w:t>(Тема 3.2).</w:t>
            </w:r>
          </w:p>
          <w:p w:rsidR="007F0040" w:rsidRPr="007F0040" w:rsidRDefault="007F0040" w:rsidP="007F0040">
            <w:pPr>
              <w:widowControl w:val="0"/>
              <w:autoSpaceDE w:val="0"/>
              <w:autoSpaceDN w:val="0"/>
              <w:spacing w:line="240" w:lineRule="auto"/>
              <w:ind w:right="100"/>
              <w:jc w:val="both"/>
              <w:rPr>
                <w:color w:val="auto"/>
                <w:sz w:val="24"/>
                <w:szCs w:val="22"/>
                <w:lang w:eastAsia="en-US"/>
              </w:rPr>
            </w:pPr>
            <w:r w:rsidRPr="007F0040">
              <w:rPr>
                <w:color w:val="auto"/>
                <w:sz w:val="24"/>
                <w:szCs w:val="22"/>
                <w:lang w:eastAsia="en-US"/>
              </w:rPr>
              <w:t>Мета роботи - ознайомитись з основними методами та заходами, спрямованими на оздоровлення повітряного середовища та теплозахисту залежно від важкості праці, пори року, географічного місця розташування будівлі та особливостей приміщення.</w:t>
            </w:r>
          </w:p>
          <w:p w:rsidR="007F0040" w:rsidRPr="007F0040" w:rsidRDefault="007F0040" w:rsidP="007F0040">
            <w:pPr>
              <w:widowControl w:val="0"/>
              <w:autoSpaceDE w:val="0"/>
              <w:autoSpaceDN w:val="0"/>
              <w:spacing w:line="240" w:lineRule="auto"/>
              <w:jc w:val="both"/>
              <w:rPr>
                <w:color w:val="auto"/>
                <w:sz w:val="24"/>
                <w:szCs w:val="22"/>
                <w:lang w:eastAsia="en-US"/>
              </w:rPr>
            </w:pPr>
            <w:r w:rsidRPr="007F0040">
              <w:rPr>
                <w:color w:val="auto"/>
                <w:sz w:val="24"/>
                <w:szCs w:val="22"/>
                <w:lang w:eastAsia="en-US"/>
              </w:rPr>
              <w:t>Література:</w:t>
            </w:r>
            <w:r w:rsidRPr="007F0040">
              <w:rPr>
                <w:color w:val="auto"/>
                <w:spacing w:val="-1"/>
                <w:sz w:val="24"/>
                <w:szCs w:val="22"/>
                <w:lang w:eastAsia="en-US"/>
              </w:rPr>
              <w:t xml:space="preserve"> </w:t>
            </w:r>
            <w:r w:rsidRPr="007F0040">
              <w:rPr>
                <w:color w:val="auto"/>
                <w:sz w:val="24"/>
                <w:szCs w:val="22"/>
                <w:lang w:eastAsia="en-US"/>
              </w:rPr>
              <w:t>7.</w:t>
            </w:r>
          </w:p>
          <w:p w:rsidR="007F0040" w:rsidRPr="007F0040" w:rsidRDefault="007F0040" w:rsidP="007F0040">
            <w:pPr>
              <w:spacing w:line="240" w:lineRule="auto"/>
              <w:jc w:val="both"/>
              <w:rPr>
                <w:bCs/>
                <w:i/>
                <w:iCs/>
                <w:color w:val="FF0000"/>
                <w:sz w:val="24"/>
                <w:szCs w:val="24"/>
              </w:rPr>
            </w:pPr>
            <w:r w:rsidRPr="007F0040">
              <w:rPr>
                <w:sz w:val="24"/>
              </w:rPr>
              <w:t>СРС:</w:t>
            </w:r>
            <w:r w:rsidRPr="007F0040">
              <w:rPr>
                <w:spacing w:val="-6"/>
                <w:sz w:val="24"/>
              </w:rPr>
              <w:t xml:space="preserve"> </w:t>
            </w:r>
            <w:r w:rsidRPr="007F0040">
              <w:rPr>
                <w:sz w:val="24"/>
              </w:rPr>
              <w:t>опрацювати</w:t>
            </w:r>
            <w:r w:rsidRPr="007F0040">
              <w:rPr>
                <w:spacing w:val="-6"/>
                <w:sz w:val="24"/>
              </w:rPr>
              <w:t xml:space="preserve"> </w:t>
            </w:r>
            <w:r w:rsidRPr="007F0040">
              <w:rPr>
                <w:sz w:val="24"/>
              </w:rPr>
              <w:t>теоретичні</w:t>
            </w:r>
            <w:r w:rsidRPr="007F0040">
              <w:rPr>
                <w:spacing w:val="-5"/>
                <w:sz w:val="24"/>
              </w:rPr>
              <w:t xml:space="preserve"> </w:t>
            </w:r>
            <w:r w:rsidRPr="007F0040">
              <w:rPr>
                <w:sz w:val="24"/>
              </w:rPr>
              <w:t>положення,</w:t>
            </w:r>
            <w:r w:rsidRPr="007F0040">
              <w:rPr>
                <w:spacing w:val="-4"/>
                <w:sz w:val="24"/>
              </w:rPr>
              <w:t xml:space="preserve"> </w:t>
            </w:r>
            <w:r w:rsidRPr="007F0040">
              <w:rPr>
                <w:sz w:val="24"/>
              </w:rPr>
              <w:t>виконати</w:t>
            </w:r>
            <w:r w:rsidRPr="007F0040">
              <w:rPr>
                <w:spacing w:val="-5"/>
                <w:sz w:val="24"/>
              </w:rPr>
              <w:t xml:space="preserve"> </w:t>
            </w:r>
            <w:r w:rsidRPr="007F0040">
              <w:rPr>
                <w:sz w:val="24"/>
              </w:rPr>
              <w:t>завдання</w:t>
            </w:r>
            <w:r w:rsidRPr="007F0040">
              <w:rPr>
                <w:spacing w:val="-5"/>
                <w:sz w:val="24"/>
              </w:rPr>
              <w:t xml:space="preserve"> </w:t>
            </w:r>
            <w:r w:rsidRPr="007F0040">
              <w:rPr>
                <w:sz w:val="24"/>
              </w:rPr>
              <w:t>і</w:t>
            </w:r>
            <w:r w:rsidRPr="007F0040">
              <w:rPr>
                <w:spacing w:val="-5"/>
                <w:sz w:val="24"/>
              </w:rPr>
              <w:t xml:space="preserve"> </w:t>
            </w:r>
            <w:r w:rsidRPr="007F0040">
              <w:rPr>
                <w:sz w:val="24"/>
              </w:rPr>
              <w:t>сформулювати</w:t>
            </w:r>
            <w:r w:rsidRPr="007F0040">
              <w:rPr>
                <w:spacing w:val="-4"/>
                <w:sz w:val="24"/>
              </w:rPr>
              <w:t xml:space="preserve"> </w:t>
            </w:r>
            <w:r w:rsidRPr="007F0040">
              <w:rPr>
                <w:spacing w:val="-2"/>
                <w:sz w:val="24"/>
              </w:rPr>
              <w:t>висновки</w:t>
            </w:r>
            <w:r w:rsidRPr="007F0040">
              <w:rPr>
                <w:b/>
                <w:sz w:val="24"/>
                <w:szCs w:val="24"/>
              </w:rPr>
              <w:t xml:space="preserve"> </w:t>
            </w:r>
          </w:p>
        </w:tc>
      </w:tr>
      <w:tr w:rsidR="007F0040" w:rsidRPr="007F0040" w:rsidTr="00F7198D">
        <w:trPr>
          <w:trHeight w:val="20"/>
        </w:trPr>
        <w:tc>
          <w:tcPr>
            <w:tcW w:w="568" w:type="dxa"/>
            <w:vAlign w:val="center"/>
          </w:tcPr>
          <w:p w:rsidR="007F0040" w:rsidRPr="007F0040" w:rsidRDefault="007F0040" w:rsidP="007F0040">
            <w:pPr>
              <w:tabs>
                <w:tab w:val="left" w:pos="284"/>
                <w:tab w:val="left" w:pos="567"/>
              </w:tabs>
              <w:spacing w:line="240" w:lineRule="auto"/>
              <w:jc w:val="center"/>
              <w:rPr>
                <w:sz w:val="24"/>
                <w:szCs w:val="24"/>
              </w:rPr>
            </w:pPr>
            <w:r w:rsidRPr="007F0040">
              <w:rPr>
                <w:sz w:val="24"/>
                <w:szCs w:val="24"/>
              </w:rPr>
              <w:t>10</w:t>
            </w:r>
          </w:p>
        </w:tc>
        <w:tc>
          <w:tcPr>
            <w:tcW w:w="9922" w:type="dxa"/>
          </w:tcPr>
          <w:p w:rsidR="007F0040" w:rsidRPr="007F0040" w:rsidRDefault="007F0040" w:rsidP="007F0040">
            <w:pPr>
              <w:tabs>
                <w:tab w:val="left" w:pos="720"/>
              </w:tabs>
              <w:spacing w:line="240" w:lineRule="auto"/>
              <w:ind w:left="720" w:hanging="720"/>
              <w:contextualSpacing/>
              <w:jc w:val="both"/>
              <w:rPr>
                <w:b/>
                <w:color w:val="auto"/>
                <w:sz w:val="24"/>
                <w:szCs w:val="24"/>
              </w:rPr>
            </w:pPr>
            <w:r w:rsidRPr="007F0040">
              <w:rPr>
                <w:b/>
                <w:i/>
                <w:iCs/>
                <w:color w:val="70AD47" w:themeColor="accent6"/>
                <w:sz w:val="24"/>
                <w:szCs w:val="24"/>
              </w:rPr>
              <w:t>Практичне заняття 10</w:t>
            </w:r>
            <w:r w:rsidRPr="007F0040">
              <w:rPr>
                <w:b/>
                <w:color w:val="auto"/>
                <w:sz w:val="24"/>
                <w:szCs w:val="24"/>
              </w:rPr>
              <w:t>.</w:t>
            </w:r>
          </w:p>
          <w:p w:rsidR="007F0040" w:rsidRPr="007F0040" w:rsidRDefault="007F0040" w:rsidP="007F0040">
            <w:pPr>
              <w:tabs>
                <w:tab w:val="left" w:pos="720"/>
              </w:tabs>
              <w:spacing w:line="240" w:lineRule="auto"/>
              <w:ind w:left="720" w:hanging="720"/>
              <w:contextualSpacing/>
              <w:jc w:val="both"/>
              <w:rPr>
                <w:color w:val="auto"/>
                <w:sz w:val="24"/>
                <w:szCs w:val="24"/>
              </w:rPr>
            </w:pPr>
            <w:r w:rsidRPr="007F0040">
              <w:rPr>
                <w:b/>
                <w:color w:val="auto"/>
                <w:sz w:val="24"/>
                <w:szCs w:val="24"/>
              </w:rPr>
              <w:t xml:space="preserve"> «Оцінка і способи забезпечення відповідності вимогам охорони праці параметрів шуму, ультра-, інфразвуку на робочих місцях у поліграфічній галузі » (Тема 3.3).</w:t>
            </w:r>
          </w:p>
          <w:p w:rsidR="007F0040" w:rsidRPr="007F0040" w:rsidRDefault="007F0040" w:rsidP="007F0040">
            <w:pPr>
              <w:tabs>
                <w:tab w:val="left" w:pos="720"/>
              </w:tabs>
              <w:spacing w:line="240" w:lineRule="auto"/>
              <w:ind w:left="720" w:firstLine="580"/>
              <w:contextualSpacing/>
              <w:jc w:val="both"/>
              <w:rPr>
                <w:color w:val="auto"/>
                <w:sz w:val="24"/>
                <w:szCs w:val="24"/>
              </w:rPr>
            </w:pPr>
            <w:r w:rsidRPr="007F0040">
              <w:rPr>
                <w:color w:val="auto"/>
                <w:sz w:val="24"/>
                <w:szCs w:val="24"/>
              </w:rPr>
              <w:t>Студентам надаються практичні знання з методики оцінювання параметрів шуму, ультра, інфразвуку, які виникають на робочих місцях поліграфічних підприємств, вивчення їх дії на організм людини, нормування параметрів цих чинників, ознайомлення з основними заходами, спрямованими на захист працюючих від негативної дії шуму, ультра- та інфразвуку.</w:t>
            </w:r>
          </w:p>
          <w:p w:rsidR="007F0040" w:rsidRPr="007F0040" w:rsidRDefault="007F0040" w:rsidP="007F0040">
            <w:pPr>
              <w:widowControl w:val="0"/>
              <w:autoSpaceDE w:val="0"/>
              <w:autoSpaceDN w:val="0"/>
              <w:spacing w:line="240" w:lineRule="auto"/>
              <w:rPr>
                <w:color w:val="auto"/>
                <w:sz w:val="24"/>
                <w:szCs w:val="22"/>
                <w:lang w:eastAsia="en-US"/>
              </w:rPr>
            </w:pPr>
            <w:r w:rsidRPr="007F0040">
              <w:rPr>
                <w:color w:val="auto"/>
                <w:sz w:val="24"/>
                <w:szCs w:val="22"/>
                <w:lang w:eastAsia="en-US"/>
              </w:rPr>
              <w:t xml:space="preserve"> Мета</w:t>
            </w:r>
            <w:r w:rsidRPr="007F0040">
              <w:rPr>
                <w:color w:val="auto"/>
                <w:spacing w:val="36"/>
                <w:sz w:val="24"/>
                <w:szCs w:val="22"/>
                <w:lang w:eastAsia="en-US"/>
              </w:rPr>
              <w:t xml:space="preserve"> </w:t>
            </w:r>
            <w:r w:rsidRPr="007F0040">
              <w:rPr>
                <w:color w:val="auto"/>
                <w:sz w:val="24"/>
                <w:szCs w:val="22"/>
                <w:lang w:eastAsia="en-US"/>
              </w:rPr>
              <w:t>роботи</w:t>
            </w:r>
            <w:r w:rsidRPr="007F0040">
              <w:rPr>
                <w:color w:val="auto"/>
                <w:spacing w:val="37"/>
                <w:sz w:val="24"/>
                <w:szCs w:val="22"/>
                <w:lang w:eastAsia="en-US"/>
              </w:rPr>
              <w:t xml:space="preserve"> </w:t>
            </w:r>
            <w:r w:rsidRPr="007F0040">
              <w:rPr>
                <w:color w:val="auto"/>
                <w:sz w:val="24"/>
                <w:szCs w:val="22"/>
                <w:lang w:eastAsia="en-US"/>
              </w:rPr>
              <w:t>–</w:t>
            </w:r>
            <w:r w:rsidRPr="007F0040">
              <w:rPr>
                <w:color w:val="auto"/>
                <w:spacing w:val="36"/>
                <w:sz w:val="24"/>
                <w:szCs w:val="22"/>
                <w:lang w:eastAsia="en-US"/>
              </w:rPr>
              <w:t xml:space="preserve"> </w:t>
            </w:r>
            <w:r w:rsidRPr="007F0040">
              <w:rPr>
                <w:color w:val="auto"/>
                <w:sz w:val="24"/>
                <w:szCs w:val="22"/>
                <w:lang w:eastAsia="en-US"/>
              </w:rPr>
              <w:t>ознайомитися</w:t>
            </w:r>
            <w:r w:rsidRPr="007F0040">
              <w:rPr>
                <w:color w:val="auto"/>
                <w:spacing w:val="34"/>
                <w:sz w:val="24"/>
                <w:szCs w:val="22"/>
                <w:lang w:eastAsia="en-US"/>
              </w:rPr>
              <w:t xml:space="preserve"> </w:t>
            </w:r>
            <w:r w:rsidRPr="007F0040">
              <w:rPr>
                <w:color w:val="auto"/>
                <w:sz w:val="24"/>
                <w:szCs w:val="22"/>
                <w:lang w:eastAsia="en-US"/>
              </w:rPr>
              <w:t>з</w:t>
            </w:r>
            <w:r w:rsidRPr="007F0040">
              <w:rPr>
                <w:color w:val="auto"/>
                <w:spacing w:val="35"/>
                <w:sz w:val="24"/>
                <w:szCs w:val="22"/>
                <w:lang w:eastAsia="en-US"/>
              </w:rPr>
              <w:t xml:space="preserve"> </w:t>
            </w:r>
            <w:r w:rsidRPr="007F0040">
              <w:rPr>
                <w:color w:val="auto"/>
                <w:sz w:val="24"/>
                <w:szCs w:val="22"/>
                <w:lang w:eastAsia="en-US"/>
              </w:rPr>
              <w:t>принципами</w:t>
            </w:r>
            <w:r w:rsidRPr="007F0040">
              <w:rPr>
                <w:color w:val="auto"/>
                <w:spacing w:val="38"/>
                <w:sz w:val="24"/>
                <w:szCs w:val="22"/>
                <w:lang w:eastAsia="en-US"/>
              </w:rPr>
              <w:t xml:space="preserve"> </w:t>
            </w:r>
            <w:r w:rsidRPr="007F0040">
              <w:rPr>
                <w:color w:val="auto"/>
                <w:sz w:val="24"/>
                <w:szCs w:val="22"/>
                <w:lang w:eastAsia="en-US"/>
              </w:rPr>
              <w:t>оцінки</w:t>
            </w:r>
            <w:r w:rsidRPr="007F0040">
              <w:rPr>
                <w:color w:val="auto"/>
                <w:spacing w:val="35"/>
                <w:sz w:val="24"/>
                <w:szCs w:val="22"/>
                <w:lang w:eastAsia="en-US"/>
              </w:rPr>
              <w:t xml:space="preserve"> </w:t>
            </w:r>
            <w:r w:rsidRPr="007F0040">
              <w:rPr>
                <w:color w:val="auto"/>
                <w:sz w:val="24"/>
                <w:szCs w:val="22"/>
                <w:lang w:eastAsia="en-US"/>
              </w:rPr>
              <w:t>і</w:t>
            </w:r>
            <w:r w:rsidRPr="007F0040">
              <w:rPr>
                <w:color w:val="auto"/>
                <w:spacing w:val="35"/>
                <w:sz w:val="24"/>
                <w:szCs w:val="22"/>
                <w:lang w:eastAsia="en-US"/>
              </w:rPr>
              <w:t xml:space="preserve"> </w:t>
            </w:r>
            <w:r w:rsidRPr="007F0040">
              <w:rPr>
                <w:color w:val="auto"/>
                <w:sz w:val="24"/>
                <w:szCs w:val="22"/>
                <w:lang w:eastAsia="en-US"/>
              </w:rPr>
              <w:t>методами</w:t>
            </w:r>
            <w:r w:rsidRPr="007F0040">
              <w:rPr>
                <w:color w:val="auto"/>
                <w:spacing w:val="35"/>
                <w:sz w:val="24"/>
                <w:szCs w:val="22"/>
                <w:lang w:eastAsia="en-US"/>
              </w:rPr>
              <w:t xml:space="preserve"> </w:t>
            </w:r>
            <w:r w:rsidRPr="007F0040">
              <w:rPr>
                <w:color w:val="auto"/>
                <w:sz w:val="24"/>
                <w:szCs w:val="22"/>
                <w:lang w:eastAsia="en-US"/>
              </w:rPr>
              <w:t>захисту</w:t>
            </w:r>
            <w:r w:rsidRPr="007F0040">
              <w:rPr>
                <w:color w:val="auto"/>
                <w:spacing w:val="35"/>
                <w:sz w:val="24"/>
                <w:szCs w:val="22"/>
                <w:lang w:eastAsia="en-US"/>
              </w:rPr>
              <w:t xml:space="preserve"> </w:t>
            </w:r>
            <w:r w:rsidRPr="007F0040">
              <w:rPr>
                <w:color w:val="auto"/>
                <w:sz w:val="24"/>
                <w:szCs w:val="22"/>
                <w:lang w:eastAsia="en-US"/>
              </w:rPr>
              <w:t>працюючих</w:t>
            </w:r>
            <w:r w:rsidRPr="007F0040">
              <w:rPr>
                <w:color w:val="auto"/>
                <w:spacing w:val="34"/>
                <w:sz w:val="24"/>
                <w:szCs w:val="22"/>
                <w:lang w:eastAsia="en-US"/>
              </w:rPr>
              <w:t xml:space="preserve"> </w:t>
            </w:r>
            <w:r w:rsidRPr="007F0040">
              <w:rPr>
                <w:color w:val="auto"/>
                <w:sz w:val="24"/>
                <w:szCs w:val="22"/>
                <w:lang w:eastAsia="en-US"/>
              </w:rPr>
              <w:t>від акустичних факторів.</w:t>
            </w:r>
          </w:p>
          <w:p w:rsidR="007F0040" w:rsidRPr="007F0040" w:rsidRDefault="007F0040" w:rsidP="007F0040">
            <w:pPr>
              <w:spacing w:line="240" w:lineRule="auto"/>
              <w:rPr>
                <w:iCs/>
                <w:sz w:val="24"/>
                <w:szCs w:val="24"/>
              </w:rPr>
            </w:pPr>
            <w:r w:rsidRPr="007F0040">
              <w:rPr>
                <w:bCs/>
                <w:i/>
                <w:iCs/>
                <w:sz w:val="24"/>
                <w:szCs w:val="24"/>
              </w:rPr>
              <w:t>Література: 4.9</w:t>
            </w:r>
            <w:r w:rsidRPr="007F0040">
              <w:rPr>
                <w:iCs/>
                <w:sz w:val="24"/>
                <w:szCs w:val="24"/>
              </w:rPr>
              <w:t>.</w:t>
            </w:r>
          </w:p>
          <w:p w:rsidR="007F0040" w:rsidRPr="007F0040" w:rsidRDefault="007F0040" w:rsidP="007F0040">
            <w:pPr>
              <w:spacing w:line="240" w:lineRule="auto"/>
              <w:rPr>
                <w:bCs/>
                <w:i/>
                <w:iCs/>
                <w:color w:val="FF0000"/>
                <w:sz w:val="24"/>
                <w:szCs w:val="24"/>
              </w:rPr>
            </w:pPr>
            <w:r w:rsidRPr="007F0040">
              <w:rPr>
                <w:sz w:val="24"/>
              </w:rPr>
              <w:t>СРС:</w:t>
            </w:r>
            <w:r w:rsidRPr="007F0040">
              <w:rPr>
                <w:spacing w:val="-6"/>
                <w:sz w:val="24"/>
              </w:rPr>
              <w:t xml:space="preserve"> </w:t>
            </w:r>
            <w:r w:rsidRPr="007F0040">
              <w:rPr>
                <w:sz w:val="24"/>
              </w:rPr>
              <w:t>опрацювати</w:t>
            </w:r>
            <w:r w:rsidRPr="007F0040">
              <w:rPr>
                <w:spacing w:val="-6"/>
                <w:sz w:val="24"/>
              </w:rPr>
              <w:t xml:space="preserve"> </w:t>
            </w:r>
            <w:r w:rsidRPr="007F0040">
              <w:rPr>
                <w:sz w:val="24"/>
              </w:rPr>
              <w:t>теоретичні</w:t>
            </w:r>
            <w:r w:rsidRPr="007F0040">
              <w:rPr>
                <w:spacing w:val="-5"/>
                <w:sz w:val="24"/>
              </w:rPr>
              <w:t xml:space="preserve"> </w:t>
            </w:r>
            <w:r w:rsidRPr="007F0040">
              <w:rPr>
                <w:sz w:val="24"/>
              </w:rPr>
              <w:t>положення,</w:t>
            </w:r>
            <w:r w:rsidRPr="007F0040">
              <w:rPr>
                <w:spacing w:val="-4"/>
                <w:sz w:val="24"/>
              </w:rPr>
              <w:t xml:space="preserve"> </w:t>
            </w:r>
            <w:r w:rsidRPr="007F0040">
              <w:rPr>
                <w:sz w:val="24"/>
              </w:rPr>
              <w:t>виконати</w:t>
            </w:r>
            <w:r w:rsidRPr="007F0040">
              <w:rPr>
                <w:spacing w:val="-5"/>
                <w:sz w:val="24"/>
              </w:rPr>
              <w:t xml:space="preserve"> </w:t>
            </w:r>
            <w:r w:rsidRPr="007F0040">
              <w:rPr>
                <w:sz w:val="24"/>
              </w:rPr>
              <w:t>завдання</w:t>
            </w:r>
            <w:r w:rsidRPr="007F0040">
              <w:rPr>
                <w:spacing w:val="-5"/>
                <w:sz w:val="24"/>
              </w:rPr>
              <w:t xml:space="preserve"> </w:t>
            </w:r>
            <w:r w:rsidRPr="007F0040">
              <w:rPr>
                <w:sz w:val="24"/>
              </w:rPr>
              <w:t>і</w:t>
            </w:r>
            <w:r w:rsidRPr="007F0040">
              <w:rPr>
                <w:spacing w:val="-5"/>
                <w:sz w:val="24"/>
              </w:rPr>
              <w:t xml:space="preserve"> </w:t>
            </w:r>
            <w:r w:rsidRPr="007F0040">
              <w:rPr>
                <w:sz w:val="24"/>
              </w:rPr>
              <w:t>сформулювати</w:t>
            </w:r>
            <w:r w:rsidRPr="007F0040">
              <w:rPr>
                <w:spacing w:val="-4"/>
                <w:sz w:val="24"/>
              </w:rPr>
              <w:t xml:space="preserve"> </w:t>
            </w:r>
            <w:r w:rsidRPr="007F0040">
              <w:rPr>
                <w:spacing w:val="-2"/>
                <w:sz w:val="24"/>
              </w:rPr>
              <w:t>висновки</w:t>
            </w:r>
          </w:p>
        </w:tc>
      </w:tr>
      <w:tr w:rsidR="007F0040" w:rsidRPr="007F0040" w:rsidTr="00F7198D">
        <w:trPr>
          <w:trHeight w:val="20"/>
        </w:trPr>
        <w:tc>
          <w:tcPr>
            <w:tcW w:w="568" w:type="dxa"/>
            <w:vAlign w:val="center"/>
          </w:tcPr>
          <w:p w:rsidR="007F0040" w:rsidRPr="007F0040" w:rsidRDefault="007F0040" w:rsidP="007F0040">
            <w:pPr>
              <w:tabs>
                <w:tab w:val="left" w:pos="284"/>
                <w:tab w:val="left" w:pos="567"/>
              </w:tabs>
              <w:spacing w:line="240" w:lineRule="auto"/>
              <w:jc w:val="center"/>
              <w:rPr>
                <w:sz w:val="24"/>
                <w:szCs w:val="24"/>
              </w:rPr>
            </w:pPr>
            <w:r w:rsidRPr="007F0040">
              <w:rPr>
                <w:sz w:val="24"/>
                <w:szCs w:val="24"/>
              </w:rPr>
              <w:t>11</w:t>
            </w:r>
          </w:p>
        </w:tc>
        <w:tc>
          <w:tcPr>
            <w:tcW w:w="9922" w:type="dxa"/>
          </w:tcPr>
          <w:p w:rsidR="007F0040" w:rsidRPr="007F0040" w:rsidRDefault="007F0040" w:rsidP="007F0040">
            <w:pPr>
              <w:tabs>
                <w:tab w:val="left" w:pos="720"/>
              </w:tabs>
              <w:spacing w:line="240" w:lineRule="auto"/>
              <w:ind w:left="720" w:hanging="720"/>
              <w:contextualSpacing/>
              <w:jc w:val="both"/>
              <w:rPr>
                <w:b/>
                <w:i/>
                <w:iCs/>
                <w:color w:val="70AD47" w:themeColor="accent6"/>
                <w:sz w:val="24"/>
                <w:szCs w:val="24"/>
              </w:rPr>
            </w:pPr>
            <w:r w:rsidRPr="007F0040">
              <w:rPr>
                <w:b/>
                <w:i/>
                <w:iCs/>
                <w:color w:val="70AD47" w:themeColor="accent6"/>
                <w:sz w:val="24"/>
                <w:szCs w:val="24"/>
              </w:rPr>
              <w:t xml:space="preserve">Практичне заняття 11. </w:t>
            </w:r>
          </w:p>
          <w:p w:rsidR="007F0040" w:rsidRPr="007F0040" w:rsidRDefault="007F0040" w:rsidP="007F0040">
            <w:pPr>
              <w:tabs>
                <w:tab w:val="left" w:pos="720"/>
              </w:tabs>
              <w:spacing w:line="240" w:lineRule="auto"/>
              <w:ind w:left="720" w:hanging="720"/>
              <w:contextualSpacing/>
              <w:jc w:val="both"/>
              <w:rPr>
                <w:color w:val="auto"/>
                <w:sz w:val="24"/>
                <w:szCs w:val="24"/>
              </w:rPr>
            </w:pPr>
            <w:r w:rsidRPr="007F0040">
              <w:rPr>
                <w:b/>
                <w:color w:val="auto"/>
                <w:sz w:val="24"/>
                <w:szCs w:val="24"/>
              </w:rPr>
              <w:t>Оцінювання параметрів та показників природного і штучного освітлення видавничо-поліграфічних  приміщень (Тема 3.5).</w:t>
            </w:r>
          </w:p>
          <w:p w:rsidR="007F0040" w:rsidRPr="007F0040" w:rsidRDefault="007F0040" w:rsidP="007F0040">
            <w:pPr>
              <w:tabs>
                <w:tab w:val="left" w:pos="720"/>
              </w:tabs>
              <w:spacing w:line="240" w:lineRule="auto"/>
              <w:ind w:left="720" w:firstLine="580"/>
              <w:contextualSpacing/>
              <w:jc w:val="both"/>
              <w:rPr>
                <w:color w:val="auto"/>
                <w:sz w:val="24"/>
                <w:szCs w:val="24"/>
              </w:rPr>
            </w:pPr>
            <w:r w:rsidRPr="007F0040">
              <w:rPr>
                <w:color w:val="auto"/>
                <w:sz w:val="24"/>
                <w:szCs w:val="24"/>
              </w:rPr>
              <w:t xml:space="preserve">Студентам надаються практичні знання з методики оцінювання параметрів та показників природного і штучного освітлення офісних приміщень, визначення ролі світла у забезпеченні безпеки виробничого процесу, нормування штучного та </w:t>
            </w:r>
            <w:r w:rsidRPr="007F0040">
              <w:rPr>
                <w:color w:val="auto"/>
                <w:sz w:val="24"/>
                <w:szCs w:val="24"/>
              </w:rPr>
              <w:lastRenderedPageBreak/>
              <w:t>природного освітлення, ознайомлення з основними заходами, спрямованими на забезпечення сприятливих умов зорової роботи.</w:t>
            </w:r>
          </w:p>
          <w:p w:rsidR="007F0040" w:rsidRPr="007F0040" w:rsidRDefault="007F0040" w:rsidP="007F0040">
            <w:pPr>
              <w:widowControl w:val="0"/>
              <w:autoSpaceDE w:val="0"/>
              <w:autoSpaceDN w:val="0"/>
              <w:spacing w:line="240" w:lineRule="auto"/>
              <w:rPr>
                <w:color w:val="auto"/>
                <w:sz w:val="24"/>
                <w:szCs w:val="22"/>
                <w:lang w:eastAsia="en-US"/>
              </w:rPr>
            </w:pPr>
            <w:r w:rsidRPr="007F0040">
              <w:rPr>
                <w:color w:val="auto"/>
                <w:sz w:val="24"/>
                <w:szCs w:val="22"/>
                <w:lang w:eastAsia="en-US"/>
              </w:rPr>
              <w:t>Мета</w:t>
            </w:r>
            <w:r w:rsidRPr="007F0040">
              <w:rPr>
                <w:color w:val="auto"/>
                <w:spacing w:val="-7"/>
                <w:sz w:val="24"/>
                <w:szCs w:val="22"/>
                <w:lang w:eastAsia="en-US"/>
              </w:rPr>
              <w:t xml:space="preserve"> </w:t>
            </w:r>
            <w:r w:rsidRPr="007F0040">
              <w:rPr>
                <w:color w:val="auto"/>
                <w:sz w:val="24"/>
                <w:szCs w:val="22"/>
                <w:lang w:eastAsia="en-US"/>
              </w:rPr>
              <w:t>роботи</w:t>
            </w:r>
            <w:r w:rsidRPr="007F0040">
              <w:rPr>
                <w:color w:val="auto"/>
                <w:spacing w:val="-6"/>
                <w:sz w:val="24"/>
                <w:szCs w:val="22"/>
                <w:lang w:eastAsia="en-US"/>
              </w:rPr>
              <w:t xml:space="preserve"> </w:t>
            </w:r>
            <w:r w:rsidRPr="007F0040">
              <w:rPr>
                <w:color w:val="auto"/>
                <w:sz w:val="24"/>
                <w:szCs w:val="22"/>
                <w:lang w:eastAsia="en-US"/>
              </w:rPr>
              <w:t>–</w:t>
            </w:r>
            <w:r w:rsidRPr="007F0040">
              <w:rPr>
                <w:color w:val="auto"/>
                <w:spacing w:val="-6"/>
                <w:sz w:val="24"/>
                <w:szCs w:val="22"/>
                <w:lang w:eastAsia="en-US"/>
              </w:rPr>
              <w:t xml:space="preserve"> </w:t>
            </w:r>
            <w:r w:rsidRPr="007F0040">
              <w:rPr>
                <w:color w:val="auto"/>
                <w:sz w:val="24"/>
                <w:szCs w:val="22"/>
                <w:lang w:eastAsia="en-US"/>
              </w:rPr>
              <w:t>ознайомитися</w:t>
            </w:r>
            <w:r w:rsidRPr="007F0040">
              <w:rPr>
                <w:color w:val="auto"/>
                <w:spacing w:val="-6"/>
                <w:sz w:val="24"/>
                <w:szCs w:val="22"/>
                <w:lang w:eastAsia="en-US"/>
              </w:rPr>
              <w:t xml:space="preserve"> </w:t>
            </w:r>
            <w:r w:rsidRPr="007F0040">
              <w:rPr>
                <w:color w:val="auto"/>
                <w:sz w:val="24"/>
                <w:szCs w:val="22"/>
                <w:lang w:eastAsia="en-US"/>
              </w:rPr>
              <w:t>з</w:t>
            </w:r>
            <w:r w:rsidRPr="007F0040">
              <w:rPr>
                <w:color w:val="auto"/>
                <w:spacing w:val="-5"/>
                <w:sz w:val="24"/>
                <w:szCs w:val="22"/>
                <w:lang w:eastAsia="en-US"/>
              </w:rPr>
              <w:t xml:space="preserve"> </w:t>
            </w:r>
            <w:r w:rsidRPr="007F0040">
              <w:rPr>
                <w:color w:val="auto"/>
                <w:sz w:val="24"/>
                <w:szCs w:val="22"/>
                <w:lang w:eastAsia="en-US"/>
              </w:rPr>
              <w:t>принципами</w:t>
            </w:r>
            <w:r w:rsidRPr="007F0040">
              <w:rPr>
                <w:color w:val="auto"/>
                <w:spacing w:val="-5"/>
                <w:sz w:val="24"/>
                <w:szCs w:val="22"/>
                <w:lang w:eastAsia="en-US"/>
              </w:rPr>
              <w:t xml:space="preserve"> </w:t>
            </w:r>
            <w:r w:rsidRPr="007F0040">
              <w:rPr>
                <w:color w:val="auto"/>
                <w:sz w:val="24"/>
                <w:szCs w:val="22"/>
                <w:lang w:eastAsia="en-US"/>
              </w:rPr>
              <w:t>оцінки</w:t>
            </w:r>
            <w:r w:rsidRPr="007F0040">
              <w:rPr>
                <w:color w:val="auto"/>
                <w:spacing w:val="-5"/>
                <w:sz w:val="24"/>
                <w:szCs w:val="22"/>
                <w:lang w:eastAsia="en-US"/>
              </w:rPr>
              <w:t xml:space="preserve"> </w:t>
            </w:r>
            <w:r w:rsidRPr="007F0040">
              <w:rPr>
                <w:color w:val="auto"/>
                <w:sz w:val="24"/>
                <w:szCs w:val="22"/>
                <w:lang w:eastAsia="en-US"/>
              </w:rPr>
              <w:t>і методами</w:t>
            </w:r>
            <w:r w:rsidRPr="007F0040">
              <w:rPr>
                <w:color w:val="auto"/>
                <w:spacing w:val="-5"/>
                <w:sz w:val="24"/>
                <w:szCs w:val="22"/>
                <w:lang w:eastAsia="en-US"/>
              </w:rPr>
              <w:t xml:space="preserve"> </w:t>
            </w:r>
            <w:r w:rsidRPr="007F0040">
              <w:rPr>
                <w:color w:val="auto"/>
                <w:sz w:val="24"/>
                <w:szCs w:val="22"/>
                <w:lang w:eastAsia="en-US"/>
              </w:rPr>
              <w:t>забезпечення</w:t>
            </w:r>
            <w:r w:rsidRPr="007F0040">
              <w:rPr>
                <w:color w:val="auto"/>
                <w:spacing w:val="-6"/>
                <w:sz w:val="24"/>
                <w:szCs w:val="22"/>
                <w:lang w:eastAsia="en-US"/>
              </w:rPr>
              <w:t xml:space="preserve"> </w:t>
            </w:r>
            <w:r w:rsidRPr="007F0040">
              <w:rPr>
                <w:color w:val="auto"/>
                <w:sz w:val="24"/>
                <w:szCs w:val="22"/>
                <w:lang w:eastAsia="en-US"/>
              </w:rPr>
              <w:t>освітлення робочих місць</w:t>
            </w:r>
          </w:p>
          <w:p w:rsidR="007F0040" w:rsidRPr="007F0040" w:rsidRDefault="007F0040" w:rsidP="007F0040">
            <w:pPr>
              <w:tabs>
                <w:tab w:val="left" w:pos="720"/>
              </w:tabs>
              <w:spacing w:line="240" w:lineRule="auto"/>
              <w:ind w:left="720" w:hanging="720"/>
              <w:contextualSpacing/>
              <w:jc w:val="both"/>
              <w:rPr>
                <w:bCs/>
                <w:i/>
                <w:iCs/>
                <w:color w:val="auto"/>
                <w:sz w:val="24"/>
                <w:szCs w:val="24"/>
              </w:rPr>
            </w:pPr>
            <w:r w:rsidRPr="007F0040">
              <w:rPr>
                <w:bCs/>
                <w:i/>
                <w:iCs/>
                <w:color w:val="auto"/>
                <w:sz w:val="24"/>
                <w:szCs w:val="24"/>
              </w:rPr>
              <w:t xml:space="preserve">Література: </w:t>
            </w:r>
            <w:r w:rsidRPr="007F0040">
              <w:rPr>
                <w:bCs/>
                <w:i/>
                <w:iCs/>
                <w:color w:val="auto"/>
                <w:sz w:val="24"/>
                <w:szCs w:val="24"/>
                <w:lang w:val="ru-RU"/>
              </w:rPr>
              <w:t>4</w:t>
            </w:r>
            <w:r w:rsidRPr="007F0040">
              <w:rPr>
                <w:bCs/>
                <w:i/>
                <w:iCs/>
                <w:color w:val="auto"/>
                <w:sz w:val="24"/>
                <w:szCs w:val="24"/>
              </w:rPr>
              <w:t>.</w:t>
            </w:r>
            <w:r w:rsidRPr="007F0040">
              <w:rPr>
                <w:bCs/>
                <w:i/>
                <w:iCs/>
                <w:color w:val="auto"/>
                <w:sz w:val="24"/>
                <w:szCs w:val="24"/>
                <w:lang w:val="ru-RU"/>
              </w:rPr>
              <w:t>8</w:t>
            </w:r>
            <w:r w:rsidRPr="007F0040">
              <w:rPr>
                <w:bCs/>
                <w:i/>
                <w:iCs/>
                <w:color w:val="auto"/>
                <w:sz w:val="24"/>
                <w:szCs w:val="24"/>
              </w:rPr>
              <w:t>.</w:t>
            </w:r>
          </w:p>
          <w:p w:rsidR="007F0040" w:rsidRPr="007F0040" w:rsidRDefault="007F0040" w:rsidP="007F0040">
            <w:pPr>
              <w:tabs>
                <w:tab w:val="left" w:pos="720"/>
              </w:tabs>
              <w:spacing w:line="240" w:lineRule="auto"/>
              <w:ind w:left="720" w:hanging="720"/>
              <w:contextualSpacing/>
              <w:jc w:val="both"/>
              <w:rPr>
                <w:bCs/>
                <w:i/>
                <w:iCs/>
                <w:color w:val="auto"/>
                <w:sz w:val="24"/>
                <w:szCs w:val="24"/>
              </w:rPr>
            </w:pPr>
            <w:r w:rsidRPr="007F0040">
              <w:rPr>
                <w:color w:val="auto"/>
                <w:sz w:val="24"/>
                <w:szCs w:val="22"/>
              </w:rPr>
              <w:t>СРС:</w:t>
            </w:r>
            <w:r w:rsidRPr="007F0040">
              <w:rPr>
                <w:color w:val="auto"/>
                <w:spacing w:val="-6"/>
                <w:sz w:val="24"/>
                <w:szCs w:val="22"/>
              </w:rPr>
              <w:t xml:space="preserve"> </w:t>
            </w:r>
            <w:r w:rsidRPr="007F0040">
              <w:rPr>
                <w:color w:val="auto"/>
                <w:sz w:val="24"/>
                <w:szCs w:val="22"/>
              </w:rPr>
              <w:t>опрацювати</w:t>
            </w:r>
            <w:r w:rsidRPr="007F0040">
              <w:rPr>
                <w:color w:val="auto"/>
                <w:spacing w:val="-6"/>
                <w:sz w:val="24"/>
                <w:szCs w:val="22"/>
              </w:rPr>
              <w:t xml:space="preserve"> </w:t>
            </w:r>
            <w:r w:rsidRPr="007F0040">
              <w:rPr>
                <w:color w:val="auto"/>
                <w:sz w:val="24"/>
                <w:szCs w:val="22"/>
              </w:rPr>
              <w:t>теоретичні</w:t>
            </w:r>
            <w:r w:rsidRPr="007F0040">
              <w:rPr>
                <w:color w:val="auto"/>
                <w:spacing w:val="-5"/>
                <w:sz w:val="24"/>
                <w:szCs w:val="22"/>
              </w:rPr>
              <w:t xml:space="preserve"> </w:t>
            </w:r>
            <w:r w:rsidRPr="007F0040">
              <w:rPr>
                <w:color w:val="auto"/>
                <w:sz w:val="24"/>
                <w:szCs w:val="22"/>
              </w:rPr>
              <w:t>положення,</w:t>
            </w:r>
            <w:r w:rsidRPr="007F0040">
              <w:rPr>
                <w:color w:val="auto"/>
                <w:spacing w:val="-4"/>
                <w:sz w:val="24"/>
                <w:szCs w:val="22"/>
              </w:rPr>
              <w:t xml:space="preserve"> </w:t>
            </w:r>
            <w:r w:rsidRPr="007F0040">
              <w:rPr>
                <w:color w:val="auto"/>
                <w:sz w:val="24"/>
                <w:szCs w:val="22"/>
              </w:rPr>
              <w:t>виконати</w:t>
            </w:r>
            <w:r w:rsidRPr="007F0040">
              <w:rPr>
                <w:color w:val="auto"/>
                <w:spacing w:val="-5"/>
                <w:sz w:val="24"/>
                <w:szCs w:val="22"/>
              </w:rPr>
              <w:t xml:space="preserve"> </w:t>
            </w:r>
            <w:r w:rsidRPr="007F0040">
              <w:rPr>
                <w:color w:val="auto"/>
                <w:sz w:val="24"/>
                <w:szCs w:val="22"/>
              </w:rPr>
              <w:t>завдання</w:t>
            </w:r>
            <w:r w:rsidRPr="007F0040">
              <w:rPr>
                <w:color w:val="auto"/>
                <w:spacing w:val="-5"/>
                <w:sz w:val="24"/>
                <w:szCs w:val="22"/>
              </w:rPr>
              <w:t xml:space="preserve"> </w:t>
            </w:r>
            <w:r w:rsidRPr="007F0040">
              <w:rPr>
                <w:color w:val="auto"/>
                <w:sz w:val="24"/>
                <w:szCs w:val="22"/>
              </w:rPr>
              <w:t>і</w:t>
            </w:r>
            <w:r w:rsidRPr="007F0040">
              <w:rPr>
                <w:color w:val="auto"/>
                <w:spacing w:val="-5"/>
                <w:sz w:val="24"/>
                <w:szCs w:val="22"/>
              </w:rPr>
              <w:t xml:space="preserve"> </w:t>
            </w:r>
            <w:r w:rsidRPr="007F0040">
              <w:rPr>
                <w:color w:val="auto"/>
                <w:sz w:val="24"/>
                <w:szCs w:val="22"/>
              </w:rPr>
              <w:t>сформулювати</w:t>
            </w:r>
            <w:r w:rsidRPr="007F0040">
              <w:rPr>
                <w:color w:val="auto"/>
                <w:spacing w:val="-4"/>
                <w:sz w:val="24"/>
                <w:szCs w:val="22"/>
              </w:rPr>
              <w:t xml:space="preserve"> </w:t>
            </w:r>
            <w:r w:rsidRPr="007F0040">
              <w:rPr>
                <w:color w:val="auto"/>
                <w:spacing w:val="-2"/>
                <w:sz w:val="24"/>
                <w:szCs w:val="22"/>
              </w:rPr>
              <w:t>висновки</w:t>
            </w:r>
          </w:p>
        </w:tc>
      </w:tr>
      <w:tr w:rsidR="007F0040" w:rsidRPr="007F0040" w:rsidTr="00F7198D">
        <w:trPr>
          <w:trHeight w:val="20"/>
        </w:trPr>
        <w:tc>
          <w:tcPr>
            <w:tcW w:w="568" w:type="dxa"/>
            <w:vAlign w:val="center"/>
          </w:tcPr>
          <w:p w:rsidR="007F0040" w:rsidRPr="007F0040" w:rsidRDefault="007F0040" w:rsidP="007F0040">
            <w:pPr>
              <w:tabs>
                <w:tab w:val="left" w:pos="284"/>
                <w:tab w:val="left" w:pos="567"/>
              </w:tabs>
              <w:spacing w:line="240" w:lineRule="auto"/>
              <w:jc w:val="center"/>
              <w:rPr>
                <w:sz w:val="24"/>
                <w:szCs w:val="24"/>
              </w:rPr>
            </w:pPr>
            <w:r w:rsidRPr="007F0040">
              <w:rPr>
                <w:sz w:val="24"/>
                <w:szCs w:val="24"/>
              </w:rPr>
              <w:lastRenderedPageBreak/>
              <w:t>12</w:t>
            </w:r>
          </w:p>
        </w:tc>
        <w:tc>
          <w:tcPr>
            <w:tcW w:w="9922" w:type="dxa"/>
          </w:tcPr>
          <w:p w:rsidR="007F0040" w:rsidRPr="007F0040" w:rsidRDefault="007F0040" w:rsidP="007F0040">
            <w:pPr>
              <w:autoSpaceDE w:val="0"/>
              <w:autoSpaceDN w:val="0"/>
              <w:adjustRightInd w:val="0"/>
              <w:spacing w:line="240" w:lineRule="auto"/>
              <w:jc w:val="both"/>
              <w:rPr>
                <w:b/>
                <w:i/>
                <w:iCs/>
                <w:color w:val="70AD47" w:themeColor="accent6"/>
                <w:sz w:val="24"/>
                <w:szCs w:val="24"/>
              </w:rPr>
            </w:pPr>
            <w:r w:rsidRPr="007F0040">
              <w:rPr>
                <w:b/>
                <w:i/>
                <w:iCs/>
                <w:color w:val="70AD47" w:themeColor="accent6"/>
                <w:sz w:val="24"/>
                <w:szCs w:val="24"/>
              </w:rPr>
              <w:t xml:space="preserve">Практичне заняття 12. </w:t>
            </w:r>
          </w:p>
          <w:p w:rsidR="007F0040" w:rsidRPr="007F0040" w:rsidRDefault="007F0040" w:rsidP="007F0040">
            <w:pPr>
              <w:widowControl w:val="0"/>
              <w:autoSpaceDE w:val="0"/>
              <w:autoSpaceDN w:val="0"/>
              <w:spacing w:line="240" w:lineRule="auto"/>
              <w:ind w:right="99"/>
              <w:rPr>
                <w:color w:val="auto"/>
                <w:sz w:val="24"/>
                <w:szCs w:val="22"/>
                <w:lang w:eastAsia="en-US"/>
              </w:rPr>
            </w:pPr>
            <w:r w:rsidRPr="007F0040">
              <w:rPr>
                <w:b/>
                <w:bCs/>
                <w:color w:val="auto"/>
                <w:sz w:val="24"/>
                <w:szCs w:val="22"/>
                <w:lang w:eastAsia="en-US"/>
              </w:rPr>
              <w:t>Ергономічна оцінка організації робочих місць на прикладі робочого місця оператора</w:t>
            </w:r>
            <w:r w:rsidRPr="007F0040">
              <w:rPr>
                <w:color w:val="auto"/>
                <w:sz w:val="24"/>
                <w:szCs w:val="22"/>
                <w:lang w:eastAsia="en-US"/>
              </w:rPr>
              <w:t>.</w:t>
            </w:r>
            <w:r w:rsidRPr="007F0040">
              <w:rPr>
                <w:b/>
                <w:color w:val="auto"/>
                <w:sz w:val="24"/>
                <w:szCs w:val="24"/>
                <w:lang w:eastAsia="en-US"/>
              </w:rPr>
              <w:t xml:space="preserve"> (Тема 3.8).</w:t>
            </w:r>
          </w:p>
          <w:p w:rsidR="007F0040" w:rsidRPr="007F0040" w:rsidRDefault="007F0040" w:rsidP="007F0040">
            <w:pPr>
              <w:widowControl w:val="0"/>
              <w:autoSpaceDE w:val="0"/>
              <w:autoSpaceDN w:val="0"/>
              <w:spacing w:line="240" w:lineRule="auto"/>
              <w:ind w:right="99"/>
              <w:jc w:val="both"/>
              <w:rPr>
                <w:color w:val="auto"/>
                <w:sz w:val="24"/>
                <w:szCs w:val="24"/>
                <w:lang w:eastAsia="en-US"/>
              </w:rPr>
            </w:pPr>
            <w:r w:rsidRPr="007F0040">
              <w:rPr>
                <w:color w:val="auto"/>
                <w:sz w:val="24"/>
                <w:szCs w:val="24"/>
                <w:lang w:eastAsia="en-US"/>
              </w:rPr>
              <w:t xml:space="preserve">Студентам надаються теоретичні знання принципів і методів ергономічної оцінки робочого місця, практичні навички розрахунку оцінки до та після вжитих заходів для поліпшення ергономічних показників. Надаються рекомендації по оптимізації робочого місця </w:t>
            </w:r>
          </w:p>
          <w:p w:rsidR="007F0040" w:rsidRPr="007F0040" w:rsidRDefault="007F0040" w:rsidP="007F0040">
            <w:pPr>
              <w:widowControl w:val="0"/>
              <w:autoSpaceDE w:val="0"/>
              <w:autoSpaceDN w:val="0"/>
              <w:spacing w:line="240" w:lineRule="auto"/>
              <w:ind w:right="99"/>
              <w:jc w:val="both"/>
              <w:rPr>
                <w:color w:val="auto"/>
                <w:sz w:val="24"/>
                <w:szCs w:val="22"/>
                <w:lang w:eastAsia="en-US"/>
              </w:rPr>
            </w:pPr>
            <w:r w:rsidRPr="007F0040">
              <w:rPr>
                <w:color w:val="auto"/>
                <w:sz w:val="24"/>
                <w:szCs w:val="24"/>
                <w:lang w:eastAsia="en-US"/>
              </w:rPr>
              <w:t>Мета</w:t>
            </w:r>
            <w:r w:rsidRPr="007F0040">
              <w:rPr>
                <w:color w:val="auto"/>
                <w:spacing w:val="-5"/>
                <w:sz w:val="24"/>
                <w:szCs w:val="24"/>
                <w:lang w:eastAsia="en-US"/>
              </w:rPr>
              <w:t xml:space="preserve"> </w:t>
            </w:r>
            <w:r w:rsidRPr="007F0040">
              <w:rPr>
                <w:color w:val="auto"/>
                <w:sz w:val="24"/>
                <w:szCs w:val="24"/>
                <w:lang w:eastAsia="en-US"/>
              </w:rPr>
              <w:t>роботи</w:t>
            </w:r>
            <w:r w:rsidRPr="007F0040">
              <w:rPr>
                <w:color w:val="auto"/>
                <w:spacing w:val="-4"/>
                <w:sz w:val="24"/>
                <w:szCs w:val="24"/>
                <w:lang w:eastAsia="en-US"/>
              </w:rPr>
              <w:t xml:space="preserve"> </w:t>
            </w:r>
            <w:r w:rsidRPr="007F0040">
              <w:rPr>
                <w:color w:val="auto"/>
                <w:sz w:val="24"/>
                <w:szCs w:val="24"/>
                <w:lang w:eastAsia="en-US"/>
              </w:rPr>
              <w:t>–</w:t>
            </w:r>
            <w:r w:rsidRPr="007F0040">
              <w:rPr>
                <w:color w:val="auto"/>
                <w:spacing w:val="-2"/>
                <w:sz w:val="24"/>
                <w:szCs w:val="24"/>
                <w:lang w:eastAsia="en-US"/>
              </w:rPr>
              <w:t xml:space="preserve"> </w:t>
            </w:r>
            <w:r w:rsidRPr="007F0040">
              <w:rPr>
                <w:color w:val="auto"/>
                <w:sz w:val="24"/>
                <w:szCs w:val="24"/>
                <w:lang w:eastAsia="en-US"/>
              </w:rPr>
              <w:t>ознайомитися</w:t>
            </w:r>
            <w:r w:rsidRPr="007F0040">
              <w:rPr>
                <w:color w:val="auto"/>
                <w:spacing w:val="-4"/>
                <w:sz w:val="24"/>
                <w:szCs w:val="24"/>
                <w:lang w:eastAsia="en-US"/>
              </w:rPr>
              <w:t xml:space="preserve"> </w:t>
            </w:r>
            <w:r w:rsidRPr="007F0040">
              <w:rPr>
                <w:color w:val="auto"/>
                <w:sz w:val="24"/>
                <w:szCs w:val="24"/>
                <w:lang w:eastAsia="en-US"/>
              </w:rPr>
              <w:t>принципами</w:t>
            </w:r>
            <w:r w:rsidRPr="007F0040">
              <w:rPr>
                <w:color w:val="auto"/>
                <w:spacing w:val="-3"/>
                <w:sz w:val="24"/>
                <w:szCs w:val="24"/>
                <w:lang w:eastAsia="en-US"/>
              </w:rPr>
              <w:t xml:space="preserve"> </w:t>
            </w:r>
            <w:r w:rsidRPr="007F0040">
              <w:rPr>
                <w:color w:val="auto"/>
                <w:sz w:val="24"/>
                <w:szCs w:val="24"/>
                <w:lang w:eastAsia="en-US"/>
              </w:rPr>
              <w:t>оцінювання</w:t>
            </w:r>
            <w:r w:rsidRPr="007F0040">
              <w:rPr>
                <w:color w:val="auto"/>
                <w:spacing w:val="-4"/>
                <w:sz w:val="24"/>
                <w:szCs w:val="24"/>
                <w:lang w:eastAsia="en-US"/>
              </w:rPr>
              <w:t xml:space="preserve"> </w:t>
            </w:r>
            <w:r w:rsidRPr="007F0040">
              <w:rPr>
                <w:color w:val="auto"/>
                <w:sz w:val="24"/>
                <w:szCs w:val="24"/>
                <w:lang w:eastAsia="en-US"/>
              </w:rPr>
              <w:t>робочих</w:t>
            </w:r>
            <w:r w:rsidRPr="007F0040">
              <w:rPr>
                <w:color w:val="auto"/>
                <w:spacing w:val="-4"/>
                <w:sz w:val="24"/>
                <w:szCs w:val="24"/>
                <w:lang w:eastAsia="en-US"/>
              </w:rPr>
              <w:t xml:space="preserve"> </w:t>
            </w:r>
            <w:r w:rsidRPr="007F0040">
              <w:rPr>
                <w:color w:val="auto"/>
                <w:sz w:val="24"/>
                <w:szCs w:val="24"/>
                <w:lang w:eastAsia="en-US"/>
              </w:rPr>
              <w:t>місць</w:t>
            </w:r>
            <w:r w:rsidRPr="007F0040">
              <w:rPr>
                <w:color w:val="auto"/>
                <w:spacing w:val="-3"/>
                <w:sz w:val="24"/>
                <w:szCs w:val="24"/>
                <w:lang w:eastAsia="en-US"/>
              </w:rPr>
              <w:t xml:space="preserve"> </w:t>
            </w:r>
            <w:r w:rsidRPr="007F0040">
              <w:rPr>
                <w:color w:val="auto"/>
                <w:sz w:val="24"/>
                <w:szCs w:val="24"/>
                <w:lang w:eastAsia="en-US"/>
              </w:rPr>
              <w:t>за</w:t>
            </w:r>
            <w:r w:rsidRPr="007F0040">
              <w:rPr>
                <w:color w:val="auto"/>
                <w:spacing w:val="-3"/>
                <w:sz w:val="24"/>
                <w:szCs w:val="24"/>
                <w:lang w:eastAsia="en-US"/>
              </w:rPr>
              <w:t xml:space="preserve"> </w:t>
            </w:r>
            <w:r w:rsidRPr="007F0040">
              <w:rPr>
                <w:color w:val="auto"/>
                <w:sz w:val="24"/>
                <w:szCs w:val="24"/>
                <w:lang w:eastAsia="en-US"/>
              </w:rPr>
              <w:t>умовами</w:t>
            </w:r>
            <w:r w:rsidRPr="007F0040">
              <w:rPr>
                <w:color w:val="auto"/>
                <w:spacing w:val="-5"/>
                <w:sz w:val="24"/>
                <w:szCs w:val="24"/>
                <w:lang w:eastAsia="en-US"/>
              </w:rPr>
              <w:t xml:space="preserve"> </w:t>
            </w:r>
            <w:r w:rsidRPr="007F0040">
              <w:rPr>
                <w:color w:val="auto"/>
                <w:sz w:val="24"/>
                <w:szCs w:val="24"/>
                <w:lang w:eastAsia="en-US"/>
              </w:rPr>
              <w:t>праці</w:t>
            </w:r>
            <w:r w:rsidRPr="007F0040">
              <w:rPr>
                <w:color w:val="auto"/>
                <w:spacing w:val="-3"/>
                <w:sz w:val="24"/>
                <w:szCs w:val="24"/>
                <w:lang w:eastAsia="en-US"/>
              </w:rPr>
              <w:t xml:space="preserve"> </w:t>
            </w:r>
            <w:r w:rsidRPr="007F0040">
              <w:rPr>
                <w:color w:val="auto"/>
                <w:sz w:val="24"/>
                <w:szCs w:val="24"/>
                <w:lang w:eastAsia="en-US"/>
              </w:rPr>
              <w:t>на прикладі</w:t>
            </w:r>
            <w:r w:rsidRPr="007F0040">
              <w:rPr>
                <w:color w:val="auto"/>
                <w:spacing w:val="40"/>
                <w:sz w:val="24"/>
                <w:szCs w:val="24"/>
                <w:lang w:eastAsia="en-US"/>
              </w:rPr>
              <w:t xml:space="preserve"> </w:t>
            </w:r>
            <w:r w:rsidRPr="007F0040">
              <w:rPr>
                <w:color w:val="auto"/>
                <w:sz w:val="24"/>
                <w:szCs w:val="24"/>
                <w:lang w:eastAsia="en-US"/>
              </w:rPr>
              <w:t>ергономічної</w:t>
            </w:r>
            <w:r w:rsidRPr="007F0040">
              <w:rPr>
                <w:color w:val="auto"/>
                <w:spacing w:val="40"/>
                <w:sz w:val="24"/>
                <w:szCs w:val="24"/>
                <w:lang w:eastAsia="en-US"/>
              </w:rPr>
              <w:t xml:space="preserve"> </w:t>
            </w:r>
            <w:r w:rsidRPr="007F0040">
              <w:rPr>
                <w:color w:val="auto"/>
                <w:sz w:val="24"/>
                <w:szCs w:val="24"/>
                <w:lang w:eastAsia="en-US"/>
              </w:rPr>
              <w:t>оцінки</w:t>
            </w:r>
            <w:r w:rsidRPr="007F0040">
              <w:rPr>
                <w:color w:val="auto"/>
                <w:spacing w:val="40"/>
                <w:sz w:val="24"/>
                <w:szCs w:val="24"/>
                <w:lang w:eastAsia="en-US"/>
              </w:rPr>
              <w:t xml:space="preserve"> </w:t>
            </w:r>
            <w:r w:rsidRPr="007F0040">
              <w:rPr>
                <w:color w:val="auto"/>
                <w:sz w:val="24"/>
                <w:szCs w:val="24"/>
                <w:lang w:eastAsia="en-US"/>
              </w:rPr>
              <w:t>робочого</w:t>
            </w:r>
            <w:r w:rsidRPr="007F0040">
              <w:rPr>
                <w:color w:val="auto"/>
                <w:spacing w:val="40"/>
                <w:sz w:val="24"/>
                <w:szCs w:val="24"/>
                <w:lang w:eastAsia="en-US"/>
              </w:rPr>
              <w:t xml:space="preserve"> </w:t>
            </w:r>
            <w:r w:rsidRPr="007F0040">
              <w:rPr>
                <w:color w:val="auto"/>
                <w:sz w:val="24"/>
                <w:szCs w:val="24"/>
                <w:lang w:eastAsia="en-US"/>
              </w:rPr>
              <w:t>місця</w:t>
            </w:r>
            <w:r w:rsidRPr="007F0040">
              <w:rPr>
                <w:color w:val="auto"/>
                <w:spacing w:val="40"/>
                <w:sz w:val="24"/>
                <w:szCs w:val="24"/>
                <w:lang w:eastAsia="en-US"/>
              </w:rPr>
              <w:t xml:space="preserve"> </w:t>
            </w:r>
            <w:r w:rsidRPr="007F0040">
              <w:rPr>
                <w:color w:val="auto"/>
                <w:sz w:val="24"/>
                <w:szCs w:val="24"/>
                <w:lang w:eastAsia="en-US"/>
              </w:rPr>
              <w:t>оператора.</w:t>
            </w:r>
            <w:r w:rsidRPr="007F0040">
              <w:rPr>
                <w:color w:val="auto"/>
                <w:spacing w:val="40"/>
                <w:sz w:val="24"/>
                <w:szCs w:val="24"/>
                <w:lang w:eastAsia="en-US"/>
              </w:rPr>
              <w:t xml:space="preserve"> </w:t>
            </w:r>
            <w:r w:rsidRPr="007F0040">
              <w:rPr>
                <w:color w:val="auto"/>
                <w:sz w:val="24"/>
                <w:szCs w:val="24"/>
                <w:lang w:eastAsia="en-US"/>
              </w:rPr>
              <w:t>Набуття</w:t>
            </w:r>
            <w:r w:rsidRPr="007F0040">
              <w:rPr>
                <w:color w:val="auto"/>
                <w:spacing w:val="40"/>
                <w:sz w:val="24"/>
                <w:szCs w:val="24"/>
                <w:lang w:eastAsia="en-US"/>
              </w:rPr>
              <w:t xml:space="preserve"> </w:t>
            </w:r>
            <w:r w:rsidRPr="007F0040">
              <w:rPr>
                <w:color w:val="auto"/>
                <w:sz w:val="24"/>
                <w:szCs w:val="24"/>
                <w:lang w:eastAsia="en-US"/>
              </w:rPr>
              <w:t>навичок</w:t>
            </w:r>
            <w:r w:rsidRPr="007F0040">
              <w:rPr>
                <w:color w:val="auto"/>
                <w:spacing w:val="40"/>
                <w:sz w:val="24"/>
                <w:szCs w:val="24"/>
                <w:lang w:eastAsia="en-US"/>
              </w:rPr>
              <w:t xml:space="preserve"> </w:t>
            </w:r>
            <w:r w:rsidRPr="007F0040">
              <w:rPr>
                <w:color w:val="auto"/>
                <w:sz w:val="24"/>
                <w:szCs w:val="24"/>
                <w:lang w:eastAsia="en-US"/>
              </w:rPr>
              <w:t>переводу</w:t>
            </w:r>
            <w:r w:rsidRPr="007F0040">
              <w:rPr>
                <w:color w:val="auto"/>
                <w:spacing w:val="80"/>
                <w:sz w:val="24"/>
                <w:szCs w:val="24"/>
                <w:lang w:eastAsia="en-US"/>
              </w:rPr>
              <w:t xml:space="preserve"> </w:t>
            </w:r>
            <w:r w:rsidRPr="007F0040">
              <w:rPr>
                <w:color w:val="auto"/>
                <w:sz w:val="24"/>
                <w:szCs w:val="24"/>
                <w:lang w:eastAsia="en-US"/>
              </w:rPr>
              <w:t>якісної</w:t>
            </w:r>
            <w:r w:rsidRPr="007F0040">
              <w:rPr>
                <w:color w:val="auto"/>
                <w:spacing w:val="40"/>
                <w:sz w:val="24"/>
                <w:szCs w:val="24"/>
                <w:lang w:eastAsia="en-US"/>
              </w:rPr>
              <w:t xml:space="preserve"> </w:t>
            </w:r>
            <w:r w:rsidRPr="007F0040">
              <w:rPr>
                <w:color w:val="auto"/>
                <w:sz w:val="24"/>
                <w:szCs w:val="24"/>
                <w:lang w:eastAsia="en-US"/>
              </w:rPr>
              <w:t>характеристики</w:t>
            </w:r>
            <w:r w:rsidRPr="007F0040">
              <w:rPr>
                <w:color w:val="auto"/>
                <w:spacing w:val="40"/>
                <w:sz w:val="24"/>
                <w:szCs w:val="24"/>
                <w:lang w:eastAsia="en-US"/>
              </w:rPr>
              <w:t xml:space="preserve"> </w:t>
            </w:r>
            <w:r w:rsidRPr="007F0040">
              <w:rPr>
                <w:color w:val="auto"/>
                <w:sz w:val="24"/>
                <w:szCs w:val="24"/>
                <w:lang w:eastAsia="en-US"/>
              </w:rPr>
              <w:t>відповідності</w:t>
            </w:r>
            <w:r w:rsidRPr="007F0040">
              <w:rPr>
                <w:color w:val="auto"/>
                <w:spacing w:val="40"/>
                <w:sz w:val="24"/>
                <w:szCs w:val="24"/>
                <w:lang w:eastAsia="en-US"/>
              </w:rPr>
              <w:t xml:space="preserve"> </w:t>
            </w:r>
            <w:r w:rsidRPr="007F0040">
              <w:rPr>
                <w:color w:val="auto"/>
                <w:sz w:val="24"/>
                <w:szCs w:val="24"/>
                <w:lang w:eastAsia="en-US"/>
              </w:rPr>
              <w:t>нормам</w:t>
            </w:r>
            <w:r w:rsidRPr="007F0040">
              <w:rPr>
                <w:color w:val="auto"/>
                <w:spacing w:val="40"/>
                <w:sz w:val="24"/>
                <w:szCs w:val="24"/>
                <w:lang w:eastAsia="en-US"/>
              </w:rPr>
              <w:t xml:space="preserve"> </w:t>
            </w:r>
            <w:r w:rsidRPr="007F0040">
              <w:rPr>
                <w:color w:val="auto"/>
                <w:sz w:val="24"/>
                <w:szCs w:val="24"/>
                <w:lang w:eastAsia="en-US"/>
              </w:rPr>
              <w:t>і</w:t>
            </w:r>
            <w:r w:rsidRPr="007F0040">
              <w:rPr>
                <w:color w:val="auto"/>
                <w:spacing w:val="40"/>
                <w:sz w:val="24"/>
                <w:szCs w:val="24"/>
                <w:lang w:eastAsia="en-US"/>
              </w:rPr>
              <w:t xml:space="preserve"> </w:t>
            </w:r>
            <w:r w:rsidRPr="007F0040">
              <w:rPr>
                <w:color w:val="auto"/>
                <w:sz w:val="24"/>
                <w:szCs w:val="24"/>
                <w:lang w:eastAsia="en-US"/>
              </w:rPr>
              <w:t>правилами</w:t>
            </w:r>
            <w:r w:rsidRPr="007F0040">
              <w:rPr>
                <w:color w:val="auto"/>
                <w:spacing w:val="40"/>
                <w:sz w:val="24"/>
                <w:szCs w:val="24"/>
                <w:lang w:eastAsia="en-US"/>
              </w:rPr>
              <w:t xml:space="preserve"> </w:t>
            </w:r>
            <w:r w:rsidRPr="007F0040">
              <w:rPr>
                <w:color w:val="auto"/>
                <w:sz w:val="24"/>
                <w:szCs w:val="24"/>
                <w:lang w:eastAsia="en-US"/>
              </w:rPr>
              <w:t>різноманітних</w:t>
            </w:r>
            <w:r w:rsidRPr="007F0040">
              <w:rPr>
                <w:color w:val="auto"/>
                <w:spacing w:val="40"/>
                <w:sz w:val="24"/>
                <w:szCs w:val="24"/>
                <w:lang w:eastAsia="en-US"/>
              </w:rPr>
              <w:t xml:space="preserve"> </w:t>
            </w:r>
            <w:r w:rsidRPr="007F0040">
              <w:rPr>
                <w:color w:val="auto"/>
                <w:sz w:val="24"/>
                <w:szCs w:val="24"/>
                <w:lang w:eastAsia="en-US"/>
              </w:rPr>
              <w:t>параметрів</w:t>
            </w:r>
            <w:r w:rsidRPr="007F0040">
              <w:rPr>
                <w:color w:val="auto"/>
                <w:spacing w:val="40"/>
                <w:sz w:val="24"/>
                <w:szCs w:val="24"/>
                <w:lang w:eastAsia="en-US"/>
              </w:rPr>
              <w:t xml:space="preserve"> </w:t>
            </w:r>
            <w:r w:rsidRPr="007F0040">
              <w:rPr>
                <w:color w:val="auto"/>
                <w:sz w:val="24"/>
                <w:szCs w:val="24"/>
                <w:lang w:eastAsia="en-US"/>
              </w:rPr>
              <w:t>у кількісну оцінку</w:t>
            </w:r>
            <w:r w:rsidRPr="007F0040">
              <w:rPr>
                <w:color w:val="auto"/>
                <w:sz w:val="24"/>
                <w:szCs w:val="22"/>
                <w:lang w:eastAsia="en-US"/>
              </w:rPr>
              <w:t xml:space="preserve">. </w:t>
            </w:r>
          </w:p>
          <w:p w:rsidR="007F0040" w:rsidRPr="007F0040" w:rsidRDefault="007F0040" w:rsidP="007F0040">
            <w:pPr>
              <w:widowControl w:val="0"/>
              <w:autoSpaceDE w:val="0"/>
              <w:autoSpaceDN w:val="0"/>
              <w:spacing w:before="1" w:line="240" w:lineRule="auto"/>
              <w:rPr>
                <w:color w:val="auto"/>
                <w:sz w:val="24"/>
                <w:szCs w:val="22"/>
                <w:lang w:eastAsia="en-US"/>
              </w:rPr>
            </w:pPr>
            <w:r w:rsidRPr="007F0040">
              <w:rPr>
                <w:color w:val="auto"/>
                <w:sz w:val="24"/>
                <w:szCs w:val="22"/>
                <w:lang w:eastAsia="en-US"/>
              </w:rPr>
              <w:t>Література:</w:t>
            </w:r>
            <w:r w:rsidRPr="007F0040">
              <w:rPr>
                <w:color w:val="auto"/>
                <w:spacing w:val="-3"/>
                <w:sz w:val="24"/>
                <w:szCs w:val="22"/>
                <w:lang w:eastAsia="en-US"/>
              </w:rPr>
              <w:t xml:space="preserve"> </w:t>
            </w:r>
            <w:r w:rsidRPr="007F0040">
              <w:rPr>
                <w:color w:val="auto"/>
                <w:sz w:val="24"/>
                <w:szCs w:val="22"/>
                <w:lang w:eastAsia="en-US"/>
              </w:rPr>
              <w:t>2,3.</w:t>
            </w:r>
          </w:p>
          <w:p w:rsidR="007F0040" w:rsidRPr="007F0040" w:rsidRDefault="007F0040" w:rsidP="007F0040">
            <w:pPr>
              <w:tabs>
                <w:tab w:val="left" w:pos="720"/>
              </w:tabs>
              <w:spacing w:line="240" w:lineRule="auto"/>
              <w:ind w:left="720" w:hanging="720"/>
              <w:contextualSpacing/>
              <w:jc w:val="both"/>
              <w:rPr>
                <w:b/>
                <w:iCs/>
                <w:color w:val="auto"/>
                <w:sz w:val="24"/>
                <w:szCs w:val="24"/>
              </w:rPr>
            </w:pPr>
            <w:r w:rsidRPr="007F0040">
              <w:rPr>
                <w:color w:val="auto"/>
                <w:sz w:val="24"/>
                <w:szCs w:val="22"/>
              </w:rPr>
              <w:t>СРС:</w:t>
            </w:r>
            <w:r w:rsidRPr="007F0040">
              <w:rPr>
                <w:color w:val="auto"/>
                <w:spacing w:val="-4"/>
                <w:sz w:val="24"/>
                <w:szCs w:val="22"/>
              </w:rPr>
              <w:t xml:space="preserve"> </w:t>
            </w:r>
            <w:r w:rsidRPr="007F0040">
              <w:rPr>
                <w:color w:val="auto"/>
                <w:sz w:val="24"/>
                <w:szCs w:val="22"/>
              </w:rPr>
              <w:t>опрацювати</w:t>
            </w:r>
            <w:r w:rsidRPr="007F0040">
              <w:rPr>
                <w:color w:val="auto"/>
                <w:spacing w:val="-7"/>
                <w:sz w:val="24"/>
                <w:szCs w:val="22"/>
              </w:rPr>
              <w:t xml:space="preserve"> </w:t>
            </w:r>
            <w:r w:rsidRPr="007F0040">
              <w:rPr>
                <w:color w:val="auto"/>
                <w:sz w:val="24"/>
                <w:szCs w:val="22"/>
              </w:rPr>
              <w:t>теоретичні</w:t>
            </w:r>
            <w:r w:rsidRPr="007F0040">
              <w:rPr>
                <w:color w:val="auto"/>
                <w:spacing w:val="-5"/>
                <w:sz w:val="24"/>
                <w:szCs w:val="22"/>
              </w:rPr>
              <w:t xml:space="preserve"> </w:t>
            </w:r>
            <w:r w:rsidRPr="007F0040">
              <w:rPr>
                <w:color w:val="auto"/>
                <w:sz w:val="24"/>
                <w:szCs w:val="22"/>
              </w:rPr>
              <w:t>положення,</w:t>
            </w:r>
            <w:r w:rsidRPr="007F0040">
              <w:rPr>
                <w:color w:val="auto"/>
                <w:spacing w:val="-5"/>
                <w:sz w:val="24"/>
                <w:szCs w:val="22"/>
              </w:rPr>
              <w:t xml:space="preserve"> </w:t>
            </w:r>
            <w:r w:rsidRPr="007F0040">
              <w:rPr>
                <w:color w:val="auto"/>
                <w:sz w:val="24"/>
                <w:szCs w:val="22"/>
              </w:rPr>
              <w:t>виконати</w:t>
            </w:r>
            <w:r w:rsidRPr="007F0040">
              <w:rPr>
                <w:color w:val="auto"/>
                <w:spacing w:val="-4"/>
                <w:sz w:val="24"/>
                <w:szCs w:val="22"/>
              </w:rPr>
              <w:t xml:space="preserve"> </w:t>
            </w:r>
            <w:r w:rsidRPr="007F0040">
              <w:rPr>
                <w:color w:val="auto"/>
                <w:sz w:val="24"/>
                <w:szCs w:val="22"/>
              </w:rPr>
              <w:t>завдання</w:t>
            </w:r>
            <w:r w:rsidRPr="007F0040">
              <w:rPr>
                <w:color w:val="auto"/>
                <w:spacing w:val="-6"/>
                <w:sz w:val="24"/>
                <w:szCs w:val="22"/>
              </w:rPr>
              <w:t xml:space="preserve"> </w:t>
            </w:r>
            <w:r w:rsidRPr="007F0040">
              <w:rPr>
                <w:color w:val="auto"/>
                <w:sz w:val="24"/>
                <w:szCs w:val="22"/>
              </w:rPr>
              <w:t>за</w:t>
            </w:r>
            <w:r w:rsidRPr="007F0040">
              <w:rPr>
                <w:color w:val="auto"/>
                <w:spacing w:val="-5"/>
                <w:sz w:val="24"/>
                <w:szCs w:val="22"/>
              </w:rPr>
              <w:t xml:space="preserve"> </w:t>
            </w:r>
            <w:r w:rsidRPr="007F0040">
              <w:rPr>
                <w:color w:val="auto"/>
                <w:sz w:val="24"/>
                <w:szCs w:val="22"/>
              </w:rPr>
              <w:t>варіантом</w:t>
            </w:r>
            <w:r w:rsidRPr="007F0040">
              <w:rPr>
                <w:color w:val="auto"/>
                <w:spacing w:val="-4"/>
                <w:sz w:val="24"/>
                <w:szCs w:val="22"/>
              </w:rPr>
              <w:t xml:space="preserve"> </w:t>
            </w:r>
            <w:r w:rsidRPr="007F0040">
              <w:rPr>
                <w:color w:val="auto"/>
                <w:sz w:val="24"/>
                <w:szCs w:val="22"/>
              </w:rPr>
              <w:t>і</w:t>
            </w:r>
            <w:r w:rsidRPr="007F0040">
              <w:rPr>
                <w:color w:val="auto"/>
                <w:spacing w:val="-5"/>
                <w:sz w:val="24"/>
                <w:szCs w:val="22"/>
              </w:rPr>
              <w:t xml:space="preserve"> </w:t>
            </w:r>
            <w:r w:rsidRPr="007F0040">
              <w:rPr>
                <w:color w:val="auto"/>
                <w:sz w:val="24"/>
                <w:szCs w:val="22"/>
              </w:rPr>
              <w:t xml:space="preserve">сформулювати </w:t>
            </w:r>
            <w:r w:rsidRPr="007F0040">
              <w:rPr>
                <w:color w:val="auto"/>
                <w:spacing w:val="-2"/>
                <w:sz w:val="24"/>
                <w:szCs w:val="22"/>
              </w:rPr>
              <w:t>висновки.</w:t>
            </w:r>
          </w:p>
        </w:tc>
      </w:tr>
      <w:tr w:rsidR="007F0040" w:rsidRPr="007F0040" w:rsidTr="00F7198D">
        <w:trPr>
          <w:trHeight w:val="20"/>
        </w:trPr>
        <w:tc>
          <w:tcPr>
            <w:tcW w:w="568" w:type="dxa"/>
            <w:vAlign w:val="center"/>
          </w:tcPr>
          <w:p w:rsidR="007F0040" w:rsidRPr="007F0040" w:rsidRDefault="007F0040" w:rsidP="007F0040">
            <w:pPr>
              <w:tabs>
                <w:tab w:val="left" w:pos="284"/>
                <w:tab w:val="left" w:pos="567"/>
              </w:tabs>
              <w:spacing w:line="240" w:lineRule="auto"/>
              <w:jc w:val="center"/>
              <w:rPr>
                <w:sz w:val="24"/>
                <w:szCs w:val="24"/>
              </w:rPr>
            </w:pPr>
            <w:r w:rsidRPr="007F0040">
              <w:rPr>
                <w:sz w:val="24"/>
                <w:szCs w:val="24"/>
              </w:rPr>
              <w:t>13</w:t>
            </w:r>
          </w:p>
        </w:tc>
        <w:tc>
          <w:tcPr>
            <w:tcW w:w="9922" w:type="dxa"/>
          </w:tcPr>
          <w:p w:rsidR="007F0040" w:rsidRPr="007F0040" w:rsidRDefault="007F0040" w:rsidP="007F0040">
            <w:pPr>
              <w:tabs>
                <w:tab w:val="left" w:pos="720"/>
              </w:tabs>
              <w:spacing w:line="240" w:lineRule="auto"/>
              <w:ind w:left="720" w:hanging="720"/>
              <w:contextualSpacing/>
              <w:jc w:val="both"/>
              <w:rPr>
                <w:b/>
                <w:i/>
                <w:iCs/>
                <w:color w:val="auto"/>
                <w:sz w:val="24"/>
                <w:szCs w:val="24"/>
              </w:rPr>
            </w:pPr>
            <w:r w:rsidRPr="007F0040">
              <w:rPr>
                <w:b/>
                <w:i/>
                <w:iCs/>
                <w:color w:val="70AD47" w:themeColor="accent6"/>
                <w:sz w:val="24"/>
                <w:szCs w:val="24"/>
              </w:rPr>
              <w:t xml:space="preserve">Практичне заняття 13.  </w:t>
            </w:r>
          </w:p>
          <w:p w:rsidR="007F0040" w:rsidRPr="007F0040" w:rsidRDefault="007F0040" w:rsidP="007F0040">
            <w:pPr>
              <w:autoSpaceDE w:val="0"/>
              <w:autoSpaceDN w:val="0"/>
              <w:adjustRightInd w:val="0"/>
              <w:spacing w:line="240" w:lineRule="auto"/>
              <w:jc w:val="both"/>
              <w:rPr>
                <w:rFonts w:ascii="Calibri" w:eastAsia="Calibri" w:hAnsi="Calibri" w:cs="Calibri"/>
                <w:b/>
                <w:bCs/>
                <w:i/>
                <w:iCs/>
                <w:sz w:val="24"/>
                <w:szCs w:val="24"/>
              </w:rPr>
            </w:pPr>
            <w:r w:rsidRPr="007F0040">
              <w:rPr>
                <w:rFonts w:eastAsia="Calibri"/>
                <w:b/>
                <w:bCs/>
                <w:sz w:val="24"/>
                <w:szCs w:val="24"/>
              </w:rPr>
              <w:t xml:space="preserve">Розрахунок захисного заземлення </w:t>
            </w:r>
            <w:r w:rsidRPr="007F0040">
              <w:rPr>
                <w:b/>
                <w:sz w:val="24"/>
                <w:szCs w:val="24"/>
              </w:rPr>
              <w:t>(Тема 3.10).</w:t>
            </w:r>
          </w:p>
          <w:p w:rsidR="007F0040" w:rsidRPr="007F0040" w:rsidRDefault="007F0040" w:rsidP="007F0040">
            <w:pPr>
              <w:autoSpaceDE w:val="0"/>
              <w:autoSpaceDN w:val="0"/>
              <w:adjustRightInd w:val="0"/>
              <w:spacing w:line="240" w:lineRule="auto"/>
              <w:jc w:val="both"/>
              <w:rPr>
                <w:rFonts w:ascii="Calibri" w:eastAsia="Calibri" w:hAnsi="Calibri" w:cs="Calibri"/>
                <w:i/>
                <w:sz w:val="24"/>
                <w:szCs w:val="24"/>
              </w:rPr>
            </w:pPr>
            <w:r w:rsidRPr="007F0040">
              <w:rPr>
                <w:rFonts w:eastAsia="Calibri"/>
                <w:iCs/>
                <w:sz w:val="24"/>
                <w:szCs w:val="24"/>
              </w:rPr>
              <w:t>Студенти закріплюють та поглиблюють теоретичні знання та набувають практичних навичок з розрахунку опору заземлюючого пристрою. Виконують розрахунок заземлення у мережах напругою більш як 1000 В і у мережах напругою до 1000 В з глухо заземленою нейтраллю</w:t>
            </w:r>
            <w:r w:rsidRPr="007F0040">
              <w:rPr>
                <w:rFonts w:ascii="Calibri" w:eastAsia="Calibri" w:hAnsi="Calibri" w:cs="Calibri"/>
                <w:i/>
                <w:sz w:val="24"/>
                <w:szCs w:val="24"/>
              </w:rPr>
              <w:t xml:space="preserve">. </w:t>
            </w:r>
          </w:p>
          <w:p w:rsidR="007F0040" w:rsidRPr="007F0040" w:rsidRDefault="007F0040" w:rsidP="007F0040">
            <w:pPr>
              <w:autoSpaceDE w:val="0"/>
              <w:autoSpaceDN w:val="0"/>
              <w:adjustRightInd w:val="0"/>
              <w:spacing w:line="240" w:lineRule="auto"/>
              <w:jc w:val="both"/>
              <w:rPr>
                <w:rFonts w:ascii="Calibri" w:eastAsia="Calibri" w:hAnsi="Calibri" w:cs="Calibri"/>
                <w:i/>
                <w:sz w:val="24"/>
                <w:szCs w:val="24"/>
              </w:rPr>
            </w:pPr>
            <w:r w:rsidRPr="007F0040">
              <w:rPr>
                <w:sz w:val="24"/>
              </w:rPr>
              <w:t>Мета</w:t>
            </w:r>
            <w:r w:rsidRPr="007F0040">
              <w:rPr>
                <w:spacing w:val="-7"/>
                <w:sz w:val="24"/>
              </w:rPr>
              <w:t xml:space="preserve"> </w:t>
            </w:r>
            <w:r w:rsidRPr="007F0040">
              <w:rPr>
                <w:sz w:val="24"/>
              </w:rPr>
              <w:t>роботи</w:t>
            </w:r>
            <w:r w:rsidRPr="007F0040">
              <w:rPr>
                <w:spacing w:val="-6"/>
                <w:sz w:val="24"/>
              </w:rPr>
              <w:t xml:space="preserve"> </w:t>
            </w:r>
            <w:r w:rsidRPr="007F0040">
              <w:rPr>
                <w:sz w:val="24"/>
              </w:rPr>
              <w:t>–</w:t>
            </w:r>
            <w:r w:rsidRPr="007F0040">
              <w:rPr>
                <w:spacing w:val="-4"/>
                <w:sz w:val="24"/>
              </w:rPr>
              <w:t xml:space="preserve"> </w:t>
            </w:r>
            <w:r w:rsidRPr="007F0040">
              <w:rPr>
                <w:sz w:val="24"/>
              </w:rPr>
              <w:t>знання</w:t>
            </w:r>
            <w:r w:rsidRPr="007F0040">
              <w:rPr>
                <w:spacing w:val="-6"/>
                <w:sz w:val="24"/>
              </w:rPr>
              <w:t xml:space="preserve"> </w:t>
            </w:r>
            <w:r w:rsidRPr="007F0040">
              <w:rPr>
                <w:sz w:val="24"/>
              </w:rPr>
              <w:t>принципів</w:t>
            </w:r>
            <w:r w:rsidRPr="007F0040">
              <w:rPr>
                <w:spacing w:val="-5"/>
                <w:sz w:val="24"/>
              </w:rPr>
              <w:t xml:space="preserve"> </w:t>
            </w:r>
            <w:r w:rsidRPr="007F0040">
              <w:rPr>
                <w:sz w:val="24"/>
              </w:rPr>
              <w:t>забезпечення</w:t>
            </w:r>
            <w:r w:rsidRPr="007F0040">
              <w:rPr>
                <w:spacing w:val="-4"/>
                <w:sz w:val="24"/>
              </w:rPr>
              <w:t xml:space="preserve"> </w:t>
            </w:r>
            <w:r w:rsidRPr="007F0040">
              <w:rPr>
                <w:sz w:val="24"/>
              </w:rPr>
              <w:t>безпечної</w:t>
            </w:r>
            <w:r w:rsidRPr="007F0040">
              <w:rPr>
                <w:spacing w:val="-5"/>
                <w:sz w:val="24"/>
              </w:rPr>
              <w:t xml:space="preserve"> </w:t>
            </w:r>
            <w:r w:rsidRPr="007F0040">
              <w:rPr>
                <w:sz w:val="24"/>
              </w:rPr>
              <w:t>експлуатації</w:t>
            </w:r>
            <w:r w:rsidRPr="007F0040">
              <w:rPr>
                <w:spacing w:val="-7"/>
                <w:sz w:val="24"/>
              </w:rPr>
              <w:t xml:space="preserve"> </w:t>
            </w:r>
            <w:r w:rsidRPr="007F0040">
              <w:rPr>
                <w:sz w:val="24"/>
              </w:rPr>
              <w:t>електроустановок</w:t>
            </w:r>
          </w:p>
          <w:p w:rsidR="007F0040" w:rsidRPr="007F0040" w:rsidRDefault="007F0040" w:rsidP="007F0040">
            <w:pPr>
              <w:tabs>
                <w:tab w:val="left" w:pos="720"/>
              </w:tabs>
              <w:spacing w:line="240" w:lineRule="auto"/>
              <w:ind w:left="720" w:hanging="720"/>
              <w:contextualSpacing/>
              <w:jc w:val="both"/>
              <w:rPr>
                <w:rFonts w:eastAsia="Calibri"/>
                <w:bCs/>
                <w:iCs/>
                <w:color w:val="auto"/>
                <w:sz w:val="24"/>
                <w:szCs w:val="24"/>
              </w:rPr>
            </w:pPr>
            <w:r w:rsidRPr="007F0040">
              <w:rPr>
                <w:rFonts w:eastAsia="Calibri"/>
                <w:bCs/>
                <w:iCs/>
                <w:color w:val="auto"/>
                <w:sz w:val="24"/>
                <w:szCs w:val="24"/>
              </w:rPr>
              <w:t>Література: 1,2.</w:t>
            </w:r>
          </w:p>
          <w:p w:rsidR="007F0040" w:rsidRPr="007F0040" w:rsidRDefault="007F0040" w:rsidP="007F0040">
            <w:pPr>
              <w:tabs>
                <w:tab w:val="left" w:pos="720"/>
              </w:tabs>
              <w:spacing w:line="240" w:lineRule="auto"/>
              <w:ind w:left="720" w:hanging="720"/>
              <w:contextualSpacing/>
              <w:jc w:val="both"/>
              <w:rPr>
                <w:b/>
                <w:color w:val="auto"/>
                <w:sz w:val="24"/>
                <w:szCs w:val="24"/>
              </w:rPr>
            </w:pPr>
            <w:r w:rsidRPr="007F0040">
              <w:rPr>
                <w:color w:val="auto"/>
                <w:sz w:val="24"/>
                <w:szCs w:val="22"/>
              </w:rPr>
              <w:t>СРС:</w:t>
            </w:r>
            <w:r w:rsidRPr="007F0040">
              <w:rPr>
                <w:color w:val="auto"/>
                <w:spacing w:val="-6"/>
                <w:sz w:val="24"/>
                <w:szCs w:val="22"/>
              </w:rPr>
              <w:t xml:space="preserve"> </w:t>
            </w:r>
            <w:r w:rsidRPr="007F0040">
              <w:rPr>
                <w:color w:val="auto"/>
                <w:sz w:val="24"/>
                <w:szCs w:val="22"/>
              </w:rPr>
              <w:t>опрацювати</w:t>
            </w:r>
            <w:r w:rsidRPr="007F0040">
              <w:rPr>
                <w:color w:val="auto"/>
                <w:spacing w:val="-6"/>
                <w:sz w:val="24"/>
                <w:szCs w:val="22"/>
              </w:rPr>
              <w:t xml:space="preserve"> </w:t>
            </w:r>
            <w:r w:rsidRPr="007F0040">
              <w:rPr>
                <w:color w:val="auto"/>
                <w:sz w:val="24"/>
                <w:szCs w:val="22"/>
              </w:rPr>
              <w:t>теоретичні</w:t>
            </w:r>
            <w:r w:rsidRPr="007F0040">
              <w:rPr>
                <w:color w:val="auto"/>
                <w:spacing w:val="-5"/>
                <w:sz w:val="24"/>
                <w:szCs w:val="22"/>
              </w:rPr>
              <w:t xml:space="preserve"> </w:t>
            </w:r>
            <w:r w:rsidRPr="007F0040">
              <w:rPr>
                <w:color w:val="auto"/>
                <w:sz w:val="24"/>
                <w:szCs w:val="22"/>
              </w:rPr>
              <w:t>положення,</w:t>
            </w:r>
            <w:r w:rsidRPr="007F0040">
              <w:rPr>
                <w:color w:val="auto"/>
                <w:spacing w:val="-4"/>
                <w:sz w:val="24"/>
                <w:szCs w:val="22"/>
              </w:rPr>
              <w:t xml:space="preserve"> </w:t>
            </w:r>
            <w:r w:rsidRPr="007F0040">
              <w:rPr>
                <w:color w:val="auto"/>
                <w:sz w:val="24"/>
                <w:szCs w:val="22"/>
              </w:rPr>
              <w:t>виконати</w:t>
            </w:r>
            <w:r w:rsidRPr="007F0040">
              <w:rPr>
                <w:color w:val="auto"/>
                <w:spacing w:val="-5"/>
                <w:sz w:val="24"/>
                <w:szCs w:val="22"/>
              </w:rPr>
              <w:t xml:space="preserve"> </w:t>
            </w:r>
            <w:r w:rsidRPr="007F0040">
              <w:rPr>
                <w:color w:val="auto"/>
                <w:sz w:val="24"/>
                <w:szCs w:val="22"/>
              </w:rPr>
              <w:t>завдання</w:t>
            </w:r>
            <w:r w:rsidRPr="007F0040">
              <w:rPr>
                <w:color w:val="auto"/>
                <w:spacing w:val="-5"/>
                <w:sz w:val="24"/>
                <w:szCs w:val="22"/>
              </w:rPr>
              <w:t xml:space="preserve"> </w:t>
            </w:r>
            <w:r w:rsidRPr="007F0040">
              <w:rPr>
                <w:color w:val="auto"/>
                <w:sz w:val="24"/>
                <w:szCs w:val="22"/>
              </w:rPr>
              <w:t>і</w:t>
            </w:r>
            <w:r w:rsidRPr="007F0040">
              <w:rPr>
                <w:color w:val="auto"/>
                <w:spacing w:val="-5"/>
                <w:sz w:val="24"/>
                <w:szCs w:val="22"/>
              </w:rPr>
              <w:t xml:space="preserve"> </w:t>
            </w:r>
            <w:r w:rsidRPr="007F0040">
              <w:rPr>
                <w:color w:val="auto"/>
                <w:sz w:val="24"/>
                <w:szCs w:val="22"/>
              </w:rPr>
              <w:t>сформулювати</w:t>
            </w:r>
            <w:r w:rsidRPr="007F0040">
              <w:rPr>
                <w:color w:val="auto"/>
                <w:spacing w:val="-4"/>
                <w:sz w:val="24"/>
                <w:szCs w:val="22"/>
              </w:rPr>
              <w:t xml:space="preserve"> </w:t>
            </w:r>
            <w:r w:rsidRPr="007F0040">
              <w:rPr>
                <w:color w:val="auto"/>
                <w:spacing w:val="-2"/>
                <w:sz w:val="24"/>
                <w:szCs w:val="22"/>
              </w:rPr>
              <w:t>висновки</w:t>
            </w:r>
          </w:p>
        </w:tc>
      </w:tr>
      <w:tr w:rsidR="007F0040" w:rsidRPr="007F0040" w:rsidTr="00F7198D">
        <w:trPr>
          <w:trHeight w:val="20"/>
        </w:trPr>
        <w:tc>
          <w:tcPr>
            <w:tcW w:w="568" w:type="dxa"/>
            <w:vAlign w:val="center"/>
          </w:tcPr>
          <w:p w:rsidR="007F0040" w:rsidRPr="007F0040" w:rsidRDefault="007F0040" w:rsidP="007F0040">
            <w:pPr>
              <w:tabs>
                <w:tab w:val="left" w:pos="284"/>
                <w:tab w:val="left" w:pos="567"/>
              </w:tabs>
              <w:spacing w:line="240" w:lineRule="auto"/>
              <w:jc w:val="center"/>
              <w:rPr>
                <w:sz w:val="24"/>
                <w:szCs w:val="24"/>
              </w:rPr>
            </w:pPr>
            <w:r w:rsidRPr="007F0040">
              <w:rPr>
                <w:sz w:val="24"/>
                <w:szCs w:val="24"/>
              </w:rPr>
              <w:t>14</w:t>
            </w:r>
          </w:p>
        </w:tc>
        <w:tc>
          <w:tcPr>
            <w:tcW w:w="9922" w:type="dxa"/>
          </w:tcPr>
          <w:p w:rsidR="007F0040" w:rsidRPr="007F0040" w:rsidRDefault="007F0040" w:rsidP="007F0040">
            <w:pPr>
              <w:spacing w:line="240" w:lineRule="auto"/>
              <w:jc w:val="both"/>
              <w:rPr>
                <w:b/>
                <w:i/>
                <w:iCs/>
                <w:color w:val="70AD47" w:themeColor="accent6"/>
                <w:sz w:val="24"/>
                <w:szCs w:val="24"/>
              </w:rPr>
            </w:pPr>
            <w:r w:rsidRPr="007F0040">
              <w:rPr>
                <w:b/>
                <w:i/>
                <w:iCs/>
                <w:color w:val="70AD47" w:themeColor="accent6"/>
                <w:sz w:val="24"/>
                <w:szCs w:val="24"/>
              </w:rPr>
              <w:t xml:space="preserve">Практичне заняття 14. </w:t>
            </w:r>
          </w:p>
          <w:p w:rsidR="007F0040" w:rsidRPr="007F0040" w:rsidRDefault="007F0040" w:rsidP="007F0040">
            <w:pPr>
              <w:spacing w:line="240" w:lineRule="auto"/>
              <w:jc w:val="both"/>
              <w:rPr>
                <w:b/>
                <w:sz w:val="24"/>
                <w:szCs w:val="24"/>
              </w:rPr>
            </w:pPr>
            <w:r w:rsidRPr="007F0040">
              <w:rPr>
                <w:b/>
                <w:sz w:val="24"/>
                <w:szCs w:val="24"/>
              </w:rPr>
              <w:t>Методика оцінки і забезпечення</w:t>
            </w:r>
            <w:r w:rsidRPr="007F0040">
              <w:rPr>
                <w:sz w:val="24"/>
                <w:szCs w:val="24"/>
              </w:rPr>
              <w:t xml:space="preserve"> </w:t>
            </w:r>
            <w:r w:rsidRPr="007F0040">
              <w:rPr>
                <w:b/>
                <w:sz w:val="24"/>
                <w:szCs w:val="24"/>
              </w:rPr>
              <w:t>пожежної безпеки об’єкту господарювання (Тема 3.12).</w:t>
            </w:r>
          </w:p>
          <w:p w:rsidR="007F0040" w:rsidRPr="007F0040" w:rsidRDefault="007F0040" w:rsidP="007F0040">
            <w:pPr>
              <w:spacing w:line="240" w:lineRule="auto"/>
              <w:jc w:val="both"/>
              <w:rPr>
                <w:sz w:val="24"/>
                <w:szCs w:val="24"/>
              </w:rPr>
            </w:pPr>
            <w:r w:rsidRPr="007F0040">
              <w:rPr>
                <w:sz w:val="24"/>
                <w:szCs w:val="24"/>
              </w:rPr>
              <w:t>Студенти відпрацьовують методику визначення категорії та класу зони приміщень за вибухопожежною небезпекою, ознайомлюються із заходами з профілактики пожеж та протипожежного захисту.</w:t>
            </w:r>
          </w:p>
          <w:p w:rsidR="007F0040" w:rsidRPr="007F0040" w:rsidRDefault="007F0040" w:rsidP="007F0040">
            <w:pPr>
              <w:spacing w:line="240" w:lineRule="auto"/>
              <w:jc w:val="both"/>
              <w:rPr>
                <w:sz w:val="24"/>
                <w:szCs w:val="24"/>
              </w:rPr>
            </w:pPr>
            <w:r w:rsidRPr="007F0040">
              <w:rPr>
                <w:sz w:val="24"/>
              </w:rPr>
              <w:t xml:space="preserve"> Мета</w:t>
            </w:r>
            <w:r w:rsidRPr="007F0040">
              <w:rPr>
                <w:spacing w:val="-5"/>
                <w:sz w:val="24"/>
              </w:rPr>
              <w:t xml:space="preserve"> </w:t>
            </w:r>
            <w:r w:rsidRPr="007F0040">
              <w:rPr>
                <w:sz w:val="24"/>
              </w:rPr>
              <w:t>роботи</w:t>
            </w:r>
            <w:r w:rsidRPr="007F0040">
              <w:rPr>
                <w:spacing w:val="-4"/>
                <w:sz w:val="24"/>
              </w:rPr>
              <w:t xml:space="preserve"> </w:t>
            </w:r>
            <w:r w:rsidRPr="007F0040">
              <w:rPr>
                <w:sz w:val="24"/>
              </w:rPr>
              <w:t>–</w:t>
            </w:r>
            <w:r w:rsidRPr="007F0040">
              <w:rPr>
                <w:spacing w:val="-2"/>
                <w:sz w:val="24"/>
              </w:rPr>
              <w:t xml:space="preserve"> </w:t>
            </w:r>
            <w:r w:rsidRPr="007F0040">
              <w:rPr>
                <w:sz w:val="24"/>
              </w:rPr>
              <w:t>відпрацювати</w:t>
            </w:r>
            <w:r w:rsidRPr="007F0040">
              <w:rPr>
                <w:spacing w:val="-3"/>
                <w:sz w:val="24"/>
              </w:rPr>
              <w:t xml:space="preserve"> </w:t>
            </w:r>
            <w:r w:rsidRPr="007F0040">
              <w:rPr>
                <w:sz w:val="24"/>
              </w:rPr>
              <w:t>методику</w:t>
            </w:r>
            <w:r w:rsidRPr="007F0040">
              <w:rPr>
                <w:spacing w:val="-4"/>
                <w:sz w:val="24"/>
              </w:rPr>
              <w:t xml:space="preserve"> </w:t>
            </w:r>
            <w:r w:rsidRPr="007F0040">
              <w:rPr>
                <w:sz w:val="24"/>
              </w:rPr>
              <w:t>визначення</w:t>
            </w:r>
            <w:r w:rsidRPr="007F0040">
              <w:rPr>
                <w:spacing w:val="-4"/>
                <w:sz w:val="24"/>
              </w:rPr>
              <w:t xml:space="preserve"> </w:t>
            </w:r>
            <w:r w:rsidRPr="007F0040">
              <w:rPr>
                <w:sz w:val="24"/>
              </w:rPr>
              <w:t>категорії</w:t>
            </w:r>
            <w:r w:rsidRPr="007F0040">
              <w:rPr>
                <w:spacing w:val="-3"/>
                <w:sz w:val="24"/>
              </w:rPr>
              <w:t xml:space="preserve"> </w:t>
            </w:r>
            <w:r w:rsidRPr="007F0040">
              <w:rPr>
                <w:sz w:val="24"/>
              </w:rPr>
              <w:t>та</w:t>
            </w:r>
            <w:r w:rsidRPr="007F0040">
              <w:rPr>
                <w:spacing w:val="-3"/>
                <w:sz w:val="24"/>
              </w:rPr>
              <w:t xml:space="preserve"> </w:t>
            </w:r>
            <w:r w:rsidRPr="007F0040">
              <w:rPr>
                <w:sz w:val="24"/>
              </w:rPr>
              <w:t>класу</w:t>
            </w:r>
            <w:r w:rsidRPr="007F0040">
              <w:rPr>
                <w:spacing w:val="-4"/>
                <w:sz w:val="24"/>
              </w:rPr>
              <w:t xml:space="preserve"> </w:t>
            </w:r>
            <w:r w:rsidRPr="007F0040">
              <w:rPr>
                <w:sz w:val="24"/>
              </w:rPr>
              <w:t>зони</w:t>
            </w:r>
            <w:r w:rsidRPr="007F0040">
              <w:rPr>
                <w:spacing w:val="-3"/>
                <w:sz w:val="24"/>
              </w:rPr>
              <w:t xml:space="preserve"> </w:t>
            </w:r>
            <w:r w:rsidRPr="007F0040">
              <w:rPr>
                <w:sz w:val="24"/>
              </w:rPr>
              <w:t>приміщень</w:t>
            </w:r>
            <w:r w:rsidRPr="007F0040">
              <w:rPr>
                <w:spacing w:val="40"/>
                <w:sz w:val="24"/>
              </w:rPr>
              <w:t xml:space="preserve"> </w:t>
            </w:r>
            <w:r w:rsidRPr="007F0040">
              <w:rPr>
                <w:sz w:val="24"/>
              </w:rPr>
              <w:t>за вибухопожежною небезпекою з профілактики пожеж і протипожежного захисту</w:t>
            </w:r>
          </w:p>
          <w:p w:rsidR="007F0040" w:rsidRPr="007F0040" w:rsidRDefault="007F0040" w:rsidP="007F0040">
            <w:pPr>
              <w:spacing w:line="240" w:lineRule="auto"/>
              <w:jc w:val="both"/>
              <w:rPr>
                <w:bCs/>
                <w:i/>
                <w:iCs/>
                <w:sz w:val="24"/>
                <w:szCs w:val="24"/>
              </w:rPr>
            </w:pPr>
            <w:r w:rsidRPr="007F0040">
              <w:rPr>
                <w:bCs/>
                <w:i/>
                <w:iCs/>
                <w:sz w:val="24"/>
                <w:szCs w:val="24"/>
              </w:rPr>
              <w:t>Література: 14,15</w:t>
            </w:r>
          </w:p>
          <w:p w:rsidR="007F0040" w:rsidRPr="007F0040" w:rsidRDefault="007F0040" w:rsidP="007F0040">
            <w:pPr>
              <w:tabs>
                <w:tab w:val="left" w:pos="720"/>
              </w:tabs>
              <w:spacing w:line="240" w:lineRule="auto"/>
              <w:ind w:left="720" w:hanging="720"/>
              <w:contextualSpacing/>
              <w:jc w:val="both"/>
              <w:rPr>
                <w:iCs/>
                <w:color w:val="auto"/>
                <w:sz w:val="24"/>
                <w:szCs w:val="24"/>
              </w:rPr>
            </w:pPr>
            <w:r w:rsidRPr="007F0040">
              <w:rPr>
                <w:b/>
                <w:iCs/>
                <w:color w:val="auto"/>
                <w:sz w:val="24"/>
                <w:szCs w:val="24"/>
              </w:rPr>
              <w:t>СРС:</w:t>
            </w:r>
            <w:r w:rsidRPr="007F0040">
              <w:rPr>
                <w:iCs/>
                <w:color w:val="auto"/>
                <w:sz w:val="24"/>
                <w:szCs w:val="24"/>
              </w:rPr>
              <w:t xml:space="preserve"> опрацювати теоретичні положення, виконати завдання за варіантом і сформулювати висновки.</w:t>
            </w:r>
          </w:p>
          <w:p w:rsidR="007F0040" w:rsidRPr="007F0040" w:rsidRDefault="007F0040" w:rsidP="007F0040">
            <w:pPr>
              <w:tabs>
                <w:tab w:val="left" w:pos="720"/>
              </w:tabs>
              <w:spacing w:line="240" w:lineRule="auto"/>
              <w:ind w:left="720" w:hanging="720"/>
              <w:contextualSpacing/>
              <w:jc w:val="both"/>
              <w:rPr>
                <w:color w:val="auto"/>
                <w:sz w:val="24"/>
                <w:szCs w:val="24"/>
              </w:rPr>
            </w:pPr>
          </w:p>
        </w:tc>
      </w:tr>
      <w:tr w:rsidR="007F0040" w:rsidRPr="007F0040" w:rsidTr="00F7198D">
        <w:trPr>
          <w:trHeight w:val="20"/>
        </w:trPr>
        <w:tc>
          <w:tcPr>
            <w:tcW w:w="568" w:type="dxa"/>
            <w:shd w:val="clear" w:color="auto" w:fill="F7CAAC" w:themeFill="accent2" w:themeFillTint="66"/>
            <w:vAlign w:val="center"/>
          </w:tcPr>
          <w:p w:rsidR="007F0040" w:rsidRPr="007F0040" w:rsidRDefault="007F0040" w:rsidP="007F0040">
            <w:pPr>
              <w:tabs>
                <w:tab w:val="left" w:pos="284"/>
                <w:tab w:val="left" w:pos="567"/>
              </w:tabs>
              <w:spacing w:line="240" w:lineRule="auto"/>
              <w:jc w:val="center"/>
              <w:rPr>
                <w:sz w:val="24"/>
                <w:szCs w:val="24"/>
              </w:rPr>
            </w:pPr>
            <w:r w:rsidRPr="007F0040">
              <w:rPr>
                <w:sz w:val="24"/>
                <w:szCs w:val="24"/>
              </w:rPr>
              <w:t>15</w:t>
            </w:r>
          </w:p>
        </w:tc>
        <w:tc>
          <w:tcPr>
            <w:tcW w:w="9922" w:type="dxa"/>
            <w:shd w:val="clear" w:color="auto" w:fill="F7CAAC" w:themeFill="accent2" w:themeFillTint="66"/>
          </w:tcPr>
          <w:p w:rsidR="007F0040" w:rsidRPr="007F0040" w:rsidRDefault="007F0040" w:rsidP="007F0040">
            <w:pPr>
              <w:spacing w:line="240" w:lineRule="auto"/>
              <w:jc w:val="both"/>
              <w:rPr>
                <w:b/>
                <w:sz w:val="24"/>
                <w:szCs w:val="24"/>
              </w:rPr>
            </w:pPr>
            <w:r w:rsidRPr="007F0040">
              <w:rPr>
                <w:b/>
                <w:sz w:val="24"/>
                <w:szCs w:val="24"/>
              </w:rPr>
              <w:t>ЗАЛІК</w:t>
            </w:r>
          </w:p>
        </w:tc>
      </w:tr>
    </w:tbl>
    <w:p w:rsidR="006F3FE7" w:rsidRDefault="006F3FE7">
      <w:pPr>
        <w:tabs>
          <w:tab w:val="left" w:pos="284"/>
        </w:tabs>
        <w:spacing w:line="240" w:lineRule="auto"/>
        <w:rPr>
          <w:b/>
          <w:sz w:val="24"/>
          <w:szCs w:val="24"/>
        </w:rPr>
      </w:pPr>
    </w:p>
    <w:p w:rsidR="006F3FE7" w:rsidRDefault="00000000">
      <w:pPr>
        <w:tabs>
          <w:tab w:val="left" w:pos="284"/>
        </w:tabs>
        <w:spacing w:line="240" w:lineRule="auto"/>
        <w:ind w:left="-426" w:firstLine="426"/>
        <w:jc w:val="center"/>
        <w:rPr>
          <w:b/>
          <w:sz w:val="24"/>
          <w:szCs w:val="24"/>
        </w:rPr>
      </w:pPr>
      <w:r>
        <w:rPr>
          <w:b/>
          <w:sz w:val="24"/>
          <w:szCs w:val="24"/>
        </w:rPr>
        <w:t>Лабораторні роботи</w:t>
      </w:r>
    </w:p>
    <w:p w:rsidR="006F3FE7" w:rsidRDefault="006F3FE7">
      <w:pPr>
        <w:tabs>
          <w:tab w:val="left" w:pos="284"/>
        </w:tabs>
        <w:spacing w:line="240" w:lineRule="auto"/>
        <w:ind w:left="-426" w:firstLine="426"/>
        <w:jc w:val="center"/>
        <w:rPr>
          <w:b/>
          <w:sz w:val="24"/>
          <w:szCs w:val="24"/>
        </w:rPr>
      </w:pPr>
    </w:p>
    <w:p w:rsidR="006F3FE7" w:rsidRDefault="00000000">
      <w:pPr>
        <w:tabs>
          <w:tab w:val="left" w:pos="284"/>
        </w:tabs>
        <w:spacing w:line="240" w:lineRule="auto"/>
        <w:ind w:left="-142" w:firstLine="426"/>
        <w:jc w:val="both"/>
        <w:rPr>
          <w:sz w:val="24"/>
          <w:szCs w:val="24"/>
        </w:rPr>
      </w:pPr>
      <w:r>
        <w:rPr>
          <w:sz w:val="24"/>
          <w:szCs w:val="24"/>
        </w:rPr>
        <w:t>Метою лабораторних робіт є оволодіння студентами засобами і методами дослідження параметрів виробничого середовища та трудового процесу, оцінки небезпечних і шкідливих чинників, впровадження заходів їх нормалізації та використання засобів захисту.</w:t>
      </w:r>
    </w:p>
    <w:p w:rsidR="006F3FE7" w:rsidRDefault="006F3FE7">
      <w:pPr>
        <w:tabs>
          <w:tab w:val="left" w:pos="284"/>
        </w:tabs>
        <w:spacing w:line="240" w:lineRule="auto"/>
        <w:ind w:left="-142" w:firstLine="426"/>
        <w:jc w:val="both"/>
        <w:rPr>
          <w:sz w:val="24"/>
          <w:szCs w:val="24"/>
        </w:rPr>
      </w:pPr>
    </w:p>
    <w:p w:rsidR="006F3FE7" w:rsidRDefault="00000000">
      <w:pPr>
        <w:tabs>
          <w:tab w:val="left" w:pos="284"/>
        </w:tabs>
        <w:spacing w:line="240" w:lineRule="auto"/>
        <w:ind w:left="-426" w:firstLine="426"/>
        <w:jc w:val="right"/>
        <w:rPr>
          <w:sz w:val="24"/>
          <w:szCs w:val="24"/>
        </w:rPr>
      </w:pPr>
      <w:r>
        <w:rPr>
          <w:sz w:val="24"/>
          <w:szCs w:val="24"/>
        </w:rPr>
        <w:t>Таблиця 5</w:t>
      </w:r>
    </w:p>
    <w:p w:rsidR="006F3FE7" w:rsidRDefault="006F3FE7">
      <w:pPr>
        <w:tabs>
          <w:tab w:val="left" w:pos="284"/>
        </w:tabs>
        <w:spacing w:line="240" w:lineRule="auto"/>
        <w:ind w:left="-426" w:firstLine="426"/>
        <w:jc w:val="right"/>
        <w:rPr>
          <w:sz w:val="24"/>
          <w:szCs w:val="24"/>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9639"/>
      </w:tblGrid>
      <w:tr w:rsidR="007F0040" w:rsidRPr="007F0040" w:rsidTr="00F7198D">
        <w:tc>
          <w:tcPr>
            <w:tcW w:w="5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7F0040" w:rsidRPr="007F0040" w:rsidRDefault="007F0040" w:rsidP="007F0040">
            <w:pPr>
              <w:spacing w:line="240" w:lineRule="auto"/>
              <w:ind w:hanging="142"/>
              <w:jc w:val="center"/>
              <w:rPr>
                <w:sz w:val="24"/>
                <w:szCs w:val="24"/>
              </w:rPr>
            </w:pPr>
            <w:r w:rsidRPr="007F0040">
              <w:rPr>
                <w:sz w:val="24"/>
                <w:szCs w:val="24"/>
              </w:rPr>
              <w:t>№</w:t>
            </w:r>
          </w:p>
          <w:p w:rsidR="007F0040" w:rsidRPr="007F0040" w:rsidRDefault="007F0040" w:rsidP="007F0040">
            <w:pPr>
              <w:spacing w:line="240" w:lineRule="auto"/>
              <w:ind w:hanging="142"/>
              <w:jc w:val="center"/>
              <w:rPr>
                <w:sz w:val="24"/>
                <w:szCs w:val="24"/>
              </w:rPr>
            </w:pPr>
            <w:r w:rsidRPr="007F0040">
              <w:rPr>
                <w:sz w:val="24"/>
                <w:szCs w:val="24"/>
              </w:rPr>
              <w:t>з/п</w:t>
            </w:r>
          </w:p>
        </w:tc>
        <w:tc>
          <w:tcPr>
            <w:tcW w:w="963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7F0040" w:rsidRPr="007F0040" w:rsidRDefault="007F0040" w:rsidP="007F0040">
            <w:pPr>
              <w:spacing w:line="240" w:lineRule="auto"/>
              <w:jc w:val="center"/>
              <w:rPr>
                <w:sz w:val="24"/>
                <w:szCs w:val="24"/>
              </w:rPr>
            </w:pPr>
            <w:r w:rsidRPr="007F0040">
              <w:rPr>
                <w:b/>
                <w:bCs/>
                <w:sz w:val="24"/>
                <w:szCs w:val="24"/>
              </w:rPr>
              <w:t>Деталізований опис лабораторних робіт</w:t>
            </w:r>
          </w:p>
          <w:p w:rsidR="007F0040" w:rsidRPr="007F0040" w:rsidRDefault="007F0040" w:rsidP="007F0040">
            <w:pPr>
              <w:spacing w:line="240" w:lineRule="auto"/>
              <w:jc w:val="center"/>
              <w:rPr>
                <w:color w:val="FF0000"/>
                <w:sz w:val="24"/>
                <w:szCs w:val="24"/>
              </w:rPr>
            </w:pPr>
          </w:p>
        </w:tc>
      </w:tr>
      <w:tr w:rsidR="007F0040" w:rsidRPr="007F0040" w:rsidTr="00F7198D">
        <w:tc>
          <w:tcPr>
            <w:tcW w:w="596" w:type="dxa"/>
            <w:tcBorders>
              <w:top w:val="single" w:sz="4" w:space="0" w:color="auto"/>
              <w:left w:val="single" w:sz="4" w:space="0" w:color="auto"/>
              <w:bottom w:val="single" w:sz="4" w:space="0" w:color="auto"/>
              <w:right w:val="single" w:sz="4" w:space="0" w:color="auto"/>
            </w:tcBorders>
          </w:tcPr>
          <w:p w:rsidR="007F0040" w:rsidRPr="007F0040" w:rsidRDefault="007F0040" w:rsidP="007F0040">
            <w:pPr>
              <w:spacing w:line="240" w:lineRule="auto"/>
              <w:jc w:val="center"/>
              <w:rPr>
                <w:sz w:val="24"/>
                <w:szCs w:val="24"/>
                <w:lang w:val="en-US"/>
              </w:rPr>
            </w:pPr>
            <w:r w:rsidRPr="007F0040">
              <w:rPr>
                <w:sz w:val="24"/>
                <w:szCs w:val="24"/>
                <w:lang w:val="en-US"/>
              </w:rPr>
              <w:t>1</w:t>
            </w:r>
          </w:p>
        </w:tc>
        <w:tc>
          <w:tcPr>
            <w:tcW w:w="9639" w:type="dxa"/>
            <w:tcBorders>
              <w:top w:val="single" w:sz="4" w:space="0" w:color="auto"/>
              <w:left w:val="single" w:sz="4" w:space="0" w:color="auto"/>
              <w:bottom w:val="single" w:sz="4" w:space="0" w:color="auto"/>
              <w:right w:val="single" w:sz="4" w:space="0" w:color="auto"/>
            </w:tcBorders>
          </w:tcPr>
          <w:p w:rsidR="007F0040" w:rsidRPr="007F0040" w:rsidRDefault="007F0040" w:rsidP="007F0040">
            <w:pPr>
              <w:spacing w:line="240" w:lineRule="auto"/>
              <w:jc w:val="both"/>
              <w:rPr>
                <w:b/>
                <w:sz w:val="24"/>
                <w:szCs w:val="24"/>
              </w:rPr>
            </w:pPr>
            <w:r w:rsidRPr="007F0040">
              <w:rPr>
                <w:b/>
                <w:sz w:val="24"/>
                <w:szCs w:val="24"/>
              </w:rPr>
              <w:t>«Технічні випробування системи вентиляції» (Тема 3.2)</w:t>
            </w:r>
          </w:p>
          <w:p w:rsidR="007F0040" w:rsidRPr="007F0040" w:rsidRDefault="007F0040" w:rsidP="007F0040">
            <w:pPr>
              <w:spacing w:line="240" w:lineRule="auto"/>
              <w:jc w:val="both"/>
              <w:rPr>
                <w:b/>
                <w:sz w:val="24"/>
                <w:szCs w:val="24"/>
              </w:rPr>
            </w:pPr>
            <w:r w:rsidRPr="007F0040">
              <w:rPr>
                <w:sz w:val="24"/>
                <w:szCs w:val="24"/>
              </w:rPr>
              <w:t>Мета роботи: засвоєння методики та набуття навичок випробування системи вентиляції.</w:t>
            </w:r>
          </w:p>
          <w:p w:rsidR="007F0040" w:rsidRPr="007F0040" w:rsidRDefault="007F0040" w:rsidP="007F0040">
            <w:pPr>
              <w:spacing w:line="240" w:lineRule="auto"/>
              <w:jc w:val="both"/>
              <w:rPr>
                <w:sz w:val="24"/>
                <w:szCs w:val="24"/>
              </w:rPr>
            </w:pPr>
            <w:r w:rsidRPr="007F0040">
              <w:rPr>
                <w:sz w:val="24"/>
                <w:szCs w:val="24"/>
              </w:rPr>
              <w:t>Використовуються лабораторні стенди, вимірювальні прилади.</w:t>
            </w:r>
          </w:p>
          <w:p w:rsidR="007F0040" w:rsidRPr="007F0040" w:rsidRDefault="007F0040" w:rsidP="007F0040">
            <w:pPr>
              <w:spacing w:line="240" w:lineRule="auto"/>
              <w:jc w:val="both"/>
              <w:rPr>
                <w:bCs/>
                <w:i/>
                <w:iCs/>
                <w:sz w:val="24"/>
                <w:szCs w:val="24"/>
              </w:rPr>
            </w:pPr>
            <w:r w:rsidRPr="007F0040">
              <w:rPr>
                <w:bCs/>
                <w:i/>
                <w:iCs/>
                <w:sz w:val="24"/>
                <w:szCs w:val="24"/>
              </w:rPr>
              <w:t xml:space="preserve">Література: </w:t>
            </w:r>
            <w:hyperlink r:id="rId17" w:history="1">
              <w:r w:rsidRPr="007F0040">
                <w:rPr>
                  <w:bCs/>
                  <w:i/>
                  <w:iCs/>
                  <w:color w:val="0563C1" w:themeColor="hyperlink"/>
                  <w:sz w:val="24"/>
                  <w:szCs w:val="24"/>
                  <w:u w:val="single"/>
                </w:rPr>
                <w:t>http://opcb.kpi.ua/wp-content/uploads/2014/09/ЛР1.pdf</w:t>
              </w:r>
            </w:hyperlink>
            <w:r w:rsidRPr="007F0040">
              <w:rPr>
                <w:bCs/>
                <w:i/>
                <w:iCs/>
                <w:sz w:val="24"/>
                <w:szCs w:val="24"/>
              </w:rPr>
              <w:t xml:space="preserve"> </w:t>
            </w:r>
          </w:p>
        </w:tc>
      </w:tr>
      <w:tr w:rsidR="007F0040" w:rsidRPr="007F0040" w:rsidTr="00F7198D">
        <w:tc>
          <w:tcPr>
            <w:tcW w:w="596" w:type="dxa"/>
            <w:tcBorders>
              <w:top w:val="single" w:sz="4" w:space="0" w:color="auto"/>
              <w:left w:val="single" w:sz="4" w:space="0" w:color="auto"/>
              <w:bottom w:val="single" w:sz="4" w:space="0" w:color="auto"/>
              <w:right w:val="single" w:sz="4" w:space="0" w:color="auto"/>
            </w:tcBorders>
          </w:tcPr>
          <w:p w:rsidR="007F0040" w:rsidRPr="007F0040" w:rsidRDefault="007F0040" w:rsidP="007F0040">
            <w:pPr>
              <w:spacing w:line="240" w:lineRule="auto"/>
              <w:jc w:val="center"/>
              <w:rPr>
                <w:sz w:val="24"/>
                <w:szCs w:val="24"/>
                <w:lang w:val="en-US"/>
              </w:rPr>
            </w:pPr>
            <w:r w:rsidRPr="007F0040">
              <w:rPr>
                <w:sz w:val="24"/>
                <w:szCs w:val="24"/>
                <w:lang w:val="en-US"/>
              </w:rPr>
              <w:lastRenderedPageBreak/>
              <w:t>2</w:t>
            </w:r>
          </w:p>
        </w:tc>
        <w:tc>
          <w:tcPr>
            <w:tcW w:w="9639" w:type="dxa"/>
            <w:tcBorders>
              <w:top w:val="single" w:sz="4" w:space="0" w:color="auto"/>
              <w:left w:val="single" w:sz="4" w:space="0" w:color="auto"/>
              <w:bottom w:val="single" w:sz="4" w:space="0" w:color="auto"/>
              <w:right w:val="single" w:sz="4" w:space="0" w:color="auto"/>
            </w:tcBorders>
          </w:tcPr>
          <w:p w:rsidR="007F0040" w:rsidRPr="007F0040" w:rsidRDefault="007F0040" w:rsidP="007F0040">
            <w:pPr>
              <w:spacing w:line="240" w:lineRule="auto"/>
              <w:jc w:val="both"/>
              <w:rPr>
                <w:b/>
                <w:sz w:val="24"/>
                <w:szCs w:val="24"/>
              </w:rPr>
            </w:pPr>
            <w:r w:rsidRPr="007F0040">
              <w:rPr>
                <w:b/>
                <w:sz w:val="24"/>
                <w:szCs w:val="24"/>
              </w:rPr>
              <w:t>«Дослідження параметрів виробничого шуму і визначення ефективності звукоізоляції» (Тема 3.3).</w:t>
            </w:r>
          </w:p>
          <w:p w:rsidR="007F0040" w:rsidRPr="007F0040" w:rsidRDefault="007F0040" w:rsidP="007F0040">
            <w:pPr>
              <w:spacing w:line="240" w:lineRule="auto"/>
              <w:jc w:val="both"/>
              <w:rPr>
                <w:b/>
                <w:sz w:val="24"/>
                <w:szCs w:val="24"/>
              </w:rPr>
            </w:pPr>
            <w:r w:rsidRPr="007F0040">
              <w:rPr>
                <w:sz w:val="24"/>
                <w:szCs w:val="24"/>
              </w:rPr>
              <w:t>Мета роботи: засвоїти методику вимірювання основних параметрів виробничого шуму, дослідити властивості деяких звукоізолюючих матеріалів та набути навичок і компетенції оцінювання виробничого шуму з точки зору санітарно-гігієнічних умов, ризиків і рівня безпеки праці; використовуючи положення законодавчих актів та нормативно-правових документів.</w:t>
            </w:r>
          </w:p>
          <w:p w:rsidR="007F0040" w:rsidRPr="007F0040" w:rsidRDefault="007F0040" w:rsidP="007F0040">
            <w:pPr>
              <w:spacing w:line="240" w:lineRule="auto"/>
              <w:jc w:val="both"/>
              <w:rPr>
                <w:sz w:val="24"/>
                <w:szCs w:val="24"/>
              </w:rPr>
            </w:pPr>
            <w:r w:rsidRPr="007F0040">
              <w:rPr>
                <w:sz w:val="24"/>
                <w:szCs w:val="24"/>
              </w:rPr>
              <w:t xml:space="preserve"> Використовуються лабораторні стенди, вимірювальні прилади.</w:t>
            </w:r>
          </w:p>
          <w:p w:rsidR="007F0040" w:rsidRPr="007F0040" w:rsidRDefault="007F0040" w:rsidP="007F0040">
            <w:pPr>
              <w:spacing w:line="240" w:lineRule="auto"/>
              <w:jc w:val="both"/>
              <w:rPr>
                <w:bCs/>
                <w:i/>
                <w:iCs/>
                <w:sz w:val="24"/>
                <w:szCs w:val="24"/>
              </w:rPr>
            </w:pPr>
            <w:r w:rsidRPr="007F0040">
              <w:rPr>
                <w:bCs/>
                <w:i/>
                <w:iCs/>
                <w:sz w:val="24"/>
                <w:szCs w:val="24"/>
              </w:rPr>
              <w:t xml:space="preserve">Література: </w:t>
            </w:r>
            <w:hyperlink r:id="rId18" w:history="1">
              <w:r w:rsidRPr="007F0040">
                <w:rPr>
                  <w:bCs/>
                  <w:i/>
                  <w:iCs/>
                  <w:color w:val="0563C1" w:themeColor="hyperlink"/>
                  <w:sz w:val="24"/>
                  <w:szCs w:val="24"/>
                  <w:u w:val="single"/>
                </w:rPr>
                <w:t>http://opcb.kpi.ua/wp-content/uploads/2014/09/</w:t>
              </w:r>
            </w:hyperlink>
          </w:p>
          <w:p w:rsidR="007F0040" w:rsidRPr="007F0040" w:rsidRDefault="007F0040" w:rsidP="007F0040">
            <w:pPr>
              <w:spacing w:line="240" w:lineRule="auto"/>
              <w:jc w:val="both"/>
              <w:rPr>
                <w:bCs/>
                <w:i/>
                <w:iCs/>
                <w:sz w:val="24"/>
                <w:szCs w:val="24"/>
              </w:rPr>
            </w:pPr>
            <w:r w:rsidRPr="007F0040">
              <w:rPr>
                <w:bCs/>
                <w:i/>
                <w:iCs/>
                <w:sz w:val="24"/>
                <w:szCs w:val="24"/>
              </w:rPr>
              <w:t>ЛР-Дослідження-параметрів-виробничого-шуму-та-визначення-ефективності-звукоізоляції-.pdf</w:t>
            </w:r>
          </w:p>
        </w:tc>
      </w:tr>
      <w:tr w:rsidR="007F0040" w:rsidRPr="007F0040" w:rsidTr="00F7198D">
        <w:trPr>
          <w:trHeight w:val="132"/>
        </w:trPr>
        <w:tc>
          <w:tcPr>
            <w:tcW w:w="596" w:type="dxa"/>
            <w:tcBorders>
              <w:top w:val="single" w:sz="4" w:space="0" w:color="auto"/>
              <w:left w:val="single" w:sz="4" w:space="0" w:color="auto"/>
              <w:bottom w:val="single" w:sz="4" w:space="0" w:color="auto"/>
              <w:right w:val="single" w:sz="4" w:space="0" w:color="auto"/>
            </w:tcBorders>
          </w:tcPr>
          <w:p w:rsidR="007F0040" w:rsidRPr="007F0040" w:rsidRDefault="007F0040" w:rsidP="007F0040">
            <w:pPr>
              <w:spacing w:line="240" w:lineRule="auto"/>
              <w:jc w:val="center"/>
              <w:rPr>
                <w:sz w:val="24"/>
                <w:szCs w:val="24"/>
                <w:lang w:val="en-US"/>
              </w:rPr>
            </w:pPr>
            <w:r w:rsidRPr="007F0040">
              <w:rPr>
                <w:sz w:val="24"/>
                <w:szCs w:val="24"/>
                <w:lang w:val="en-US"/>
              </w:rPr>
              <w:t>3</w:t>
            </w:r>
          </w:p>
        </w:tc>
        <w:tc>
          <w:tcPr>
            <w:tcW w:w="9639" w:type="dxa"/>
            <w:tcBorders>
              <w:top w:val="single" w:sz="4" w:space="0" w:color="auto"/>
              <w:left w:val="single" w:sz="4" w:space="0" w:color="auto"/>
              <w:bottom w:val="single" w:sz="4" w:space="0" w:color="auto"/>
              <w:right w:val="single" w:sz="4" w:space="0" w:color="auto"/>
            </w:tcBorders>
          </w:tcPr>
          <w:p w:rsidR="007F0040" w:rsidRPr="007F0040" w:rsidRDefault="007F0040" w:rsidP="007F0040">
            <w:pPr>
              <w:spacing w:line="240" w:lineRule="auto"/>
              <w:jc w:val="both"/>
              <w:rPr>
                <w:b/>
                <w:sz w:val="24"/>
                <w:szCs w:val="24"/>
              </w:rPr>
            </w:pPr>
            <w:r w:rsidRPr="007F0040">
              <w:rPr>
                <w:b/>
                <w:sz w:val="24"/>
                <w:szCs w:val="24"/>
              </w:rPr>
              <w:t>«</w:t>
            </w:r>
            <w:r w:rsidRPr="007F0040">
              <w:rPr>
                <w:b/>
                <w:sz w:val="24"/>
              </w:rPr>
              <w:t>Оцінка гігієнічних характеристик освітлення робочих місць і приміщень</w:t>
            </w:r>
            <w:r w:rsidRPr="007F0040">
              <w:rPr>
                <w:b/>
                <w:sz w:val="24"/>
                <w:szCs w:val="24"/>
              </w:rPr>
              <w:t>» (Тема 3.5)</w:t>
            </w:r>
          </w:p>
          <w:p w:rsidR="007F0040" w:rsidRPr="007F0040" w:rsidRDefault="007F0040" w:rsidP="007F0040">
            <w:pPr>
              <w:spacing w:line="240" w:lineRule="auto"/>
              <w:jc w:val="both"/>
              <w:rPr>
                <w:b/>
                <w:sz w:val="24"/>
                <w:szCs w:val="24"/>
              </w:rPr>
            </w:pPr>
            <w:r w:rsidRPr="007F0040">
              <w:rPr>
                <w:sz w:val="24"/>
                <w:szCs w:val="24"/>
              </w:rPr>
              <w:t>Мета роботи: ознайомитись з видами та системами освітлення; дослідити зорові умови праці методом вимірів та аналітичним методом; дослідити нормовані показники, що характеризують природнє та штучне освітлення в умовах навчальної лабораторії; зясувати вплив забарвленості стін на показники штучного освітлення, набути практичних навичок користування вимірювальними приладами та нормативними документами і зробити висновки щодо поліпшення умов зорових робіт.</w:t>
            </w:r>
          </w:p>
          <w:p w:rsidR="007F0040" w:rsidRPr="007F0040" w:rsidRDefault="007F0040" w:rsidP="007F0040">
            <w:pPr>
              <w:spacing w:line="240" w:lineRule="auto"/>
              <w:jc w:val="both"/>
              <w:rPr>
                <w:sz w:val="24"/>
                <w:szCs w:val="24"/>
              </w:rPr>
            </w:pPr>
            <w:r w:rsidRPr="007F0040">
              <w:rPr>
                <w:sz w:val="24"/>
                <w:szCs w:val="24"/>
              </w:rPr>
              <w:t>Використовуються лабораторні стенди, вимірювальні прилади.</w:t>
            </w:r>
          </w:p>
          <w:p w:rsidR="007F0040" w:rsidRPr="007F0040" w:rsidRDefault="007F0040" w:rsidP="007F0040">
            <w:pPr>
              <w:spacing w:line="240" w:lineRule="auto"/>
              <w:jc w:val="both"/>
              <w:rPr>
                <w:bCs/>
                <w:i/>
                <w:iCs/>
                <w:sz w:val="24"/>
                <w:szCs w:val="24"/>
              </w:rPr>
            </w:pPr>
            <w:r w:rsidRPr="007F0040">
              <w:rPr>
                <w:bCs/>
                <w:i/>
                <w:iCs/>
                <w:sz w:val="24"/>
                <w:szCs w:val="24"/>
              </w:rPr>
              <w:t xml:space="preserve">Література: 4.11. </w:t>
            </w:r>
          </w:p>
          <w:p w:rsidR="007F0040" w:rsidRPr="007F0040" w:rsidRDefault="007F0040" w:rsidP="007F0040">
            <w:pPr>
              <w:spacing w:line="240" w:lineRule="auto"/>
              <w:jc w:val="both"/>
              <w:rPr>
                <w:bCs/>
                <w:i/>
                <w:iCs/>
                <w:sz w:val="24"/>
                <w:szCs w:val="24"/>
              </w:rPr>
            </w:pPr>
            <w:hyperlink r:id="rId19" w:history="1">
              <w:r w:rsidRPr="007F0040">
                <w:rPr>
                  <w:rStyle w:val="a8"/>
                  <w:bCs/>
                  <w:i/>
                  <w:iCs/>
                  <w:sz w:val="24"/>
                  <w:szCs w:val="24"/>
                </w:rPr>
                <w:t>http://opcb.kpi.ua/wp-content/uploads/2014/09/ЛР2.pdf</w:t>
              </w:r>
            </w:hyperlink>
            <w:r w:rsidRPr="007F0040">
              <w:rPr>
                <w:bCs/>
                <w:i/>
                <w:iCs/>
                <w:sz w:val="24"/>
                <w:szCs w:val="24"/>
              </w:rPr>
              <w:t xml:space="preserve"> </w:t>
            </w:r>
          </w:p>
        </w:tc>
      </w:tr>
      <w:tr w:rsidR="007F0040" w:rsidRPr="007F0040" w:rsidTr="00F7198D">
        <w:tc>
          <w:tcPr>
            <w:tcW w:w="596" w:type="dxa"/>
            <w:tcBorders>
              <w:top w:val="single" w:sz="4" w:space="0" w:color="auto"/>
              <w:left w:val="single" w:sz="4" w:space="0" w:color="auto"/>
              <w:bottom w:val="single" w:sz="4" w:space="0" w:color="auto"/>
              <w:right w:val="single" w:sz="4" w:space="0" w:color="auto"/>
            </w:tcBorders>
          </w:tcPr>
          <w:p w:rsidR="007F0040" w:rsidRPr="007F0040" w:rsidRDefault="007F0040" w:rsidP="007F0040">
            <w:pPr>
              <w:spacing w:line="240" w:lineRule="auto"/>
              <w:jc w:val="center"/>
              <w:rPr>
                <w:sz w:val="24"/>
                <w:szCs w:val="24"/>
                <w:lang w:val="en-US"/>
              </w:rPr>
            </w:pPr>
            <w:r w:rsidRPr="007F0040">
              <w:rPr>
                <w:sz w:val="24"/>
                <w:szCs w:val="24"/>
                <w:lang w:val="en-US"/>
              </w:rPr>
              <w:t>4</w:t>
            </w:r>
          </w:p>
        </w:tc>
        <w:tc>
          <w:tcPr>
            <w:tcW w:w="9639" w:type="dxa"/>
            <w:tcBorders>
              <w:top w:val="single" w:sz="4" w:space="0" w:color="auto"/>
              <w:left w:val="single" w:sz="4" w:space="0" w:color="auto"/>
              <w:bottom w:val="single" w:sz="4" w:space="0" w:color="auto"/>
              <w:right w:val="single" w:sz="4" w:space="0" w:color="auto"/>
            </w:tcBorders>
          </w:tcPr>
          <w:p w:rsidR="007F0040" w:rsidRPr="007F0040" w:rsidRDefault="007F0040" w:rsidP="007F0040">
            <w:pPr>
              <w:widowControl w:val="0"/>
              <w:autoSpaceDE w:val="0"/>
              <w:autoSpaceDN w:val="0"/>
              <w:spacing w:line="240" w:lineRule="auto"/>
              <w:rPr>
                <w:color w:val="auto"/>
                <w:sz w:val="24"/>
                <w:szCs w:val="22"/>
                <w:lang w:eastAsia="en-US"/>
              </w:rPr>
            </w:pPr>
            <w:r w:rsidRPr="007F0040">
              <w:rPr>
                <w:b/>
                <w:bCs/>
                <w:color w:val="auto"/>
                <w:szCs w:val="22"/>
                <w:lang w:eastAsia="en-US"/>
              </w:rPr>
              <w:t>«</w:t>
            </w:r>
            <w:r w:rsidRPr="007F0040">
              <w:rPr>
                <w:b/>
                <w:bCs/>
                <w:color w:val="auto"/>
                <w:sz w:val="24"/>
                <w:szCs w:val="22"/>
                <w:lang w:eastAsia="en-US"/>
              </w:rPr>
              <w:t>Дослідження</w:t>
            </w:r>
            <w:r w:rsidRPr="007F0040">
              <w:rPr>
                <w:b/>
                <w:bCs/>
                <w:color w:val="auto"/>
                <w:spacing w:val="80"/>
                <w:sz w:val="24"/>
                <w:szCs w:val="22"/>
                <w:lang w:eastAsia="en-US"/>
              </w:rPr>
              <w:t xml:space="preserve"> </w:t>
            </w:r>
            <w:r w:rsidRPr="007F0040">
              <w:rPr>
                <w:b/>
                <w:bCs/>
                <w:color w:val="auto"/>
                <w:sz w:val="24"/>
                <w:szCs w:val="22"/>
                <w:lang w:eastAsia="en-US"/>
              </w:rPr>
              <w:t>факторів</w:t>
            </w:r>
            <w:r w:rsidRPr="007F0040">
              <w:rPr>
                <w:b/>
                <w:bCs/>
                <w:color w:val="auto"/>
                <w:spacing w:val="80"/>
                <w:sz w:val="24"/>
                <w:szCs w:val="22"/>
                <w:lang w:eastAsia="en-US"/>
              </w:rPr>
              <w:t xml:space="preserve"> </w:t>
            </w:r>
            <w:r w:rsidRPr="007F0040">
              <w:rPr>
                <w:b/>
                <w:bCs/>
                <w:color w:val="auto"/>
                <w:sz w:val="24"/>
                <w:szCs w:val="22"/>
                <w:lang w:eastAsia="en-US"/>
              </w:rPr>
              <w:t>небезпеки</w:t>
            </w:r>
            <w:r w:rsidRPr="007F0040">
              <w:rPr>
                <w:b/>
                <w:bCs/>
                <w:color w:val="auto"/>
                <w:spacing w:val="80"/>
                <w:sz w:val="24"/>
                <w:szCs w:val="22"/>
                <w:lang w:eastAsia="en-US"/>
              </w:rPr>
              <w:t xml:space="preserve"> </w:t>
            </w:r>
            <w:r w:rsidRPr="007F0040">
              <w:rPr>
                <w:b/>
                <w:bCs/>
                <w:color w:val="auto"/>
                <w:sz w:val="24"/>
                <w:szCs w:val="22"/>
                <w:lang w:eastAsia="en-US"/>
              </w:rPr>
              <w:t>при</w:t>
            </w:r>
            <w:r w:rsidRPr="007F0040">
              <w:rPr>
                <w:b/>
                <w:bCs/>
                <w:color w:val="auto"/>
                <w:spacing w:val="80"/>
                <w:sz w:val="24"/>
                <w:szCs w:val="22"/>
                <w:lang w:eastAsia="en-US"/>
              </w:rPr>
              <w:t xml:space="preserve"> </w:t>
            </w:r>
            <w:r w:rsidRPr="007F0040">
              <w:rPr>
                <w:b/>
                <w:bCs/>
                <w:color w:val="auto"/>
                <w:sz w:val="24"/>
                <w:szCs w:val="22"/>
                <w:lang w:eastAsia="en-US"/>
              </w:rPr>
              <w:t>експлуатації</w:t>
            </w:r>
            <w:r w:rsidRPr="007F0040">
              <w:rPr>
                <w:b/>
                <w:bCs/>
                <w:color w:val="auto"/>
                <w:spacing w:val="80"/>
                <w:sz w:val="24"/>
                <w:szCs w:val="22"/>
                <w:lang w:eastAsia="en-US"/>
              </w:rPr>
              <w:t xml:space="preserve"> </w:t>
            </w:r>
            <w:r w:rsidRPr="007F0040">
              <w:rPr>
                <w:b/>
                <w:bCs/>
                <w:color w:val="auto"/>
                <w:sz w:val="24"/>
                <w:szCs w:val="22"/>
                <w:lang w:eastAsia="en-US"/>
              </w:rPr>
              <w:t>електроустановок</w:t>
            </w:r>
            <w:r w:rsidRPr="007F0040">
              <w:rPr>
                <w:b/>
                <w:bCs/>
                <w:color w:val="auto"/>
                <w:spacing w:val="40"/>
                <w:sz w:val="24"/>
                <w:szCs w:val="22"/>
                <w:lang w:eastAsia="en-US"/>
              </w:rPr>
              <w:t xml:space="preserve"> </w:t>
            </w:r>
            <w:r w:rsidRPr="007F0040">
              <w:rPr>
                <w:b/>
                <w:bCs/>
                <w:color w:val="auto"/>
                <w:spacing w:val="-2"/>
                <w:sz w:val="24"/>
                <w:szCs w:val="22"/>
                <w:lang w:eastAsia="en-US"/>
              </w:rPr>
              <w:t xml:space="preserve">споживачів» </w:t>
            </w:r>
            <w:r w:rsidRPr="007F0040">
              <w:rPr>
                <w:b/>
                <w:color w:val="auto"/>
                <w:sz w:val="24"/>
                <w:szCs w:val="24"/>
                <w:lang w:eastAsia="en-US"/>
              </w:rPr>
              <w:t>(Тема 3.5)</w:t>
            </w:r>
          </w:p>
          <w:p w:rsidR="007F0040" w:rsidRPr="007F0040" w:rsidRDefault="007F0040" w:rsidP="007F0040">
            <w:pPr>
              <w:widowControl w:val="0"/>
              <w:autoSpaceDE w:val="0"/>
              <w:autoSpaceDN w:val="0"/>
              <w:spacing w:line="240" w:lineRule="auto"/>
              <w:rPr>
                <w:color w:val="auto"/>
                <w:sz w:val="24"/>
                <w:szCs w:val="22"/>
                <w:lang w:eastAsia="en-US"/>
              </w:rPr>
            </w:pPr>
            <w:r w:rsidRPr="007F0040">
              <w:rPr>
                <w:color w:val="auto"/>
                <w:sz w:val="24"/>
                <w:szCs w:val="22"/>
                <w:lang w:eastAsia="en-US"/>
              </w:rPr>
              <w:t>Лабораторні</w:t>
            </w:r>
            <w:r w:rsidRPr="007F0040">
              <w:rPr>
                <w:color w:val="auto"/>
                <w:spacing w:val="-7"/>
                <w:sz w:val="24"/>
                <w:szCs w:val="22"/>
                <w:lang w:eastAsia="en-US"/>
              </w:rPr>
              <w:t xml:space="preserve"> </w:t>
            </w:r>
            <w:r w:rsidRPr="007F0040">
              <w:rPr>
                <w:color w:val="auto"/>
                <w:sz w:val="24"/>
                <w:szCs w:val="22"/>
                <w:lang w:eastAsia="en-US"/>
              </w:rPr>
              <w:t>стенди,</w:t>
            </w:r>
            <w:r w:rsidRPr="007F0040">
              <w:rPr>
                <w:color w:val="auto"/>
                <w:spacing w:val="-4"/>
                <w:sz w:val="24"/>
                <w:szCs w:val="22"/>
                <w:lang w:eastAsia="en-US"/>
              </w:rPr>
              <w:t xml:space="preserve"> </w:t>
            </w:r>
            <w:r w:rsidRPr="007F0040">
              <w:rPr>
                <w:color w:val="auto"/>
                <w:sz w:val="24"/>
                <w:szCs w:val="22"/>
                <w:lang w:eastAsia="en-US"/>
              </w:rPr>
              <w:t>вимірювальні</w:t>
            </w:r>
            <w:r w:rsidRPr="007F0040">
              <w:rPr>
                <w:color w:val="auto"/>
                <w:spacing w:val="-4"/>
                <w:sz w:val="24"/>
                <w:szCs w:val="22"/>
                <w:lang w:eastAsia="en-US"/>
              </w:rPr>
              <w:t xml:space="preserve"> </w:t>
            </w:r>
            <w:r w:rsidRPr="007F0040">
              <w:rPr>
                <w:color w:val="auto"/>
                <w:spacing w:val="-2"/>
                <w:sz w:val="24"/>
                <w:szCs w:val="22"/>
                <w:lang w:eastAsia="en-US"/>
              </w:rPr>
              <w:t>прилади</w:t>
            </w:r>
          </w:p>
          <w:p w:rsidR="007F0040" w:rsidRPr="007F0040" w:rsidRDefault="007F0040" w:rsidP="007F0040">
            <w:pPr>
              <w:widowControl w:val="0"/>
              <w:autoSpaceDE w:val="0"/>
              <w:autoSpaceDN w:val="0"/>
              <w:spacing w:line="240" w:lineRule="auto"/>
              <w:rPr>
                <w:color w:val="auto"/>
                <w:sz w:val="24"/>
                <w:szCs w:val="22"/>
                <w:lang w:eastAsia="en-US"/>
              </w:rPr>
            </w:pPr>
            <w:r w:rsidRPr="007F0040">
              <w:rPr>
                <w:color w:val="auto"/>
                <w:sz w:val="24"/>
                <w:szCs w:val="22"/>
                <w:lang w:eastAsia="en-US"/>
              </w:rPr>
              <w:t>СРС:</w:t>
            </w:r>
            <w:r w:rsidRPr="007F0040">
              <w:rPr>
                <w:color w:val="auto"/>
                <w:spacing w:val="-4"/>
                <w:sz w:val="24"/>
                <w:szCs w:val="22"/>
                <w:lang w:eastAsia="en-US"/>
              </w:rPr>
              <w:t xml:space="preserve"> </w:t>
            </w:r>
            <w:r w:rsidRPr="007F0040">
              <w:rPr>
                <w:color w:val="auto"/>
                <w:sz w:val="24"/>
                <w:szCs w:val="22"/>
                <w:lang w:eastAsia="en-US"/>
              </w:rPr>
              <w:t>опрацювати</w:t>
            </w:r>
            <w:r w:rsidRPr="007F0040">
              <w:rPr>
                <w:color w:val="auto"/>
                <w:spacing w:val="-7"/>
                <w:sz w:val="24"/>
                <w:szCs w:val="22"/>
                <w:lang w:eastAsia="en-US"/>
              </w:rPr>
              <w:t xml:space="preserve"> </w:t>
            </w:r>
            <w:r w:rsidRPr="007F0040">
              <w:rPr>
                <w:color w:val="auto"/>
                <w:sz w:val="24"/>
                <w:szCs w:val="22"/>
                <w:lang w:eastAsia="en-US"/>
              </w:rPr>
              <w:t>теоретичні</w:t>
            </w:r>
            <w:r w:rsidRPr="007F0040">
              <w:rPr>
                <w:color w:val="auto"/>
                <w:spacing w:val="-5"/>
                <w:sz w:val="24"/>
                <w:szCs w:val="22"/>
                <w:lang w:eastAsia="en-US"/>
              </w:rPr>
              <w:t xml:space="preserve"> </w:t>
            </w:r>
            <w:r w:rsidRPr="007F0040">
              <w:rPr>
                <w:color w:val="auto"/>
                <w:sz w:val="24"/>
                <w:szCs w:val="22"/>
                <w:lang w:eastAsia="en-US"/>
              </w:rPr>
              <w:t>положення,</w:t>
            </w:r>
            <w:r w:rsidRPr="007F0040">
              <w:rPr>
                <w:color w:val="auto"/>
                <w:spacing w:val="-5"/>
                <w:sz w:val="24"/>
                <w:szCs w:val="22"/>
                <w:lang w:eastAsia="en-US"/>
              </w:rPr>
              <w:t xml:space="preserve"> </w:t>
            </w:r>
            <w:r w:rsidRPr="007F0040">
              <w:rPr>
                <w:color w:val="auto"/>
                <w:sz w:val="24"/>
                <w:szCs w:val="22"/>
                <w:lang w:eastAsia="en-US"/>
              </w:rPr>
              <w:t>виконати</w:t>
            </w:r>
            <w:r w:rsidRPr="007F0040">
              <w:rPr>
                <w:color w:val="auto"/>
                <w:spacing w:val="-5"/>
                <w:sz w:val="24"/>
                <w:szCs w:val="22"/>
                <w:lang w:eastAsia="en-US"/>
              </w:rPr>
              <w:t xml:space="preserve"> </w:t>
            </w:r>
            <w:r w:rsidRPr="007F0040">
              <w:rPr>
                <w:color w:val="auto"/>
                <w:sz w:val="24"/>
                <w:szCs w:val="22"/>
                <w:lang w:eastAsia="en-US"/>
              </w:rPr>
              <w:t>завдання</w:t>
            </w:r>
            <w:r w:rsidRPr="007F0040">
              <w:rPr>
                <w:color w:val="auto"/>
                <w:spacing w:val="-6"/>
                <w:sz w:val="24"/>
                <w:szCs w:val="22"/>
                <w:lang w:eastAsia="en-US"/>
              </w:rPr>
              <w:t xml:space="preserve"> </w:t>
            </w:r>
            <w:r w:rsidRPr="007F0040">
              <w:rPr>
                <w:color w:val="auto"/>
                <w:sz w:val="24"/>
                <w:szCs w:val="22"/>
                <w:lang w:eastAsia="en-US"/>
              </w:rPr>
              <w:t>за</w:t>
            </w:r>
            <w:r w:rsidRPr="007F0040">
              <w:rPr>
                <w:color w:val="auto"/>
                <w:spacing w:val="-5"/>
                <w:sz w:val="24"/>
                <w:szCs w:val="22"/>
                <w:lang w:eastAsia="en-US"/>
              </w:rPr>
              <w:t xml:space="preserve"> </w:t>
            </w:r>
            <w:r w:rsidRPr="007F0040">
              <w:rPr>
                <w:color w:val="auto"/>
                <w:sz w:val="24"/>
                <w:szCs w:val="22"/>
                <w:lang w:eastAsia="en-US"/>
              </w:rPr>
              <w:t>варіантом</w:t>
            </w:r>
            <w:r w:rsidRPr="007F0040">
              <w:rPr>
                <w:color w:val="auto"/>
                <w:spacing w:val="-4"/>
                <w:sz w:val="24"/>
                <w:szCs w:val="22"/>
                <w:lang w:eastAsia="en-US"/>
              </w:rPr>
              <w:t xml:space="preserve"> </w:t>
            </w:r>
            <w:r w:rsidRPr="007F0040">
              <w:rPr>
                <w:color w:val="auto"/>
                <w:sz w:val="24"/>
                <w:szCs w:val="22"/>
                <w:lang w:eastAsia="en-US"/>
              </w:rPr>
              <w:t>і сформулювати висновки.</w:t>
            </w:r>
          </w:p>
          <w:p w:rsidR="007F0040" w:rsidRPr="007F0040" w:rsidRDefault="007F0040" w:rsidP="007F0040">
            <w:pPr>
              <w:spacing w:line="240" w:lineRule="auto"/>
              <w:jc w:val="both"/>
              <w:rPr>
                <w:bCs/>
                <w:i/>
                <w:iCs/>
                <w:sz w:val="24"/>
                <w:szCs w:val="24"/>
              </w:rPr>
            </w:pPr>
            <w:r w:rsidRPr="007F0040">
              <w:rPr>
                <w:sz w:val="24"/>
              </w:rPr>
              <w:t>Література:</w:t>
            </w:r>
            <w:r w:rsidRPr="007F0040">
              <w:rPr>
                <w:spacing w:val="-4"/>
                <w:sz w:val="24"/>
              </w:rPr>
              <w:t xml:space="preserve"> </w:t>
            </w:r>
            <w:r w:rsidRPr="007F0040">
              <w:rPr>
                <w:sz w:val="24"/>
              </w:rPr>
              <w:t>1,</w:t>
            </w:r>
            <w:r w:rsidRPr="007F0040">
              <w:rPr>
                <w:spacing w:val="-1"/>
                <w:sz w:val="24"/>
              </w:rPr>
              <w:t xml:space="preserve"> </w:t>
            </w:r>
            <w:r w:rsidRPr="007F0040">
              <w:rPr>
                <w:sz w:val="24"/>
              </w:rPr>
              <w:t>с.</w:t>
            </w:r>
            <w:r w:rsidRPr="007F0040">
              <w:rPr>
                <w:spacing w:val="-4"/>
                <w:sz w:val="24"/>
              </w:rPr>
              <w:t xml:space="preserve"> </w:t>
            </w:r>
            <w:r w:rsidRPr="007F0040">
              <w:rPr>
                <w:sz w:val="24"/>
              </w:rPr>
              <w:t>336-341,</w:t>
            </w:r>
            <w:r w:rsidRPr="007F0040">
              <w:rPr>
                <w:spacing w:val="-1"/>
                <w:sz w:val="24"/>
              </w:rPr>
              <w:t xml:space="preserve"> </w:t>
            </w:r>
            <w:r w:rsidRPr="007F0040">
              <w:rPr>
                <w:spacing w:val="-2"/>
                <w:sz w:val="24"/>
              </w:rPr>
              <w:t>348–355.</w:t>
            </w:r>
            <w:r w:rsidRPr="007F0040">
              <w:rPr>
                <w:bCs/>
                <w:i/>
                <w:iCs/>
                <w:sz w:val="24"/>
                <w:szCs w:val="24"/>
              </w:rPr>
              <w:t xml:space="preserve">     </w:t>
            </w:r>
          </w:p>
          <w:p w:rsidR="007F0040" w:rsidRPr="007F0040" w:rsidRDefault="007F0040" w:rsidP="007F0040">
            <w:pPr>
              <w:spacing w:line="240" w:lineRule="auto"/>
              <w:jc w:val="both"/>
              <w:rPr>
                <w:bCs/>
                <w:i/>
                <w:iCs/>
                <w:sz w:val="24"/>
                <w:szCs w:val="24"/>
              </w:rPr>
            </w:pPr>
            <w:r w:rsidRPr="007F0040">
              <w:rPr>
                <w:bCs/>
                <w:i/>
                <w:iCs/>
                <w:sz w:val="24"/>
                <w:szCs w:val="24"/>
              </w:rPr>
              <w:t xml:space="preserve"> Література: </w:t>
            </w:r>
            <w:hyperlink r:id="rId20" w:history="1">
              <w:r w:rsidRPr="007F0040">
                <w:rPr>
                  <w:bCs/>
                  <w:i/>
                  <w:iCs/>
                  <w:color w:val="0563C1" w:themeColor="hyperlink"/>
                  <w:sz w:val="24"/>
                  <w:szCs w:val="24"/>
                  <w:u w:val="single"/>
                </w:rPr>
                <w:t>http://opcb.kpi.ua/wp-content/uploads/2014/09/ЛР3.pdf</w:t>
              </w:r>
            </w:hyperlink>
            <w:r w:rsidRPr="007F0040">
              <w:rPr>
                <w:bCs/>
                <w:i/>
                <w:iCs/>
                <w:sz w:val="24"/>
                <w:szCs w:val="24"/>
              </w:rPr>
              <w:t xml:space="preserve"> </w:t>
            </w:r>
          </w:p>
        </w:tc>
      </w:tr>
    </w:tbl>
    <w:p w:rsidR="006F3FE7" w:rsidRDefault="006F3FE7">
      <w:pPr>
        <w:spacing w:line="240" w:lineRule="auto"/>
        <w:jc w:val="both"/>
        <w:rPr>
          <w:sz w:val="24"/>
          <w:szCs w:val="24"/>
        </w:rPr>
      </w:pPr>
    </w:p>
    <w:p w:rsidR="006F3FE7" w:rsidRDefault="00000000">
      <w:pPr>
        <w:pBdr>
          <w:top w:val="nil"/>
          <w:left w:val="nil"/>
          <w:bottom w:val="nil"/>
          <w:right w:val="nil"/>
          <w:between w:val="nil"/>
        </w:pBdr>
        <w:spacing w:line="240" w:lineRule="auto"/>
        <w:ind w:firstLine="426"/>
        <w:jc w:val="center"/>
        <w:rPr>
          <w:sz w:val="24"/>
          <w:szCs w:val="24"/>
        </w:rPr>
      </w:pPr>
      <w:r>
        <w:rPr>
          <w:b/>
          <w:color w:val="1F3864"/>
          <w:sz w:val="24"/>
          <w:szCs w:val="24"/>
        </w:rPr>
        <w:t>Модульна контрольна робота</w:t>
      </w:r>
    </w:p>
    <w:p w:rsidR="006F3FE7" w:rsidRDefault="00000000">
      <w:pPr>
        <w:pBdr>
          <w:top w:val="nil"/>
          <w:left w:val="nil"/>
          <w:bottom w:val="nil"/>
          <w:right w:val="nil"/>
          <w:between w:val="nil"/>
        </w:pBdr>
        <w:spacing w:line="240" w:lineRule="auto"/>
        <w:ind w:firstLine="426"/>
        <w:jc w:val="both"/>
        <w:rPr>
          <w:sz w:val="24"/>
          <w:szCs w:val="24"/>
        </w:rPr>
      </w:pPr>
      <w:r>
        <w:rPr>
          <w:sz w:val="24"/>
          <w:szCs w:val="24"/>
        </w:rPr>
        <w:t>Метою модульної контрольної роботи є закріплення та перевірка теоретичних знань з дисципліни, набуття студентами практичних навичок щодо охорони</w:t>
      </w:r>
      <w:r w:rsidR="001E1FF0" w:rsidRPr="001E1FF0">
        <w:rPr>
          <w:sz w:val="24"/>
          <w:szCs w:val="24"/>
          <w:lang w:val="ru-RU"/>
        </w:rPr>
        <w:t xml:space="preserve"> </w:t>
      </w:r>
      <w:r>
        <w:rPr>
          <w:sz w:val="24"/>
          <w:szCs w:val="24"/>
        </w:rPr>
        <w:t>праці та цивільного захисту. Модульна контрольна робота (МКР) виконується після вивчення всього курсу на останньому занятті перед заліком. </w:t>
      </w:r>
    </w:p>
    <w:p w:rsidR="006F3FE7" w:rsidRDefault="006F3FE7">
      <w:pPr>
        <w:spacing w:line="240" w:lineRule="auto"/>
        <w:jc w:val="center"/>
        <w:rPr>
          <w:color w:val="4472C4"/>
          <w:sz w:val="24"/>
          <w:szCs w:val="24"/>
        </w:rPr>
      </w:pPr>
    </w:p>
    <w:p w:rsidR="006F3FE7" w:rsidRDefault="00000000">
      <w:pPr>
        <w:numPr>
          <w:ilvl w:val="0"/>
          <w:numId w:val="4"/>
        </w:numPr>
        <w:pBdr>
          <w:top w:val="nil"/>
          <w:left w:val="nil"/>
          <w:bottom w:val="nil"/>
          <w:right w:val="nil"/>
          <w:between w:val="nil"/>
        </w:pBdr>
        <w:spacing w:after="200" w:line="240" w:lineRule="auto"/>
        <w:rPr>
          <w:b/>
          <w:color w:val="2F5496"/>
          <w:sz w:val="24"/>
          <w:szCs w:val="24"/>
        </w:rPr>
      </w:pPr>
      <w:r>
        <w:rPr>
          <w:b/>
          <w:color w:val="2F5496"/>
          <w:sz w:val="24"/>
          <w:szCs w:val="24"/>
        </w:rPr>
        <w:t>Самостійна робота студента</w:t>
      </w:r>
    </w:p>
    <w:p w:rsidR="006F3FE7" w:rsidRDefault="00000000">
      <w:pPr>
        <w:spacing w:line="240" w:lineRule="auto"/>
        <w:ind w:firstLine="709"/>
        <w:jc w:val="both"/>
        <w:rPr>
          <w:sz w:val="24"/>
          <w:szCs w:val="24"/>
        </w:rPr>
      </w:pPr>
      <w:r>
        <w:rPr>
          <w:sz w:val="24"/>
          <w:szCs w:val="24"/>
        </w:rPr>
        <w:t>Для ефективного засвоєння матеріалу студенти виконують такі види самостійної роботи: самостійне вивчення лекційного матеріалу, що не винесений на аудиторні заняття; виконання практичних та лабораторних робіт; підготовка до виконання МКР, підготовка до заліку.</w:t>
      </w:r>
    </w:p>
    <w:p w:rsidR="006F3FE7" w:rsidRDefault="00000000">
      <w:pPr>
        <w:spacing w:line="240" w:lineRule="auto"/>
        <w:ind w:firstLine="709"/>
        <w:jc w:val="both"/>
        <w:rPr>
          <w:sz w:val="24"/>
          <w:szCs w:val="24"/>
        </w:rPr>
      </w:pPr>
      <w:r>
        <w:rPr>
          <w:sz w:val="24"/>
          <w:szCs w:val="24"/>
        </w:rPr>
        <w:t xml:space="preserve">Самостійна робота (див. табл.2,4,5) передбачає поглиблення знань за окремими темами лекційного матеріалу і підготовку до практичних робіт та заліку. </w:t>
      </w:r>
    </w:p>
    <w:p w:rsidR="006F3FE7" w:rsidRDefault="006F3FE7">
      <w:pPr>
        <w:spacing w:line="240" w:lineRule="auto"/>
        <w:jc w:val="both"/>
        <w:rPr>
          <w:sz w:val="24"/>
          <w:szCs w:val="24"/>
        </w:rPr>
      </w:pPr>
    </w:p>
    <w:p w:rsidR="006F3FE7" w:rsidRDefault="006F3FE7">
      <w:pPr>
        <w:spacing w:line="240" w:lineRule="auto"/>
        <w:jc w:val="both"/>
        <w:rPr>
          <w:i/>
          <w:color w:val="0070C0"/>
          <w:sz w:val="24"/>
          <w:szCs w:val="24"/>
        </w:rPr>
      </w:pPr>
    </w:p>
    <w:p w:rsidR="006F3FE7" w:rsidRDefault="00000000">
      <w:pPr>
        <w:pStyle w:val="1"/>
        <w:numPr>
          <w:ilvl w:val="0"/>
          <w:numId w:val="4"/>
        </w:numPr>
        <w:tabs>
          <w:tab w:val="left" w:pos="360"/>
          <w:tab w:val="left" w:pos="720"/>
        </w:tabs>
        <w:spacing w:before="0" w:after="0" w:line="240" w:lineRule="auto"/>
        <w:rPr>
          <w:rFonts w:ascii="Times New Roman" w:hAnsi="Times New Roman" w:cs="Times New Roman"/>
          <w:color w:val="2F5496"/>
        </w:rPr>
      </w:pPr>
      <w:r>
        <w:rPr>
          <w:rFonts w:ascii="Times New Roman" w:hAnsi="Times New Roman" w:cs="Times New Roman"/>
          <w:color w:val="2F5496"/>
        </w:rPr>
        <w:t>Політика навчальної дисципліни (освітнього компонента)</w:t>
      </w:r>
    </w:p>
    <w:p w:rsidR="006F3FE7" w:rsidRDefault="006F3FE7">
      <w:pPr>
        <w:jc w:val="both"/>
        <w:rPr>
          <w:sz w:val="24"/>
          <w:szCs w:val="24"/>
        </w:rPr>
      </w:pPr>
    </w:p>
    <w:p w:rsidR="006F3FE7" w:rsidRPr="007F0040" w:rsidRDefault="00000000">
      <w:pPr>
        <w:ind w:firstLine="360"/>
        <w:jc w:val="both"/>
        <w:rPr>
          <w:sz w:val="24"/>
          <w:szCs w:val="24"/>
        </w:rPr>
      </w:pPr>
      <w:r w:rsidRPr="007F0040">
        <w:rPr>
          <w:sz w:val="24"/>
          <w:szCs w:val="24"/>
        </w:rPr>
        <w:t>Відвідування лекцій та практичних занять, а також відсутність на них, не оцінюється. Однак, студентам рекомендується відвідувати заняття, оскільки на них викладається теоретичний матеріал та розвиваються навички, необхідні для виконання практичних робіт та тематичних завдань.</w:t>
      </w:r>
    </w:p>
    <w:p w:rsidR="006F3FE7" w:rsidRPr="007F0040" w:rsidRDefault="00000000">
      <w:pPr>
        <w:ind w:firstLine="360"/>
        <w:jc w:val="both"/>
        <w:rPr>
          <w:sz w:val="24"/>
          <w:szCs w:val="24"/>
        </w:rPr>
      </w:pPr>
      <w:r w:rsidRPr="007F0040">
        <w:rPr>
          <w:sz w:val="24"/>
          <w:szCs w:val="24"/>
        </w:rPr>
        <w:t>При використанні чужих робіт і завдань, як своїх (плагіат), роботи студенту не зараховуються. Студенту можуть бути нараховані заохочувальні бали (до 10 балів) за оригінальний підхід та використання нестандартних прийомів при виконанні практичних робіт, виконанні робіт підвищеної складності.</w:t>
      </w:r>
    </w:p>
    <w:p w:rsidR="006F3FE7" w:rsidRPr="007F0040" w:rsidRDefault="00000000">
      <w:pPr>
        <w:ind w:firstLine="360"/>
        <w:jc w:val="both"/>
        <w:rPr>
          <w:sz w:val="24"/>
          <w:szCs w:val="24"/>
        </w:rPr>
      </w:pPr>
      <w:r w:rsidRPr="007F0040">
        <w:rPr>
          <w:sz w:val="24"/>
          <w:szCs w:val="24"/>
        </w:rPr>
        <w:lastRenderedPageBreak/>
        <w:t xml:space="preserve">Практичні роботи мають бути не лише виконані, а й захищені, шляхом відповіді на поставлені викладачем запитання щодо етапів виконання робіт, теоретичного матеріалу тощо. Всі практичні роботи мають бути виконані та захищені до семестрового контролю. </w:t>
      </w:r>
    </w:p>
    <w:p w:rsidR="006F3FE7" w:rsidRPr="007F0040" w:rsidRDefault="00000000">
      <w:pPr>
        <w:ind w:firstLine="360"/>
        <w:jc w:val="both"/>
        <w:rPr>
          <w:sz w:val="24"/>
          <w:szCs w:val="24"/>
        </w:rPr>
      </w:pPr>
      <w:r w:rsidRPr="007F0040">
        <w:rPr>
          <w:sz w:val="24"/>
          <w:szCs w:val="24"/>
        </w:rPr>
        <w:t>Усі перескладання здійснюються відповідно до «Положення про поточний, календарний та семестровий контроль результатів навчання в КПІ ім. Ігоря Сікорського» (https://osvita.kpi.ua/node/32).</w:t>
      </w:r>
    </w:p>
    <w:p w:rsidR="006F3FE7" w:rsidRDefault="00000000">
      <w:pPr>
        <w:spacing w:line="240" w:lineRule="auto"/>
        <w:ind w:left="-194" w:hanging="707"/>
        <w:jc w:val="right"/>
        <w:rPr>
          <w:sz w:val="24"/>
          <w:szCs w:val="24"/>
        </w:rPr>
      </w:pPr>
      <w:r>
        <w:rPr>
          <w:sz w:val="24"/>
          <w:szCs w:val="24"/>
        </w:rPr>
        <w:t xml:space="preserve">Таблиця 7 </w:t>
      </w:r>
    </w:p>
    <w:p w:rsidR="006F3FE7" w:rsidRDefault="006F3FE7">
      <w:pPr>
        <w:spacing w:line="240" w:lineRule="auto"/>
        <w:ind w:left="-194" w:hanging="707"/>
        <w:jc w:val="right"/>
        <w:rPr>
          <w:sz w:val="24"/>
          <w:szCs w:val="24"/>
        </w:rPr>
      </w:pPr>
    </w:p>
    <w:tbl>
      <w:tblPr>
        <w:tblStyle w:val="aff6"/>
        <w:tblW w:w="10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1"/>
        <w:gridCol w:w="1694"/>
        <w:gridCol w:w="3261"/>
        <w:gridCol w:w="2981"/>
      </w:tblGrid>
      <w:tr w:rsidR="006F3FE7" w:rsidRPr="007F0040">
        <w:trPr>
          <w:trHeight w:val="560"/>
          <w:jc w:val="center"/>
        </w:trPr>
        <w:tc>
          <w:tcPr>
            <w:tcW w:w="3975" w:type="dxa"/>
            <w:gridSpan w:val="2"/>
            <w:shd w:val="clear" w:color="auto" w:fill="D9D9D9"/>
            <w:vAlign w:val="center"/>
          </w:tcPr>
          <w:p w:rsidR="006F3FE7" w:rsidRPr="007F0040" w:rsidRDefault="00000000">
            <w:pPr>
              <w:spacing w:line="240" w:lineRule="auto"/>
              <w:ind w:left="-3" w:firstLine="22"/>
              <w:jc w:val="center"/>
              <w:rPr>
                <w:rFonts w:ascii="Times New Roman" w:hAnsi="Times New Roman" w:cs="Times New Roman"/>
                <w:sz w:val="24"/>
                <w:szCs w:val="24"/>
              </w:rPr>
            </w:pPr>
            <w:r w:rsidRPr="007F0040">
              <w:rPr>
                <w:rFonts w:ascii="Times New Roman" w:hAnsi="Times New Roman" w:cs="Times New Roman"/>
                <w:sz w:val="24"/>
                <w:szCs w:val="24"/>
              </w:rPr>
              <w:t>Критерій</w:t>
            </w:r>
          </w:p>
        </w:tc>
        <w:tc>
          <w:tcPr>
            <w:tcW w:w="3261" w:type="dxa"/>
            <w:shd w:val="clear" w:color="auto" w:fill="D9D9D9"/>
            <w:vAlign w:val="center"/>
          </w:tcPr>
          <w:p w:rsidR="006F3FE7" w:rsidRPr="007F0040" w:rsidRDefault="00000000">
            <w:pPr>
              <w:spacing w:line="240" w:lineRule="auto"/>
              <w:ind w:left="-3" w:firstLine="22"/>
              <w:jc w:val="center"/>
              <w:rPr>
                <w:rFonts w:ascii="Times New Roman" w:hAnsi="Times New Roman" w:cs="Times New Roman"/>
                <w:sz w:val="24"/>
                <w:szCs w:val="24"/>
              </w:rPr>
            </w:pPr>
            <w:r w:rsidRPr="007F0040">
              <w:rPr>
                <w:rFonts w:ascii="Times New Roman" w:hAnsi="Times New Roman" w:cs="Times New Roman"/>
                <w:sz w:val="24"/>
                <w:szCs w:val="24"/>
              </w:rPr>
              <w:t>Перша атестація</w:t>
            </w:r>
          </w:p>
        </w:tc>
        <w:tc>
          <w:tcPr>
            <w:tcW w:w="2981" w:type="dxa"/>
            <w:shd w:val="clear" w:color="auto" w:fill="D9D9D9"/>
            <w:vAlign w:val="center"/>
          </w:tcPr>
          <w:p w:rsidR="006F3FE7" w:rsidRPr="007F0040" w:rsidRDefault="00000000">
            <w:pPr>
              <w:spacing w:line="240" w:lineRule="auto"/>
              <w:ind w:left="-3" w:firstLine="22"/>
              <w:jc w:val="center"/>
              <w:rPr>
                <w:rFonts w:ascii="Times New Roman" w:hAnsi="Times New Roman" w:cs="Times New Roman"/>
                <w:sz w:val="24"/>
                <w:szCs w:val="24"/>
              </w:rPr>
            </w:pPr>
            <w:r w:rsidRPr="007F0040">
              <w:rPr>
                <w:rFonts w:ascii="Times New Roman" w:hAnsi="Times New Roman" w:cs="Times New Roman"/>
                <w:sz w:val="24"/>
                <w:szCs w:val="24"/>
              </w:rPr>
              <w:t>Друга атестація</w:t>
            </w:r>
          </w:p>
        </w:tc>
      </w:tr>
      <w:tr w:rsidR="006F3FE7" w:rsidRPr="007F0040">
        <w:trPr>
          <w:trHeight w:val="477"/>
          <w:jc w:val="center"/>
        </w:trPr>
        <w:tc>
          <w:tcPr>
            <w:tcW w:w="3975" w:type="dxa"/>
            <w:gridSpan w:val="2"/>
            <w:vAlign w:val="center"/>
          </w:tcPr>
          <w:p w:rsidR="006F3FE7" w:rsidRPr="007F0040" w:rsidRDefault="00000000">
            <w:pPr>
              <w:spacing w:line="240" w:lineRule="auto"/>
              <w:ind w:left="-3" w:firstLine="22"/>
              <w:jc w:val="center"/>
              <w:rPr>
                <w:rFonts w:ascii="Times New Roman" w:hAnsi="Times New Roman" w:cs="Times New Roman"/>
                <w:sz w:val="24"/>
                <w:szCs w:val="24"/>
              </w:rPr>
            </w:pPr>
            <w:r w:rsidRPr="007F0040">
              <w:rPr>
                <w:rFonts w:ascii="Times New Roman" w:hAnsi="Times New Roman" w:cs="Times New Roman"/>
                <w:sz w:val="24"/>
                <w:szCs w:val="24"/>
              </w:rPr>
              <w:t>Термін атестації</w:t>
            </w:r>
          </w:p>
        </w:tc>
        <w:tc>
          <w:tcPr>
            <w:tcW w:w="3261" w:type="dxa"/>
            <w:vAlign w:val="center"/>
          </w:tcPr>
          <w:p w:rsidR="006F3FE7" w:rsidRPr="007F0040" w:rsidRDefault="00000000">
            <w:pPr>
              <w:spacing w:line="240" w:lineRule="auto"/>
              <w:ind w:left="-3" w:firstLine="22"/>
              <w:jc w:val="center"/>
              <w:rPr>
                <w:rFonts w:ascii="Times New Roman" w:hAnsi="Times New Roman" w:cs="Times New Roman"/>
                <w:sz w:val="24"/>
                <w:szCs w:val="24"/>
              </w:rPr>
            </w:pPr>
            <w:r w:rsidRPr="007F0040">
              <w:rPr>
                <w:rFonts w:ascii="Times New Roman" w:hAnsi="Times New Roman" w:cs="Times New Roman"/>
                <w:sz w:val="24"/>
                <w:szCs w:val="24"/>
              </w:rPr>
              <w:t>8-ий тиждень</w:t>
            </w:r>
          </w:p>
        </w:tc>
        <w:tc>
          <w:tcPr>
            <w:tcW w:w="2981" w:type="dxa"/>
            <w:vAlign w:val="center"/>
          </w:tcPr>
          <w:p w:rsidR="006F3FE7" w:rsidRPr="007F0040" w:rsidRDefault="00000000">
            <w:pPr>
              <w:spacing w:line="240" w:lineRule="auto"/>
              <w:ind w:left="-3" w:firstLine="22"/>
              <w:jc w:val="center"/>
              <w:rPr>
                <w:rFonts w:ascii="Times New Roman" w:hAnsi="Times New Roman" w:cs="Times New Roman"/>
                <w:sz w:val="24"/>
                <w:szCs w:val="24"/>
              </w:rPr>
            </w:pPr>
            <w:r w:rsidRPr="007F0040">
              <w:rPr>
                <w:rFonts w:ascii="Times New Roman" w:hAnsi="Times New Roman" w:cs="Times New Roman"/>
                <w:sz w:val="24"/>
                <w:szCs w:val="24"/>
              </w:rPr>
              <w:t>14-ий тиждень</w:t>
            </w:r>
          </w:p>
        </w:tc>
      </w:tr>
      <w:tr w:rsidR="006F3FE7" w:rsidRPr="007F0040">
        <w:trPr>
          <w:trHeight w:val="406"/>
          <w:jc w:val="center"/>
        </w:trPr>
        <w:tc>
          <w:tcPr>
            <w:tcW w:w="2281" w:type="dxa"/>
            <w:vAlign w:val="center"/>
          </w:tcPr>
          <w:p w:rsidR="006F3FE7" w:rsidRPr="007F0040" w:rsidRDefault="00000000">
            <w:pPr>
              <w:spacing w:line="240" w:lineRule="auto"/>
              <w:ind w:left="-3" w:firstLine="22"/>
              <w:jc w:val="center"/>
              <w:rPr>
                <w:rFonts w:ascii="Times New Roman" w:hAnsi="Times New Roman" w:cs="Times New Roman"/>
                <w:sz w:val="24"/>
                <w:szCs w:val="24"/>
              </w:rPr>
            </w:pPr>
            <w:r w:rsidRPr="007F0040">
              <w:rPr>
                <w:rFonts w:ascii="Times New Roman" w:hAnsi="Times New Roman" w:cs="Times New Roman"/>
                <w:sz w:val="24"/>
                <w:szCs w:val="24"/>
              </w:rPr>
              <w:t>Умови отримання атестації</w:t>
            </w:r>
          </w:p>
        </w:tc>
        <w:tc>
          <w:tcPr>
            <w:tcW w:w="1694" w:type="dxa"/>
            <w:vAlign w:val="center"/>
          </w:tcPr>
          <w:p w:rsidR="006F3FE7" w:rsidRPr="007F0040" w:rsidRDefault="00000000">
            <w:pPr>
              <w:spacing w:line="240" w:lineRule="auto"/>
              <w:ind w:left="-3" w:firstLine="22"/>
              <w:jc w:val="center"/>
              <w:rPr>
                <w:rFonts w:ascii="Times New Roman" w:hAnsi="Times New Roman" w:cs="Times New Roman"/>
                <w:sz w:val="24"/>
                <w:szCs w:val="24"/>
              </w:rPr>
            </w:pPr>
            <w:r w:rsidRPr="007F0040">
              <w:rPr>
                <w:rFonts w:ascii="Times New Roman" w:hAnsi="Times New Roman" w:cs="Times New Roman"/>
                <w:sz w:val="24"/>
                <w:szCs w:val="24"/>
              </w:rPr>
              <w:t>Поточний рейтинг</w:t>
            </w:r>
          </w:p>
        </w:tc>
        <w:tc>
          <w:tcPr>
            <w:tcW w:w="6242" w:type="dxa"/>
            <w:gridSpan w:val="2"/>
            <w:vAlign w:val="center"/>
          </w:tcPr>
          <w:p w:rsidR="006F3FE7" w:rsidRPr="007F0040" w:rsidRDefault="00000000">
            <w:pPr>
              <w:spacing w:line="240" w:lineRule="auto"/>
              <w:ind w:left="-3" w:firstLine="22"/>
              <w:jc w:val="center"/>
              <w:rPr>
                <w:rFonts w:ascii="Times New Roman" w:hAnsi="Times New Roman" w:cs="Times New Roman"/>
                <w:sz w:val="24"/>
                <w:szCs w:val="24"/>
              </w:rPr>
            </w:pPr>
            <w:sdt>
              <w:sdtPr>
                <w:rPr>
                  <w:rFonts w:ascii="Times New Roman" w:hAnsi="Times New Roman" w:cs="Times New Roman"/>
                </w:rPr>
                <w:tag w:val="goog_rdk_1"/>
                <w:id w:val="-383561567"/>
              </w:sdtPr>
              <w:sdtContent>
                <w:r w:rsidRPr="007F0040">
                  <w:rPr>
                    <w:rFonts w:ascii="Times New Roman" w:eastAsia="Gungsuh" w:hAnsi="Times New Roman" w:cs="Times New Roman"/>
                    <w:sz w:val="24"/>
                    <w:szCs w:val="24"/>
                  </w:rPr>
                  <w:t>≥ 50% максимально можливої кількості балів</w:t>
                </w:r>
              </w:sdtContent>
            </w:sdt>
          </w:p>
        </w:tc>
      </w:tr>
    </w:tbl>
    <w:p w:rsidR="006F3FE7" w:rsidRDefault="006F3FE7">
      <w:pPr>
        <w:spacing w:line="240" w:lineRule="auto"/>
        <w:ind w:firstLine="706"/>
        <w:jc w:val="both"/>
        <w:rPr>
          <w:sz w:val="24"/>
          <w:szCs w:val="24"/>
        </w:rPr>
      </w:pPr>
    </w:p>
    <w:p w:rsidR="006F3FE7" w:rsidRDefault="00000000">
      <w:pPr>
        <w:pStyle w:val="1"/>
        <w:numPr>
          <w:ilvl w:val="0"/>
          <w:numId w:val="4"/>
        </w:numPr>
        <w:tabs>
          <w:tab w:val="left" w:pos="360"/>
        </w:tabs>
        <w:spacing w:before="0" w:after="0" w:line="240" w:lineRule="auto"/>
        <w:ind w:left="0" w:firstLine="709"/>
        <w:jc w:val="center"/>
        <w:rPr>
          <w:rFonts w:ascii="Times New Roman" w:hAnsi="Times New Roman" w:cs="Times New Roman"/>
          <w:color w:val="4472C4"/>
        </w:rPr>
      </w:pPr>
      <w:r>
        <w:rPr>
          <w:rFonts w:ascii="Times New Roman" w:hAnsi="Times New Roman" w:cs="Times New Roman"/>
          <w:color w:val="4472C4"/>
        </w:rPr>
        <w:t>Види контролю та рейтингова система оцінювання результатів навчання (РСО)</w:t>
      </w:r>
    </w:p>
    <w:p w:rsidR="006F3FE7" w:rsidRDefault="006F3FE7">
      <w:pPr>
        <w:pBdr>
          <w:top w:val="nil"/>
          <w:left w:val="nil"/>
          <w:bottom w:val="nil"/>
          <w:right w:val="nil"/>
          <w:between w:val="nil"/>
        </w:pBdr>
        <w:spacing w:line="240" w:lineRule="auto"/>
        <w:ind w:firstLine="709"/>
        <w:jc w:val="both"/>
        <w:rPr>
          <w:sz w:val="24"/>
          <w:szCs w:val="24"/>
        </w:rPr>
      </w:pPr>
    </w:p>
    <w:p w:rsidR="006F3FE7" w:rsidRDefault="00000000">
      <w:pPr>
        <w:pBdr>
          <w:top w:val="nil"/>
          <w:left w:val="nil"/>
          <w:bottom w:val="nil"/>
          <w:right w:val="nil"/>
          <w:between w:val="nil"/>
        </w:pBdr>
        <w:spacing w:line="240" w:lineRule="auto"/>
        <w:ind w:left="720"/>
        <w:jc w:val="both"/>
        <w:rPr>
          <w:sz w:val="24"/>
          <w:szCs w:val="24"/>
        </w:rPr>
      </w:pPr>
      <w:r>
        <w:rPr>
          <w:sz w:val="24"/>
          <w:szCs w:val="24"/>
        </w:rPr>
        <w:t>Оцінювання результатів навчання виконується згідно «Положення про систему оцінювання результатів навчання в КПІ ім. Ігоря Сікорського» (https://osvita.kpi.ua/node/37)</w:t>
      </w:r>
    </w:p>
    <w:p w:rsidR="006F3FE7" w:rsidRDefault="00000000">
      <w:pPr>
        <w:pBdr>
          <w:top w:val="nil"/>
          <w:left w:val="nil"/>
          <w:bottom w:val="nil"/>
          <w:right w:val="nil"/>
          <w:between w:val="nil"/>
        </w:pBdr>
        <w:spacing w:line="240" w:lineRule="auto"/>
        <w:ind w:firstLine="709"/>
        <w:jc w:val="both"/>
        <w:rPr>
          <w:sz w:val="24"/>
          <w:szCs w:val="24"/>
        </w:rPr>
      </w:pPr>
      <w:r>
        <w:rPr>
          <w:sz w:val="24"/>
          <w:szCs w:val="24"/>
        </w:rPr>
        <w:t>Модульна контрольна робота: виконується на останньому занятті залікової сесії.</w:t>
      </w:r>
    </w:p>
    <w:p w:rsidR="006F3FE7" w:rsidRDefault="00000000">
      <w:pPr>
        <w:pBdr>
          <w:top w:val="nil"/>
          <w:left w:val="nil"/>
          <w:bottom w:val="nil"/>
          <w:right w:val="nil"/>
          <w:between w:val="nil"/>
        </w:pBdr>
        <w:spacing w:line="240" w:lineRule="auto"/>
        <w:ind w:firstLine="709"/>
        <w:jc w:val="both"/>
        <w:rPr>
          <w:sz w:val="24"/>
          <w:szCs w:val="24"/>
        </w:rPr>
      </w:pPr>
      <w:r>
        <w:rPr>
          <w:sz w:val="24"/>
          <w:szCs w:val="24"/>
        </w:rPr>
        <w:t>Поточний контроль: практичні роботи, лабораторні роботи, опитування за темою заняття, експрес-опитування, тести.</w:t>
      </w:r>
    </w:p>
    <w:p w:rsidR="006F3FE7" w:rsidRDefault="00000000">
      <w:pPr>
        <w:spacing w:line="240" w:lineRule="auto"/>
        <w:ind w:firstLine="709"/>
        <w:jc w:val="both"/>
        <w:rPr>
          <w:sz w:val="24"/>
          <w:szCs w:val="24"/>
        </w:rPr>
      </w:pPr>
      <w:r>
        <w:rPr>
          <w:sz w:val="24"/>
          <w:szCs w:val="24"/>
        </w:rPr>
        <w:t xml:space="preserve">Календарний контроль: проводиться двічі на семестр (на </w:t>
      </w:r>
      <w:r w:rsidR="007F0040">
        <w:rPr>
          <w:sz w:val="24"/>
          <w:szCs w:val="24"/>
        </w:rPr>
        <w:t>8</w:t>
      </w:r>
      <w:r>
        <w:rPr>
          <w:sz w:val="24"/>
          <w:szCs w:val="24"/>
        </w:rPr>
        <w:t xml:space="preserve"> і 14 тижнях), як моніторинг поточного стану виконання вимог силабусу.</w:t>
      </w:r>
    </w:p>
    <w:p w:rsidR="006F3FE7" w:rsidRDefault="00000000">
      <w:pPr>
        <w:spacing w:line="240" w:lineRule="auto"/>
        <w:ind w:firstLine="709"/>
        <w:jc w:val="both"/>
        <w:rPr>
          <w:sz w:val="24"/>
          <w:szCs w:val="24"/>
        </w:rPr>
      </w:pPr>
      <w:r>
        <w:rPr>
          <w:sz w:val="24"/>
          <w:szCs w:val="24"/>
        </w:rPr>
        <w:t xml:space="preserve">Семестровий контроль: залік </w:t>
      </w:r>
    </w:p>
    <w:p w:rsidR="006F3FE7" w:rsidRDefault="00000000">
      <w:pPr>
        <w:spacing w:line="240" w:lineRule="auto"/>
        <w:ind w:firstLine="709"/>
        <w:jc w:val="both"/>
        <w:rPr>
          <w:sz w:val="24"/>
          <w:szCs w:val="24"/>
        </w:rPr>
      </w:pPr>
      <w:r>
        <w:rPr>
          <w:sz w:val="24"/>
          <w:szCs w:val="24"/>
        </w:rPr>
        <w:t>Умови допуску до семестрового контролю: семестровий рейтинг не менше 45 балів.</w:t>
      </w:r>
    </w:p>
    <w:p w:rsidR="006F3FE7" w:rsidRDefault="006F3FE7">
      <w:pPr>
        <w:spacing w:line="240" w:lineRule="auto"/>
        <w:ind w:firstLine="709"/>
        <w:jc w:val="both"/>
        <w:rPr>
          <w:sz w:val="24"/>
          <w:szCs w:val="24"/>
        </w:rPr>
      </w:pPr>
    </w:p>
    <w:p w:rsidR="001D125F" w:rsidRDefault="001D125F" w:rsidP="001D125F">
      <w:pPr>
        <w:spacing w:line="240" w:lineRule="auto"/>
        <w:jc w:val="center"/>
        <w:rPr>
          <w:b/>
          <w:sz w:val="24"/>
          <w:szCs w:val="24"/>
        </w:rPr>
      </w:pPr>
      <w:r>
        <w:rPr>
          <w:b/>
          <w:sz w:val="24"/>
          <w:szCs w:val="24"/>
        </w:rPr>
        <w:t>Рейтингова система оцінювання результатів навчання</w:t>
      </w:r>
    </w:p>
    <w:p w:rsidR="001D125F" w:rsidRDefault="001D125F" w:rsidP="001D125F">
      <w:pPr>
        <w:spacing w:line="240" w:lineRule="auto"/>
        <w:ind w:firstLine="567"/>
        <w:jc w:val="both"/>
        <w:rPr>
          <w:sz w:val="24"/>
          <w:szCs w:val="24"/>
        </w:rPr>
      </w:pPr>
      <w:r>
        <w:rPr>
          <w:sz w:val="24"/>
          <w:szCs w:val="24"/>
        </w:rPr>
        <w:t>Семестровий залік з КМ проводиться після закінчення його вивчення, до початку екзаменаційної сесії. Залік приймається науково-педагогічним працівником, якій читав лекції під час останнього практичного заняття в навчальній групі.</w:t>
      </w:r>
    </w:p>
    <w:p w:rsidR="001D125F" w:rsidRPr="00F46F15" w:rsidRDefault="001D125F" w:rsidP="001D125F">
      <w:pPr>
        <w:spacing w:line="240" w:lineRule="auto"/>
        <w:ind w:firstLine="567"/>
        <w:jc w:val="both"/>
        <w:rPr>
          <w:bCs/>
          <w:sz w:val="24"/>
          <w:szCs w:val="24"/>
        </w:rPr>
      </w:pPr>
      <w:r w:rsidRPr="00F46F15">
        <w:rPr>
          <w:bCs/>
          <w:sz w:val="24"/>
          <w:szCs w:val="24"/>
        </w:rPr>
        <w:t>Як правило, залік, виставляється за результатами роботи студента у семестрі, якщо він отримав не менше 60 балів за РСО. Якщо студент не отримав необхідної кількості балів протя</w:t>
      </w:r>
      <w:r>
        <w:rPr>
          <w:bCs/>
          <w:sz w:val="24"/>
          <w:szCs w:val="24"/>
        </w:rPr>
        <w:t>гом</w:t>
      </w:r>
      <w:r w:rsidRPr="00F46F15">
        <w:rPr>
          <w:bCs/>
          <w:sz w:val="24"/>
          <w:szCs w:val="24"/>
        </w:rPr>
        <w:t xml:space="preserve"> семестру, залік виставляється за результатами підсумкової співбесіди а при дистанційному навчанні - з урахуванням додаткового залікового тестування (у разі виконання умов щодо допуску до заліку – не менш 45 балів за семестр). Максимальна кількість балів, яку студент може отримати за залікову співбесіду (тест) не може перевищувати 30 балів. Студенти, які не набрали за семестр 35 балів до залікової співбесіди (тестування) під час основної сесії не допускаються.</w:t>
      </w:r>
    </w:p>
    <w:p w:rsidR="001D125F" w:rsidRPr="00F46F15" w:rsidRDefault="001D125F" w:rsidP="001D125F">
      <w:pPr>
        <w:spacing w:line="240" w:lineRule="auto"/>
        <w:ind w:firstLine="567"/>
        <w:jc w:val="both"/>
        <w:rPr>
          <w:bCs/>
          <w:sz w:val="24"/>
          <w:szCs w:val="24"/>
        </w:rPr>
      </w:pPr>
      <w:r w:rsidRPr="00F46F15">
        <w:rPr>
          <w:bCs/>
          <w:sz w:val="24"/>
          <w:szCs w:val="24"/>
        </w:rPr>
        <w:t>Під час календарної атестації студентів (на 8 та 14 тижнях семестру) з КМ студент отримує «атестовано», якщо за виконання планових практичних та лабораторних робіт студент має поточний рейтинг не менше 50% від максимально можливої кількості балів, в іншому випадку - «не атестовано».</w:t>
      </w:r>
    </w:p>
    <w:p w:rsidR="001D125F" w:rsidRPr="00F46F15" w:rsidRDefault="001D125F" w:rsidP="001D125F">
      <w:pPr>
        <w:spacing w:line="240" w:lineRule="auto"/>
        <w:ind w:firstLine="567"/>
        <w:jc w:val="both"/>
        <w:rPr>
          <w:bCs/>
          <w:i/>
          <w:sz w:val="24"/>
          <w:szCs w:val="24"/>
        </w:rPr>
      </w:pPr>
      <w:r w:rsidRPr="00F46F15">
        <w:rPr>
          <w:bCs/>
          <w:i/>
          <w:sz w:val="24"/>
          <w:szCs w:val="24"/>
        </w:rPr>
        <w:t>.</w:t>
      </w:r>
    </w:p>
    <w:p w:rsidR="001D125F" w:rsidRPr="000B1656" w:rsidRDefault="001D125F" w:rsidP="001D125F">
      <w:pPr>
        <w:spacing w:line="240" w:lineRule="auto"/>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1656">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Рейтингова оцінка (</w:t>
      </w:r>
      <w:r w:rsidRPr="000B1656">
        <w:rPr>
          <w: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RD) </w:t>
      </w:r>
      <w:r w:rsidRPr="000B1656">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студента з кредитного модуля складається з балів, які він отримує за:</w:t>
      </w:r>
    </w:p>
    <w:p w:rsidR="001D125F" w:rsidRPr="00F46F15" w:rsidRDefault="001D125F" w:rsidP="001D125F">
      <w:pPr>
        <w:numPr>
          <w:ilvl w:val="0"/>
          <w:numId w:val="11"/>
        </w:numPr>
        <w:spacing w:line="240" w:lineRule="auto"/>
        <w:jc w:val="both"/>
        <w:rPr>
          <w:bCs/>
          <w:sz w:val="24"/>
          <w:szCs w:val="24"/>
        </w:rPr>
      </w:pPr>
      <w:r w:rsidRPr="00F46F15">
        <w:rPr>
          <w:bCs/>
          <w:sz w:val="24"/>
          <w:szCs w:val="24"/>
        </w:rPr>
        <w:t xml:space="preserve">виконання практичних робіт </w:t>
      </w:r>
      <w:r w:rsidRPr="00F46F15">
        <w:rPr>
          <w:bCs/>
          <w:i/>
          <w:sz w:val="24"/>
          <w:szCs w:val="24"/>
        </w:rPr>
        <w:t>R</w:t>
      </w:r>
      <w:r w:rsidRPr="00F46F15">
        <w:rPr>
          <w:bCs/>
          <w:sz w:val="24"/>
          <w:szCs w:val="24"/>
          <w:vertAlign w:val="subscript"/>
        </w:rPr>
        <w:t>п</w:t>
      </w:r>
      <w:r w:rsidRPr="00F46F15">
        <w:rPr>
          <w:bCs/>
          <w:sz w:val="24"/>
          <w:szCs w:val="24"/>
        </w:rPr>
        <w:t>;</w:t>
      </w:r>
    </w:p>
    <w:p w:rsidR="001D125F" w:rsidRPr="0073310E" w:rsidRDefault="001D125F" w:rsidP="001D125F">
      <w:pPr>
        <w:numPr>
          <w:ilvl w:val="0"/>
          <w:numId w:val="11"/>
        </w:numPr>
        <w:spacing w:line="240" w:lineRule="auto"/>
        <w:jc w:val="both"/>
        <w:rPr>
          <w:bCs/>
          <w:sz w:val="24"/>
          <w:szCs w:val="24"/>
        </w:rPr>
      </w:pPr>
      <w:r w:rsidRPr="00F46F15">
        <w:rPr>
          <w:bCs/>
          <w:sz w:val="24"/>
          <w:szCs w:val="24"/>
        </w:rPr>
        <w:t xml:space="preserve">виконання та захист лабораторних робіт </w:t>
      </w:r>
      <w:r w:rsidRPr="00F46F15">
        <w:rPr>
          <w:bCs/>
          <w:i/>
          <w:sz w:val="24"/>
          <w:szCs w:val="24"/>
        </w:rPr>
        <w:t>R</w:t>
      </w:r>
      <w:r w:rsidRPr="00F46F15">
        <w:rPr>
          <w:bCs/>
          <w:sz w:val="24"/>
          <w:szCs w:val="24"/>
          <w:vertAlign w:val="subscript"/>
        </w:rPr>
        <w:t>л</w:t>
      </w:r>
      <w:r w:rsidRPr="00F46F15">
        <w:rPr>
          <w:bCs/>
          <w:sz w:val="24"/>
          <w:szCs w:val="24"/>
        </w:rPr>
        <w:t>;</w:t>
      </w:r>
    </w:p>
    <w:p w:rsidR="001D125F" w:rsidRPr="0073310E" w:rsidRDefault="001D125F" w:rsidP="001D125F">
      <w:pPr>
        <w:pStyle w:val="af6"/>
        <w:widowControl w:val="0"/>
        <w:numPr>
          <w:ilvl w:val="0"/>
          <w:numId w:val="11"/>
        </w:numPr>
        <w:tabs>
          <w:tab w:val="left" w:pos="1382"/>
        </w:tabs>
        <w:autoSpaceDE w:val="0"/>
        <w:autoSpaceDN w:val="0"/>
        <w:spacing w:before="34" w:line="240" w:lineRule="auto"/>
        <w:jc w:val="both"/>
        <w:rPr>
          <w:rFonts w:ascii="Times New Roman" w:hAnsi="Times New Roman"/>
          <w:sz w:val="24"/>
          <w:szCs w:val="24"/>
        </w:rPr>
      </w:pPr>
      <w:r w:rsidRPr="0073310E">
        <w:rPr>
          <w:rFonts w:ascii="Times New Roman" w:hAnsi="Times New Roman"/>
          <w:sz w:val="24"/>
          <w:szCs w:val="24"/>
        </w:rPr>
        <w:t>тестове</w:t>
      </w:r>
      <w:r w:rsidRPr="0073310E">
        <w:rPr>
          <w:rFonts w:ascii="Times New Roman" w:hAnsi="Times New Roman"/>
          <w:spacing w:val="-3"/>
          <w:sz w:val="24"/>
          <w:szCs w:val="24"/>
        </w:rPr>
        <w:t xml:space="preserve"> </w:t>
      </w:r>
      <w:r w:rsidRPr="0073310E">
        <w:rPr>
          <w:rFonts w:ascii="Times New Roman" w:hAnsi="Times New Roman"/>
          <w:sz w:val="24"/>
          <w:szCs w:val="24"/>
        </w:rPr>
        <w:t>опитування</w:t>
      </w:r>
      <w:r w:rsidRPr="0073310E">
        <w:rPr>
          <w:rFonts w:ascii="Times New Roman" w:hAnsi="Times New Roman"/>
          <w:spacing w:val="-2"/>
          <w:sz w:val="24"/>
          <w:szCs w:val="24"/>
        </w:rPr>
        <w:t xml:space="preserve"> </w:t>
      </w:r>
      <w:r w:rsidRPr="0073310E">
        <w:rPr>
          <w:rFonts w:ascii="Times New Roman" w:hAnsi="Times New Roman"/>
          <w:sz w:val="24"/>
          <w:szCs w:val="24"/>
        </w:rPr>
        <w:t>для</w:t>
      </w:r>
      <w:r w:rsidRPr="0073310E">
        <w:rPr>
          <w:rFonts w:ascii="Times New Roman" w:hAnsi="Times New Roman"/>
          <w:spacing w:val="-2"/>
          <w:sz w:val="24"/>
          <w:szCs w:val="24"/>
        </w:rPr>
        <w:t xml:space="preserve"> </w:t>
      </w:r>
      <w:r w:rsidRPr="0073310E">
        <w:rPr>
          <w:rFonts w:ascii="Times New Roman" w:hAnsi="Times New Roman"/>
          <w:sz w:val="24"/>
          <w:szCs w:val="24"/>
        </w:rPr>
        <w:t>визначення</w:t>
      </w:r>
      <w:r w:rsidRPr="0073310E">
        <w:rPr>
          <w:rFonts w:ascii="Times New Roman" w:hAnsi="Times New Roman"/>
          <w:spacing w:val="-2"/>
          <w:sz w:val="24"/>
          <w:szCs w:val="24"/>
        </w:rPr>
        <w:t xml:space="preserve"> </w:t>
      </w:r>
      <w:r w:rsidRPr="0073310E">
        <w:rPr>
          <w:rFonts w:ascii="Times New Roman" w:hAnsi="Times New Roman"/>
          <w:sz w:val="24"/>
          <w:szCs w:val="24"/>
        </w:rPr>
        <w:t>результатів</w:t>
      </w:r>
      <w:r w:rsidRPr="0073310E">
        <w:rPr>
          <w:rFonts w:ascii="Times New Roman" w:hAnsi="Times New Roman"/>
          <w:spacing w:val="-1"/>
          <w:sz w:val="24"/>
          <w:szCs w:val="24"/>
        </w:rPr>
        <w:t xml:space="preserve"> </w:t>
      </w:r>
      <w:r w:rsidRPr="0073310E">
        <w:rPr>
          <w:rFonts w:ascii="Times New Roman" w:hAnsi="Times New Roman"/>
          <w:sz w:val="24"/>
          <w:szCs w:val="24"/>
        </w:rPr>
        <w:t>засвоєння</w:t>
      </w:r>
      <w:r w:rsidRPr="0073310E">
        <w:rPr>
          <w:rFonts w:ascii="Times New Roman" w:hAnsi="Times New Roman"/>
          <w:spacing w:val="-2"/>
          <w:sz w:val="24"/>
          <w:szCs w:val="24"/>
        </w:rPr>
        <w:t xml:space="preserve"> </w:t>
      </w:r>
      <w:r w:rsidRPr="0073310E">
        <w:rPr>
          <w:rFonts w:ascii="Times New Roman" w:hAnsi="Times New Roman"/>
          <w:sz w:val="24"/>
          <w:szCs w:val="24"/>
        </w:rPr>
        <w:t>теоретичної</w:t>
      </w:r>
      <w:r w:rsidRPr="0073310E">
        <w:rPr>
          <w:rFonts w:ascii="Times New Roman" w:hAnsi="Times New Roman"/>
          <w:spacing w:val="-1"/>
          <w:sz w:val="24"/>
          <w:szCs w:val="24"/>
        </w:rPr>
        <w:t xml:space="preserve"> </w:t>
      </w:r>
      <w:r w:rsidRPr="0073310E">
        <w:rPr>
          <w:rFonts w:ascii="Times New Roman" w:hAnsi="Times New Roman"/>
          <w:sz w:val="24"/>
          <w:szCs w:val="24"/>
        </w:rPr>
        <w:t>складової</w:t>
      </w:r>
      <w:r w:rsidRPr="0073310E">
        <w:rPr>
          <w:rFonts w:ascii="Times New Roman" w:hAnsi="Times New Roman"/>
          <w:spacing w:val="-1"/>
          <w:sz w:val="24"/>
          <w:szCs w:val="24"/>
        </w:rPr>
        <w:t xml:space="preserve"> </w:t>
      </w:r>
      <w:r w:rsidRPr="0073310E">
        <w:rPr>
          <w:rFonts w:ascii="Times New Roman" w:hAnsi="Times New Roman"/>
          <w:sz w:val="24"/>
          <w:szCs w:val="24"/>
        </w:rPr>
        <w:t xml:space="preserve">курсу (як правило, при дистанційному навчанні) або за відповіді на 2-а експрес-опитування під час лекцій (або практичних) </w:t>
      </w:r>
      <w:r w:rsidRPr="0073310E">
        <w:rPr>
          <w:rFonts w:ascii="Times New Roman" w:hAnsi="Times New Roman"/>
          <w:i/>
          <w:sz w:val="24"/>
          <w:szCs w:val="24"/>
        </w:rPr>
        <w:t>R</w:t>
      </w:r>
      <w:r w:rsidRPr="0073310E">
        <w:rPr>
          <w:rFonts w:ascii="Times New Roman" w:hAnsi="Times New Roman"/>
          <w:sz w:val="24"/>
          <w:szCs w:val="24"/>
          <w:vertAlign w:val="subscript"/>
        </w:rPr>
        <w:t>o</w:t>
      </w:r>
      <w:r w:rsidRPr="0073310E">
        <w:rPr>
          <w:rFonts w:ascii="Times New Roman" w:hAnsi="Times New Roman"/>
          <w:sz w:val="24"/>
          <w:szCs w:val="24"/>
        </w:rPr>
        <w:t>,;</w:t>
      </w:r>
    </w:p>
    <w:p w:rsidR="001D125F" w:rsidRPr="0073310E" w:rsidRDefault="001D125F" w:rsidP="001D125F">
      <w:pPr>
        <w:pStyle w:val="af6"/>
        <w:widowControl w:val="0"/>
        <w:numPr>
          <w:ilvl w:val="0"/>
          <w:numId w:val="11"/>
        </w:numPr>
        <w:tabs>
          <w:tab w:val="left" w:pos="1380"/>
        </w:tabs>
        <w:autoSpaceDE w:val="0"/>
        <w:autoSpaceDN w:val="0"/>
        <w:spacing w:before="2" w:after="0" w:line="240" w:lineRule="auto"/>
        <w:ind w:left="1380" w:hanging="247"/>
        <w:contextualSpacing w:val="0"/>
        <w:jc w:val="both"/>
        <w:rPr>
          <w:rFonts w:ascii="Times New Roman" w:hAnsi="Times New Roman"/>
          <w:sz w:val="24"/>
          <w:szCs w:val="24"/>
        </w:rPr>
      </w:pPr>
      <w:r w:rsidRPr="0073310E">
        <w:rPr>
          <w:rFonts w:ascii="Times New Roman" w:hAnsi="Times New Roman"/>
          <w:sz w:val="24"/>
          <w:szCs w:val="24"/>
        </w:rPr>
        <w:t>РСО</w:t>
      </w:r>
      <w:r w:rsidRPr="0073310E">
        <w:rPr>
          <w:rFonts w:ascii="Times New Roman" w:hAnsi="Times New Roman"/>
          <w:spacing w:val="-8"/>
          <w:sz w:val="24"/>
          <w:szCs w:val="24"/>
        </w:rPr>
        <w:t xml:space="preserve"> </w:t>
      </w:r>
      <w:r w:rsidRPr="0073310E">
        <w:rPr>
          <w:rFonts w:ascii="Times New Roman" w:hAnsi="Times New Roman"/>
          <w:sz w:val="24"/>
          <w:szCs w:val="24"/>
        </w:rPr>
        <w:t>передбачає</w:t>
      </w:r>
      <w:r w:rsidRPr="0073310E">
        <w:rPr>
          <w:rFonts w:ascii="Times New Roman" w:hAnsi="Times New Roman"/>
          <w:spacing w:val="-5"/>
          <w:sz w:val="24"/>
          <w:szCs w:val="24"/>
        </w:rPr>
        <w:t xml:space="preserve"> </w:t>
      </w:r>
      <w:r w:rsidRPr="0073310E">
        <w:rPr>
          <w:rFonts w:ascii="Times New Roman" w:hAnsi="Times New Roman"/>
          <w:sz w:val="24"/>
          <w:szCs w:val="24"/>
        </w:rPr>
        <w:t>можливість</w:t>
      </w:r>
      <w:r w:rsidRPr="0073310E">
        <w:rPr>
          <w:rFonts w:ascii="Times New Roman" w:hAnsi="Times New Roman"/>
          <w:spacing w:val="-3"/>
          <w:sz w:val="24"/>
          <w:szCs w:val="24"/>
        </w:rPr>
        <w:t xml:space="preserve"> </w:t>
      </w:r>
      <w:r w:rsidRPr="0073310E">
        <w:rPr>
          <w:rFonts w:ascii="Times New Roman" w:hAnsi="Times New Roman"/>
          <w:sz w:val="24"/>
          <w:szCs w:val="24"/>
        </w:rPr>
        <w:t>додаткового</w:t>
      </w:r>
      <w:r w:rsidRPr="0073310E">
        <w:rPr>
          <w:rFonts w:ascii="Times New Roman" w:hAnsi="Times New Roman"/>
          <w:spacing w:val="-7"/>
          <w:sz w:val="24"/>
          <w:szCs w:val="24"/>
        </w:rPr>
        <w:t xml:space="preserve"> </w:t>
      </w:r>
      <w:r w:rsidRPr="0073310E">
        <w:rPr>
          <w:rFonts w:ascii="Times New Roman" w:hAnsi="Times New Roman"/>
          <w:sz w:val="24"/>
          <w:szCs w:val="24"/>
        </w:rPr>
        <w:t>використання</w:t>
      </w:r>
      <w:r w:rsidRPr="0073310E">
        <w:rPr>
          <w:rFonts w:ascii="Times New Roman" w:hAnsi="Times New Roman"/>
          <w:spacing w:val="-6"/>
          <w:sz w:val="24"/>
          <w:szCs w:val="24"/>
        </w:rPr>
        <w:t xml:space="preserve"> </w:t>
      </w:r>
      <w:r w:rsidRPr="0073310E">
        <w:rPr>
          <w:rFonts w:ascii="Times New Roman" w:hAnsi="Times New Roman"/>
          <w:sz w:val="24"/>
          <w:szCs w:val="24"/>
        </w:rPr>
        <w:t>заохочувальних</w:t>
      </w:r>
      <w:r w:rsidRPr="0073310E">
        <w:rPr>
          <w:rFonts w:ascii="Times New Roman" w:hAnsi="Times New Roman"/>
          <w:spacing w:val="-5"/>
          <w:sz w:val="24"/>
          <w:szCs w:val="24"/>
        </w:rPr>
        <w:t xml:space="preserve"> </w:t>
      </w:r>
      <w:r w:rsidRPr="0073310E">
        <w:rPr>
          <w:rFonts w:ascii="Times New Roman" w:hAnsi="Times New Roman"/>
          <w:spacing w:val="-2"/>
          <w:sz w:val="24"/>
          <w:szCs w:val="24"/>
        </w:rPr>
        <w:t>(</w:t>
      </w:r>
      <w:r w:rsidRPr="0073310E">
        <w:rPr>
          <w:rFonts w:ascii="Times New Roman" w:hAnsi="Times New Roman"/>
          <w:i/>
          <w:spacing w:val="-2"/>
          <w:sz w:val="24"/>
          <w:szCs w:val="24"/>
        </w:rPr>
        <w:t>R</w:t>
      </w:r>
      <w:r w:rsidRPr="0073310E">
        <w:rPr>
          <w:rFonts w:ascii="Times New Roman" w:hAnsi="Times New Roman"/>
          <w:spacing w:val="-2"/>
          <w:sz w:val="24"/>
          <w:szCs w:val="24"/>
          <w:vertAlign w:val="subscript"/>
        </w:rPr>
        <w:t>з</w:t>
      </w:r>
      <w:r w:rsidRPr="0073310E">
        <w:rPr>
          <w:rFonts w:ascii="Times New Roman" w:hAnsi="Times New Roman"/>
          <w:spacing w:val="-2"/>
          <w:sz w:val="24"/>
          <w:szCs w:val="24"/>
        </w:rPr>
        <w:t>)  балів.</w:t>
      </w:r>
    </w:p>
    <w:p w:rsidR="001D125F" w:rsidRPr="0073310E" w:rsidRDefault="001D125F" w:rsidP="001D125F">
      <w:pPr>
        <w:pStyle w:val="ae"/>
        <w:spacing w:before="6" w:line="240" w:lineRule="auto"/>
        <w:rPr>
          <w:sz w:val="24"/>
          <w:szCs w:val="24"/>
        </w:rPr>
      </w:pPr>
      <w:r w:rsidRPr="0073310E">
        <w:rPr>
          <w:noProof/>
          <w:sz w:val="24"/>
          <w:szCs w:val="24"/>
        </w:rPr>
        <w:drawing>
          <wp:anchor distT="0" distB="0" distL="0" distR="0" simplePos="0" relativeHeight="251659264" behindDoc="1" locked="0" layoutInCell="1" allowOverlap="1" wp14:anchorId="500DA6BA" wp14:editId="36C20D41">
            <wp:simplePos x="0" y="0"/>
            <wp:positionH relativeFrom="page">
              <wp:posOffset>1169035</wp:posOffset>
            </wp:positionH>
            <wp:positionV relativeFrom="paragraph">
              <wp:posOffset>65969</wp:posOffset>
            </wp:positionV>
            <wp:extent cx="1577339" cy="129540"/>
            <wp:effectExtent l="0" t="0" r="0" b="0"/>
            <wp:wrapTopAndBottom/>
            <wp:docPr id="114477241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1" cstate="print"/>
                    <a:stretch>
                      <a:fillRect/>
                    </a:stretch>
                  </pic:blipFill>
                  <pic:spPr>
                    <a:xfrm>
                      <a:off x="0" y="0"/>
                      <a:ext cx="1577339" cy="129540"/>
                    </a:xfrm>
                    <a:prstGeom prst="rect">
                      <a:avLst/>
                    </a:prstGeom>
                  </pic:spPr>
                </pic:pic>
              </a:graphicData>
            </a:graphic>
          </wp:anchor>
        </w:drawing>
      </w:r>
    </w:p>
    <w:p w:rsidR="001D125F" w:rsidRPr="0073310E" w:rsidRDefault="001D125F" w:rsidP="001D125F">
      <w:pPr>
        <w:spacing w:before="64" w:line="240" w:lineRule="auto"/>
        <w:ind w:left="1133"/>
        <w:rPr>
          <w:b/>
          <w:sz w:val="24"/>
          <w:szCs w:val="24"/>
        </w:rPr>
      </w:pPr>
      <w:r w:rsidRPr="0073310E">
        <w:rPr>
          <w:sz w:val="24"/>
          <w:szCs w:val="24"/>
        </w:rPr>
        <w:t>Максимальне</w:t>
      </w:r>
      <w:r w:rsidRPr="0073310E">
        <w:rPr>
          <w:spacing w:val="-5"/>
          <w:sz w:val="24"/>
          <w:szCs w:val="24"/>
        </w:rPr>
        <w:t xml:space="preserve"> </w:t>
      </w:r>
      <w:r w:rsidRPr="0073310E">
        <w:rPr>
          <w:sz w:val="24"/>
          <w:szCs w:val="24"/>
        </w:rPr>
        <w:t>значення</w:t>
      </w:r>
      <w:r w:rsidRPr="0073310E">
        <w:rPr>
          <w:spacing w:val="-2"/>
          <w:sz w:val="24"/>
          <w:szCs w:val="24"/>
        </w:rPr>
        <w:t xml:space="preserve"> </w:t>
      </w:r>
      <w:r w:rsidRPr="0073310E">
        <w:rPr>
          <w:b/>
          <w:i/>
          <w:spacing w:val="-2"/>
          <w:sz w:val="24"/>
          <w:szCs w:val="24"/>
        </w:rPr>
        <w:t>RD</w:t>
      </w:r>
      <w:r w:rsidRPr="0073310E">
        <w:rPr>
          <w:b/>
          <w:spacing w:val="-2"/>
          <w:sz w:val="24"/>
          <w:szCs w:val="24"/>
        </w:rPr>
        <w:t>=100</w:t>
      </w:r>
    </w:p>
    <w:p w:rsidR="001D125F" w:rsidRPr="0073310E" w:rsidRDefault="001D125F" w:rsidP="001D125F">
      <w:pPr>
        <w:spacing w:line="240" w:lineRule="auto"/>
        <w:ind w:firstLine="567"/>
        <w:jc w:val="both"/>
        <w:rPr>
          <w:b/>
          <w:sz w:val="24"/>
          <w:szCs w:val="24"/>
        </w:rPr>
      </w:pPr>
    </w:p>
    <w:p w:rsidR="001D125F" w:rsidRPr="001D125F" w:rsidRDefault="001D125F" w:rsidP="001D125F">
      <w:pPr>
        <w:pStyle w:val="af6"/>
        <w:widowControl w:val="0"/>
        <w:numPr>
          <w:ilvl w:val="1"/>
          <w:numId w:val="17"/>
        </w:numPr>
        <w:tabs>
          <w:tab w:val="left" w:pos="1739"/>
        </w:tabs>
        <w:autoSpaceDE w:val="0"/>
        <w:autoSpaceDN w:val="0"/>
        <w:spacing w:before="45" w:line="240" w:lineRule="auto"/>
        <w:jc w:val="both"/>
        <w:rPr>
          <w:sz w:val="24"/>
          <w:szCs w:val="24"/>
        </w:rPr>
      </w:pPr>
      <w:r w:rsidRPr="001D125F">
        <w:rPr>
          <w:b/>
          <w:sz w:val="24"/>
          <w:szCs w:val="24"/>
        </w:rPr>
        <w:lastRenderedPageBreak/>
        <w:t>Виконання</w:t>
      </w:r>
      <w:r w:rsidRPr="001D125F">
        <w:rPr>
          <w:b/>
          <w:spacing w:val="-2"/>
          <w:sz w:val="24"/>
          <w:szCs w:val="24"/>
        </w:rPr>
        <w:t xml:space="preserve"> </w:t>
      </w:r>
      <w:r w:rsidRPr="001D125F">
        <w:rPr>
          <w:b/>
          <w:sz w:val="24"/>
          <w:szCs w:val="24"/>
        </w:rPr>
        <w:t>практичних</w:t>
      </w:r>
      <w:r w:rsidRPr="001D125F">
        <w:rPr>
          <w:b/>
          <w:spacing w:val="-4"/>
          <w:sz w:val="24"/>
          <w:szCs w:val="24"/>
        </w:rPr>
        <w:t xml:space="preserve"> </w:t>
      </w:r>
      <w:r w:rsidRPr="001D125F">
        <w:rPr>
          <w:b/>
          <w:sz w:val="24"/>
          <w:szCs w:val="24"/>
        </w:rPr>
        <w:t>робіт</w:t>
      </w:r>
      <w:r w:rsidRPr="001D125F">
        <w:rPr>
          <w:b/>
          <w:spacing w:val="1"/>
          <w:sz w:val="24"/>
          <w:szCs w:val="24"/>
        </w:rPr>
        <w:t xml:space="preserve"> </w:t>
      </w:r>
      <w:r w:rsidRPr="001D125F">
        <w:rPr>
          <w:b/>
          <w:i/>
          <w:sz w:val="24"/>
          <w:szCs w:val="24"/>
        </w:rPr>
        <w:t>R</w:t>
      </w:r>
      <w:r w:rsidRPr="001D125F">
        <w:rPr>
          <w:b/>
          <w:sz w:val="24"/>
          <w:szCs w:val="24"/>
          <w:vertAlign w:val="subscript"/>
        </w:rPr>
        <w:t>п</w:t>
      </w:r>
      <w:r w:rsidRPr="001D125F">
        <w:rPr>
          <w:b/>
          <w:spacing w:val="-4"/>
          <w:sz w:val="24"/>
          <w:szCs w:val="24"/>
        </w:rPr>
        <w:t xml:space="preserve"> </w:t>
      </w:r>
      <w:r w:rsidRPr="001D125F">
        <w:rPr>
          <w:sz w:val="24"/>
          <w:szCs w:val="24"/>
        </w:rPr>
        <w:t>має</w:t>
      </w:r>
      <w:r w:rsidRPr="001D125F">
        <w:rPr>
          <w:spacing w:val="-2"/>
          <w:sz w:val="24"/>
          <w:szCs w:val="24"/>
        </w:rPr>
        <w:t xml:space="preserve"> </w:t>
      </w:r>
      <w:r w:rsidRPr="001D125F">
        <w:rPr>
          <w:sz w:val="24"/>
          <w:szCs w:val="24"/>
        </w:rPr>
        <w:t>ваговий</w:t>
      </w:r>
      <w:r w:rsidRPr="001D125F">
        <w:rPr>
          <w:spacing w:val="-3"/>
          <w:sz w:val="24"/>
          <w:szCs w:val="24"/>
        </w:rPr>
        <w:t xml:space="preserve"> </w:t>
      </w:r>
      <w:r w:rsidRPr="001D125F">
        <w:rPr>
          <w:spacing w:val="-5"/>
          <w:sz w:val="24"/>
          <w:szCs w:val="24"/>
        </w:rPr>
        <w:t>бал</w:t>
      </w:r>
    </w:p>
    <w:p w:rsidR="001D125F" w:rsidRPr="0073310E" w:rsidRDefault="001D125F" w:rsidP="001D125F">
      <w:pPr>
        <w:pStyle w:val="ae"/>
        <w:spacing w:before="83" w:line="240" w:lineRule="auto"/>
        <w:rPr>
          <w:sz w:val="24"/>
          <w:szCs w:val="24"/>
        </w:rPr>
      </w:pPr>
      <w:r w:rsidRPr="0073310E">
        <w:rPr>
          <w:noProof/>
          <w:sz w:val="24"/>
          <w:szCs w:val="24"/>
        </w:rPr>
        <w:drawing>
          <wp:anchor distT="0" distB="0" distL="0" distR="0" simplePos="0" relativeHeight="251660288" behindDoc="1" locked="0" layoutInCell="1" allowOverlap="1" wp14:anchorId="4D834EBA" wp14:editId="417026CA">
            <wp:simplePos x="0" y="0"/>
            <wp:positionH relativeFrom="page">
              <wp:posOffset>2517775</wp:posOffset>
            </wp:positionH>
            <wp:positionV relativeFrom="paragraph">
              <wp:posOffset>147320</wp:posOffset>
            </wp:positionV>
            <wp:extent cx="1524627" cy="590550"/>
            <wp:effectExtent l="0" t="0" r="0" b="0"/>
            <wp:wrapTopAndBottom/>
            <wp:docPr id="1494261385"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2" cstate="print"/>
                    <a:stretch>
                      <a:fillRect/>
                    </a:stretch>
                  </pic:blipFill>
                  <pic:spPr>
                    <a:xfrm>
                      <a:off x="0" y="0"/>
                      <a:ext cx="1524627" cy="590550"/>
                    </a:xfrm>
                    <a:prstGeom prst="rect">
                      <a:avLst/>
                    </a:prstGeom>
                  </pic:spPr>
                </pic:pic>
              </a:graphicData>
            </a:graphic>
          </wp:anchor>
        </w:drawing>
      </w:r>
    </w:p>
    <w:p w:rsidR="001D125F" w:rsidRPr="0073310E" w:rsidRDefault="001D125F" w:rsidP="001D125F">
      <w:pPr>
        <w:pStyle w:val="ae"/>
        <w:spacing w:line="240" w:lineRule="auto"/>
        <w:ind w:left="1133"/>
        <w:rPr>
          <w:sz w:val="24"/>
          <w:szCs w:val="24"/>
        </w:rPr>
      </w:pPr>
      <w:r w:rsidRPr="0073310E">
        <w:rPr>
          <w:sz w:val="24"/>
          <w:szCs w:val="24"/>
        </w:rPr>
        <w:t>де</w:t>
      </w:r>
      <w:r w:rsidRPr="0073310E">
        <w:rPr>
          <w:spacing w:val="1"/>
          <w:sz w:val="24"/>
          <w:szCs w:val="24"/>
        </w:rPr>
        <w:t xml:space="preserve"> </w:t>
      </w:r>
      <w:r w:rsidRPr="0073310E">
        <w:rPr>
          <w:spacing w:val="-10"/>
          <w:sz w:val="24"/>
          <w:szCs w:val="24"/>
        </w:rPr>
        <w:t>:</w:t>
      </w:r>
    </w:p>
    <w:p w:rsidR="001D125F" w:rsidRPr="0073310E" w:rsidRDefault="001D125F" w:rsidP="001D125F">
      <w:pPr>
        <w:pStyle w:val="ae"/>
        <w:spacing w:line="240" w:lineRule="auto"/>
        <w:ind w:left="1188"/>
        <w:rPr>
          <w:sz w:val="24"/>
          <w:szCs w:val="24"/>
        </w:rPr>
      </w:pPr>
      <w:r w:rsidRPr="0073310E">
        <w:rPr>
          <w:i/>
          <w:sz w:val="24"/>
          <w:szCs w:val="24"/>
        </w:rPr>
        <w:t>i</w:t>
      </w:r>
      <w:r w:rsidRPr="0073310E">
        <w:rPr>
          <w:i/>
          <w:spacing w:val="-18"/>
          <w:sz w:val="24"/>
          <w:szCs w:val="24"/>
        </w:rPr>
        <w:t xml:space="preserve"> </w:t>
      </w:r>
      <w:r w:rsidRPr="0073310E">
        <w:rPr>
          <w:sz w:val="24"/>
          <w:szCs w:val="24"/>
        </w:rPr>
        <w:t>–</w:t>
      </w:r>
      <w:r w:rsidRPr="0073310E">
        <w:rPr>
          <w:spacing w:val="-3"/>
          <w:sz w:val="24"/>
          <w:szCs w:val="24"/>
        </w:rPr>
        <w:t xml:space="preserve"> </w:t>
      </w:r>
      <w:r w:rsidRPr="0073310E">
        <w:rPr>
          <w:sz w:val="24"/>
          <w:szCs w:val="24"/>
        </w:rPr>
        <w:t>порядковий</w:t>
      </w:r>
      <w:r w:rsidRPr="0073310E">
        <w:rPr>
          <w:spacing w:val="-2"/>
          <w:sz w:val="24"/>
          <w:szCs w:val="24"/>
        </w:rPr>
        <w:t xml:space="preserve"> </w:t>
      </w:r>
      <w:r w:rsidRPr="0073310E">
        <w:rPr>
          <w:sz w:val="24"/>
          <w:szCs w:val="24"/>
        </w:rPr>
        <w:t>номер</w:t>
      </w:r>
      <w:r w:rsidRPr="0073310E">
        <w:rPr>
          <w:spacing w:val="-4"/>
          <w:sz w:val="24"/>
          <w:szCs w:val="24"/>
        </w:rPr>
        <w:t xml:space="preserve"> </w:t>
      </w:r>
      <w:r w:rsidRPr="0073310E">
        <w:rPr>
          <w:sz w:val="24"/>
          <w:szCs w:val="24"/>
        </w:rPr>
        <w:t>практичного</w:t>
      </w:r>
      <w:r w:rsidRPr="0073310E">
        <w:rPr>
          <w:spacing w:val="-1"/>
          <w:sz w:val="24"/>
          <w:szCs w:val="24"/>
        </w:rPr>
        <w:t xml:space="preserve"> </w:t>
      </w:r>
      <w:r w:rsidRPr="0073310E">
        <w:rPr>
          <w:spacing w:val="-2"/>
          <w:sz w:val="24"/>
          <w:szCs w:val="24"/>
        </w:rPr>
        <w:t>заняття;</w:t>
      </w:r>
    </w:p>
    <w:p w:rsidR="001D125F" w:rsidRPr="0073310E" w:rsidRDefault="001D125F" w:rsidP="001D125F">
      <w:pPr>
        <w:pStyle w:val="ae"/>
        <w:spacing w:before="48" w:line="240" w:lineRule="auto"/>
        <w:ind w:left="1188"/>
        <w:rPr>
          <w:sz w:val="24"/>
          <w:szCs w:val="24"/>
        </w:rPr>
      </w:pPr>
      <w:r w:rsidRPr="0073310E">
        <w:rPr>
          <w:i/>
          <w:sz w:val="24"/>
          <w:szCs w:val="24"/>
        </w:rPr>
        <w:t>r</w:t>
      </w:r>
      <w:r w:rsidRPr="0073310E">
        <w:rPr>
          <w:i/>
          <w:sz w:val="24"/>
          <w:szCs w:val="24"/>
          <w:vertAlign w:val="subscript"/>
        </w:rPr>
        <w:t>i</w:t>
      </w:r>
      <w:r w:rsidRPr="0073310E">
        <w:rPr>
          <w:i/>
          <w:spacing w:val="-20"/>
          <w:sz w:val="24"/>
          <w:szCs w:val="24"/>
        </w:rPr>
        <w:t xml:space="preserve"> </w:t>
      </w:r>
      <w:r w:rsidRPr="0073310E">
        <w:rPr>
          <w:sz w:val="24"/>
          <w:szCs w:val="24"/>
        </w:rPr>
        <w:t>–</w:t>
      </w:r>
      <w:r w:rsidRPr="0073310E">
        <w:rPr>
          <w:spacing w:val="-3"/>
          <w:sz w:val="24"/>
          <w:szCs w:val="24"/>
        </w:rPr>
        <w:t xml:space="preserve"> </w:t>
      </w:r>
      <w:r w:rsidRPr="0073310E">
        <w:rPr>
          <w:sz w:val="24"/>
          <w:szCs w:val="24"/>
        </w:rPr>
        <w:t>кількість</w:t>
      </w:r>
      <w:r w:rsidRPr="0073310E">
        <w:rPr>
          <w:spacing w:val="-2"/>
          <w:sz w:val="24"/>
          <w:szCs w:val="24"/>
        </w:rPr>
        <w:t xml:space="preserve"> </w:t>
      </w:r>
      <w:r w:rsidRPr="0073310E">
        <w:rPr>
          <w:sz w:val="24"/>
          <w:szCs w:val="24"/>
        </w:rPr>
        <w:t>балів</w:t>
      </w:r>
      <w:r w:rsidRPr="0073310E">
        <w:rPr>
          <w:spacing w:val="-2"/>
          <w:sz w:val="24"/>
          <w:szCs w:val="24"/>
        </w:rPr>
        <w:t xml:space="preserve"> </w:t>
      </w:r>
      <w:r w:rsidRPr="0073310E">
        <w:rPr>
          <w:sz w:val="24"/>
          <w:szCs w:val="24"/>
        </w:rPr>
        <w:t>за</w:t>
      </w:r>
      <w:r w:rsidRPr="0073310E">
        <w:rPr>
          <w:spacing w:val="-3"/>
          <w:sz w:val="24"/>
          <w:szCs w:val="24"/>
        </w:rPr>
        <w:t xml:space="preserve"> </w:t>
      </w:r>
      <w:r w:rsidRPr="0073310E">
        <w:rPr>
          <w:sz w:val="24"/>
          <w:szCs w:val="24"/>
        </w:rPr>
        <w:t>виконане</w:t>
      </w:r>
      <w:r w:rsidRPr="0073310E">
        <w:rPr>
          <w:spacing w:val="-1"/>
          <w:sz w:val="24"/>
          <w:szCs w:val="24"/>
        </w:rPr>
        <w:t xml:space="preserve"> </w:t>
      </w:r>
      <w:r w:rsidRPr="0073310E">
        <w:rPr>
          <w:sz w:val="24"/>
          <w:szCs w:val="24"/>
        </w:rPr>
        <w:t>основне</w:t>
      </w:r>
      <w:r w:rsidRPr="0073310E">
        <w:rPr>
          <w:spacing w:val="-2"/>
          <w:sz w:val="24"/>
          <w:szCs w:val="24"/>
        </w:rPr>
        <w:t xml:space="preserve"> </w:t>
      </w:r>
      <w:r w:rsidRPr="0073310E">
        <w:rPr>
          <w:sz w:val="24"/>
          <w:szCs w:val="24"/>
        </w:rPr>
        <w:t>завдання</w:t>
      </w:r>
      <w:r w:rsidRPr="0073310E">
        <w:rPr>
          <w:spacing w:val="-3"/>
          <w:sz w:val="24"/>
          <w:szCs w:val="24"/>
        </w:rPr>
        <w:t xml:space="preserve"> </w:t>
      </w:r>
      <w:r w:rsidRPr="0073310E">
        <w:rPr>
          <w:sz w:val="24"/>
          <w:szCs w:val="24"/>
        </w:rPr>
        <w:t>по</w:t>
      </w:r>
      <w:r w:rsidRPr="0073310E">
        <w:rPr>
          <w:spacing w:val="-2"/>
          <w:sz w:val="24"/>
          <w:szCs w:val="24"/>
        </w:rPr>
        <w:t xml:space="preserve"> </w:t>
      </w:r>
      <w:r w:rsidRPr="0073310E">
        <w:rPr>
          <w:sz w:val="24"/>
          <w:szCs w:val="24"/>
        </w:rPr>
        <w:t>практичній</w:t>
      </w:r>
      <w:r w:rsidRPr="0073310E">
        <w:rPr>
          <w:spacing w:val="-2"/>
          <w:sz w:val="24"/>
          <w:szCs w:val="24"/>
        </w:rPr>
        <w:t xml:space="preserve"> роботі;</w:t>
      </w:r>
    </w:p>
    <w:p w:rsidR="001D125F" w:rsidRDefault="001D125F" w:rsidP="001D125F">
      <w:pPr>
        <w:pStyle w:val="ae"/>
        <w:spacing w:before="49" w:line="240" w:lineRule="auto"/>
        <w:ind w:left="1133"/>
        <w:rPr>
          <w:sz w:val="24"/>
          <w:szCs w:val="24"/>
        </w:rPr>
      </w:pPr>
      <w:r w:rsidRPr="0073310E">
        <w:rPr>
          <w:i/>
          <w:sz w:val="24"/>
          <w:szCs w:val="24"/>
        </w:rPr>
        <w:t>r</w:t>
      </w:r>
      <w:r w:rsidRPr="0073310E">
        <w:rPr>
          <w:sz w:val="24"/>
          <w:szCs w:val="24"/>
          <w:vertAlign w:val="subscript"/>
        </w:rPr>
        <w:t>оп</w:t>
      </w:r>
      <w:r w:rsidRPr="0073310E">
        <w:rPr>
          <w:spacing w:val="-18"/>
          <w:sz w:val="24"/>
          <w:szCs w:val="24"/>
        </w:rPr>
        <w:t xml:space="preserve"> </w:t>
      </w:r>
      <w:r w:rsidRPr="0073310E">
        <w:rPr>
          <w:sz w:val="24"/>
          <w:szCs w:val="24"/>
        </w:rPr>
        <w:t>–кількість</w:t>
      </w:r>
      <w:r w:rsidRPr="0073310E">
        <w:rPr>
          <w:spacing w:val="-6"/>
          <w:sz w:val="24"/>
          <w:szCs w:val="24"/>
        </w:rPr>
        <w:t xml:space="preserve"> </w:t>
      </w:r>
      <w:r w:rsidRPr="0073310E">
        <w:rPr>
          <w:sz w:val="24"/>
          <w:szCs w:val="24"/>
        </w:rPr>
        <w:t>балів</w:t>
      </w:r>
      <w:r w:rsidRPr="0073310E">
        <w:rPr>
          <w:spacing w:val="-4"/>
          <w:sz w:val="24"/>
          <w:szCs w:val="24"/>
        </w:rPr>
        <w:t xml:space="preserve"> </w:t>
      </w:r>
      <w:r w:rsidRPr="0073310E">
        <w:rPr>
          <w:sz w:val="24"/>
          <w:szCs w:val="24"/>
        </w:rPr>
        <w:t>за</w:t>
      </w:r>
      <w:r w:rsidRPr="0073310E">
        <w:rPr>
          <w:spacing w:val="-4"/>
          <w:sz w:val="24"/>
          <w:szCs w:val="24"/>
        </w:rPr>
        <w:t xml:space="preserve"> </w:t>
      </w:r>
      <w:r w:rsidRPr="0073310E">
        <w:rPr>
          <w:sz w:val="24"/>
          <w:szCs w:val="24"/>
        </w:rPr>
        <w:t>опитування</w:t>
      </w:r>
      <w:r w:rsidRPr="0073310E">
        <w:rPr>
          <w:spacing w:val="-4"/>
          <w:sz w:val="24"/>
          <w:szCs w:val="24"/>
        </w:rPr>
        <w:t xml:space="preserve"> </w:t>
      </w:r>
      <w:r w:rsidRPr="0073310E">
        <w:rPr>
          <w:sz w:val="24"/>
          <w:szCs w:val="24"/>
        </w:rPr>
        <w:t>(контрольні</w:t>
      </w:r>
      <w:r w:rsidRPr="0073310E">
        <w:rPr>
          <w:spacing w:val="-4"/>
          <w:sz w:val="24"/>
          <w:szCs w:val="24"/>
        </w:rPr>
        <w:t xml:space="preserve"> </w:t>
      </w:r>
      <w:r w:rsidRPr="0073310E">
        <w:rPr>
          <w:sz w:val="24"/>
          <w:szCs w:val="24"/>
        </w:rPr>
        <w:t>роботи)</w:t>
      </w:r>
      <w:r w:rsidRPr="0073310E">
        <w:rPr>
          <w:spacing w:val="-1"/>
          <w:sz w:val="24"/>
          <w:szCs w:val="24"/>
        </w:rPr>
        <w:t xml:space="preserve"> </w:t>
      </w:r>
      <w:r w:rsidRPr="0073310E">
        <w:rPr>
          <w:sz w:val="24"/>
          <w:szCs w:val="24"/>
        </w:rPr>
        <w:t>за</w:t>
      </w:r>
      <w:r w:rsidRPr="0073310E">
        <w:rPr>
          <w:spacing w:val="-3"/>
          <w:sz w:val="24"/>
          <w:szCs w:val="24"/>
        </w:rPr>
        <w:t xml:space="preserve"> </w:t>
      </w:r>
      <w:r w:rsidRPr="0073310E">
        <w:rPr>
          <w:sz w:val="24"/>
          <w:szCs w:val="24"/>
        </w:rPr>
        <w:t>темами</w:t>
      </w:r>
      <w:r w:rsidRPr="0073310E">
        <w:rPr>
          <w:spacing w:val="-3"/>
          <w:sz w:val="24"/>
          <w:szCs w:val="24"/>
        </w:rPr>
        <w:t xml:space="preserve"> </w:t>
      </w:r>
      <w:r w:rsidRPr="0073310E">
        <w:rPr>
          <w:sz w:val="24"/>
          <w:szCs w:val="24"/>
        </w:rPr>
        <w:t>практичних</w:t>
      </w:r>
      <w:r w:rsidRPr="0073310E">
        <w:rPr>
          <w:spacing w:val="-4"/>
          <w:sz w:val="24"/>
          <w:szCs w:val="24"/>
        </w:rPr>
        <w:t xml:space="preserve"> </w:t>
      </w:r>
      <w:r w:rsidRPr="0073310E">
        <w:rPr>
          <w:sz w:val="24"/>
          <w:szCs w:val="24"/>
        </w:rPr>
        <w:t xml:space="preserve">робіт; </w:t>
      </w:r>
    </w:p>
    <w:p w:rsidR="001D125F" w:rsidRPr="0073310E" w:rsidRDefault="001D125F" w:rsidP="001D125F">
      <w:pPr>
        <w:pStyle w:val="ae"/>
        <w:spacing w:before="49" w:line="240" w:lineRule="auto"/>
        <w:ind w:left="1133"/>
        <w:rPr>
          <w:b/>
          <w:sz w:val="24"/>
          <w:szCs w:val="24"/>
        </w:rPr>
      </w:pPr>
      <w:r w:rsidRPr="0073310E">
        <w:rPr>
          <w:sz w:val="24"/>
          <w:szCs w:val="24"/>
        </w:rPr>
        <w:t xml:space="preserve">Максимальне значення </w:t>
      </w:r>
      <w:r w:rsidRPr="0073310E">
        <w:rPr>
          <w:b/>
          <w:i/>
          <w:sz w:val="24"/>
          <w:szCs w:val="24"/>
        </w:rPr>
        <w:t>R</w:t>
      </w:r>
      <w:r w:rsidRPr="0073310E">
        <w:rPr>
          <w:b/>
          <w:sz w:val="24"/>
          <w:szCs w:val="24"/>
          <w:vertAlign w:val="subscript"/>
        </w:rPr>
        <w:t>п</w:t>
      </w:r>
      <w:r w:rsidRPr="0073310E">
        <w:rPr>
          <w:b/>
          <w:sz w:val="24"/>
          <w:szCs w:val="24"/>
        </w:rPr>
        <w:t xml:space="preserve"> = 52.</w:t>
      </w:r>
    </w:p>
    <w:p w:rsidR="001D125F" w:rsidRPr="0073310E" w:rsidRDefault="001D125F" w:rsidP="001D125F">
      <w:pPr>
        <w:pStyle w:val="ae"/>
        <w:spacing w:line="240" w:lineRule="auto"/>
        <w:ind w:left="1133"/>
        <w:rPr>
          <w:sz w:val="24"/>
          <w:szCs w:val="24"/>
        </w:rPr>
      </w:pPr>
      <w:r w:rsidRPr="0073310E">
        <w:rPr>
          <w:sz w:val="24"/>
          <w:szCs w:val="24"/>
        </w:rPr>
        <w:t>Критерії</w:t>
      </w:r>
      <w:r w:rsidRPr="0073310E">
        <w:rPr>
          <w:spacing w:val="-5"/>
          <w:sz w:val="24"/>
          <w:szCs w:val="24"/>
        </w:rPr>
        <w:t xml:space="preserve"> </w:t>
      </w:r>
      <w:r w:rsidRPr="0073310E">
        <w:rPr>
          <w:spacing w:val="-2"/>
          <w:sz w:val="24"/>
          <w:szCs w:val="24"/>
        </w:rPr>
        <w:t>оцінювання:</w:t>
      </w:r>
    </w:p>
    <w:p w:rsidR="001D125F" w:rsidRPr="0073310E" w:rsidRDefault="001D125F" w:rsidP="001D125F">
      <w:pPr>
        <w:pStyle w:val="af6"/>
        <w:widowControl w:val="0"/>
        <w:numPr>
          <w:ilvl w:val="0"/>
          <w:numId w:val="13"/>
        </w:numPr>
        <w:tabs>
          <w:tab w:val="left" w:pos="1260"/>
        </w:tabs>
        <w:autoSpaceDE w:val="0"/>
        <w:autoSpaceDN w:val="0"/>
        <w:spacing w:before="43" w:after="0" w:line="240" w:lineRule="auto"/>
        <w:ind w:firstLine="708"/>
        <w:contextualSpacing w:val="0"/>
        <w:rPr>
          <w:rFonts w:ascii="Times New Roman" w:hAnsi="Times New Roman"/>
          <w:sz w:val="24"/>
          <w:szCs w:val="24"/>
        </w:rPr>
      </w:pPr>
      <w:r w:rsidRPr="0073310E">
        <w:rPr>
          <w:rFonts w:ascii="Times New Roman" w:hAnsi="Times New Roman"/>
          <w:i/>
          <w:sz w:val="24"/>
          <w:szCs w:val="24"/>
        </w:rPr>
        <w:t>виконання</w:t>
      </w:r>
      <w:r w:rsidRPr="0073310E">
        <w:rPr>
          <w:rFonts w:ascii="Times New Roman" w:hAnsi="Times New Roman"/>
          <w:i/>
          <w:spacing w:val="-6"/>
          <w:sz w:val="24"/>
          <w:szCs w:val="24"/>
        </w:rPr>
        <w:t xml:space="preserve"> </w:t>
      </w:r>
      <w:r w:rsidRPr="0073310E">
        <w:rPr>
          <w:rFonts w:ascii="Times New Roman" w:hAnsi="Times New Roman"/>
          <w:i/>
          <w:sz w:val="24"/>
          <w:szCs w:val="24"/>
        </w:rPr>
        <w:t>основного</w:t>
      </w:r>
      <w:r w:rsidRPr="0073310E">
        <w:rPr>
          <w:rFonts w:ascii="Times New Roman" w:hAnsi="Times New Roman"/>
          <w:i/>
          <w:spacing w:val="-6"/>
          <w:sz w:val="24"/>
          <w:szCs w:val="24"/>
        </w:rPr>
        <w:t xml:space="preserve"> </w:t>
      </w:r>
      <w:r w:rsidRPr="0073310E">
        <w:rPr>
          <w:rFonts w:ascii="Times New Roman" w:hAnsi="Times New Roman"/>
          <w:i/>
          <w:sz w:val="24"/>
          <w:szCs w:val="24"/>
        </w:rPr>
        <w:t>завдання</w:t>
      </w:r>
      <w:r w:rsidRPr="0073310E">
        <w:rPr>
          <w:rFonts w:ascii="Times New Roman" w:hAnsi="Times New Roman"/>
          <w:i/>
          <w:spacing w:val="-6"/>
          <w:sz w:val="24"/>
          <w:szCs w:val="24"/>
        </w:rPr>
        <w:t xml:space="preserve"> </w:t>
      </w:r>
      <w:r w:rsidRPr="0073310E">
        <w:rPr>
          <w:rFonts w:ascii="Times New Roman" w:hAnsi="Times New Roman"/>
          <w:i/>
          <w:sz w:val="24"/>
          <w:szCs w:val="24"/>
        </w:rPr>
        <w:t>практичної роботи</w:t>
      </w:r>
      <w:r w:rsidRPr="0073310E">
        <w:rPr>
          <w:rFonts w:ascii="Times New Roman" w:hAnsi="Times New Roman"/>
          <w:i/>
          <w:spacing w:val="-6"/>
          <w:sz w:val="24"/>
          <w:szCs w:val="24"/>
        </w:rPr>
        <w:t xml:space="preserve"> </w:t>
      </w:r>
      <w:r w:rsidRPr="0073310E">
        <w:rPr>
          <w:rFonts w:ascii="Times New Roman" w:hAnsi="Times New Roman"/>
          <w:i/>
          <w:sz w:val="24"/>
          <w:szCs w:val="24"/>
        </w:rPr>
        <w:t>з</w:t>
      </w:r>
      <w:r w:rsidRPr="0073310E">
        <w:rPr>
          <w:rFonts w:ascii="Times New Roman" w:hAnsi="Times New Roman"/>
          <w:i/>
          <w:spacing w:val="-5"/>
          <w:sz w:val="24"/>
          <w:szCs w:val="24"/>
        </w:rPr>
        <w:t xml:space="preserve"> </w:t>
      </w:r>
      <w:r w:rsidRPr="0073310E">
        <w:rPr>
          <w:rFonts w:ascii="Times New Roman" w:hAnsi="Times New Roman"/>
          <w:i/>
          <w:sz w:val="24"/>
          <w:szCs w:val="24"/>
        </w:rPr>
        <w:t>наданням</w:t>
      </w:r>
      <w:r w:rsidRPr="0073310E">
        <w:rPr>
          <w:rFonts w:ascii="Times New Roman" w:hAnsi="Times New Roman"/>
          <w:i/>
          <w:spacing w:val="-4"/>
          <w:sz w:val="24"/>
          <w:szCs w:val="24"/>
        </w:rPr>
        <w:t xml:space="preserve"> </w:t>
      </w:r>
      <w:r w:rsidRPr="0073310E">
        <w:rPr>
          <w:rFonts w:ascii="Times New Roman" w:hAnsi="Times New Roman"/>
          <w:i/>
          <w:sz w:val="24"/>
          <w:szCs w:val="24"/>
        </w:rPr>
        <w:t>результатів</w:t>
      </w:r>
      <w:r w:rsidRPr="0073310E">
        <w:rPr>
          <w:rFonts w:ascii="Times New Roman" w:hAnsi="Times New Roman"/>
          <w:i/>
          <w:spacing w:val="-5"/>
          <w:sz w:val="24"/>
          <w:szCs w:val="24"/>
        </w:rPr>
        <w:t xml:space="preserve"> </w:t>
      </w:r>
      <w:r w:rsidRPr="0073310E">
        <w:rPr>
          <w:rFonts w:ascii="Times New Roman" w:hAnsi="Times New Roman"/>
          <w:i/>
          <w:sz w:val="24"/>
          <w:szCs w:val="24"/>
        </w:rPr>
        <w:t>у</w:t>
      </w:r>
      <w:r w:rsidRPr="0073310E">
        <w:rPr>
          <w:rFonts w:ascii="Times New Roman" w:hAnsi="Times New Roman"/>
          <w:i/>
          <w:spacing w:val="-4"/>
          <w:sz w:val="24"/>
          <w:szCs w:val="24"/>
        </w:rPr>
        <w:t xml:space="preserve"> </w:t>
      </w:r>
      <w:r w:rsidRPr="0073310E">
        <w:rPr>
          <w:rFonts w:ascii="Times New Roman" w:hAnsi="Times New Roman"/>
          <w:i/>
          <w:sz w:val="24"/>
          <w:szCs w:val="24"/>
        </w:rPr>
        <w:t>вигляді файлу (r</w:t>
      </w:r>
      <w:r w:rsidRPr="0073310E">
        <w:rPr>
          <w:rFonts w:ascii="Times New Roman" w:hAnsi="Times New Roman"/>
          <w:sz w:val="24"/>
          <w:szCs w:val="24"/>
          <w:vertAlign w:val="subscript"/>
        </w:rPr>
        <w:t>4,</w:t>
      </w:r>
      <w:r w:rsidRPr="0073310E">
        <w:rPr>
          <w:rFonts w:ascii="Times New Roman" w:hAnsi="Times New Roman"/>
          <w:spacing w:val="40"/>
          <w:sz w:val="24"/>
          <w:szCs w:val="24"/>
        </w:rPr>
        <w:t xml:space="preserve"> </w:t>
      </w:r>
      <w:r w:rsidRPr="0073310E">
        <w:rPr>
          <w:rFonts w:ascii="Times New Roman" w:hAnsi="Times New Roman"/>
          <w:i/>
          <w:sz w:val="24"/>
          <w:szCs w:val="24"/>
        </w:rPr>
        <w:t>r</w:t>
      </w:r>
      <w:r w:rsidRPr="0073310E">
        <w:rPr>
          <w:rFonts w:ascii="Times New Roman" w:hAnsi="Times New Roman"/>
          <w:sz w:val="24"/>
          <w:szCs w:val="24"/>
          <w:vertAlign w:val="subscript"/>
        </w:rPr>
        <w:t>12</w:t>
      </w:r>
      <w:r w:rsidRPr="0073310E">
        <w:rPr>
          <w:rFonts w:ascii="Times New Roman" w:hAnsi="Times New Roman"/>
          <w:i/>
          <w:sz w:val="24"/>
          <w:szCs w:val="24"/>
        </w:rPr>
        <w:t>)</w:t>
      </w:r>
      <w:r w:rsidRPr="0073310E">
        <w:rPr>
          <w:rFonts w:ascii="Times New Roman" w:hAnsi="Times New Roman"/>
          <w:sz w:val="24"/>
          <w:szCs w:val="24"/>
        </w:rPr>
        <w:t>:</w:t>
      </w:r>
    </w:p>
    <w:p w:rsidR="001D125F" w:rsidRPr="0073310E" w:rsidRDefault="001D125F" w:rsidP="001D125F">
      <w:pPr>
        <w:pStyle w:val="ae"/>
        <w:spacing w:before="8" w:line="240" w:lineRule="auto"/>
        <w:ind w:left="424" w:firstLine="708"/>
        <w:jc w:val="both"/>
        <w:rPr>
          <w:sz w:val="24"/>
          <w:szCs w:val="24"/>
        </w:rPr>
      </w:pPr>
      <w:r w:rsidRPr="0073310E">
        <w:rPr>
          <w:sz w:val="24"/>
          <w:szCs w:val="24"/>
        </w:rPr>
        <w:t>2 бали - всі пункти завдання та розрахунки (за наявності) виконані, всі питання опрацьовані</w:t>
      </w:r>
      <w:r w:rsidRPr="0073310E">
        <w:rPr>
          <w:spacing w:val="-3"/>
          <w:sz w:val="24"/>
          <w:szCs w:val="24"/>
        </w:rPr>
        <w:t xml:space="preserve"> </w:t>
      </w:r>
      <w:r w:rsidRPr="0073310E">
        <w:rPr>
          <w:sz w:val="24"/>
          <w:szCs w:val="24"/>
        </w:rPr>
        <w:t>й</w:t>
      </w:r>
      <w:r w:rsidRPr="0073310E">
        <w:rPr>
          <w:spacing w:val="-5"/>
          <w:sz w:val="24"/>
          <w:szCs w:val="24"/>
        </w:rPr>
        <w:t xml:space="preserve"> </w:t>
      </w:r>
      <w:r w:rsidRPr="0073310E">
        <w:rPr>
          <w:sz w:val="24"/>
          <w:szCs w:val="24"/>
        </w:rPr>
        <w:t>розкриті</w:t>
      </w:r>
      <w:r w:rsidRPr="0073310E">
        <w:rPr>
          <w:spacing w:val="-6"/>
          <w:sz w:val="24"/>
          <w:szCs w:val="24"/>
        </w:rPr>
        <w:t xml:space="preserve"> </w:t>
      </w:r>
      <w:r w:rsidRPr="0073310E">
        <w:rPr>
          <w:sz w:val="24"/>
          <w:szCs w:val="24"/>
        </w:rPr>
        <w:t>у</w:t>
      </w:r>
      <w:r w:rsidRPr="0073310E">
        <w:rPr>
          <w:spacing w:val="-1"/>
          <w:sz w:val="24"/>
          <w:szCs w:val="24"/>
        </w:rPr>
        <w:t xml:space="preserve"> </w:t>
      </w:r>
      <w:r w:rsidRPr="0073310E">
        <w:rPr>
          <w:sz w:val="24"/>
          <w:szCs w:val="24"/>
        </w:rPr>
        <w:t>повному</w:t>
      </w:r>
      <w:r w:rsidRPr="0073310E">
        <w:rPr>
          <w:spacing w:val="-7"/>
          <w:sz w:val="24"/>
          <w:szCs w:val="24"/>
        </w:rPr>
        <w:t xml:space="preserve"> </w:t>
      </w:r>
      <w:r w:rsidRPr="0073310E">
        <w:rPr>
          <w:sz w:val="24"/>
          <w:szCs w:val="24"/>
        </w:rPr>
        <w:t>обсязі,</w:t>
      </w:r>
      <w:r w:rsidRPr="0073310E">
        <w:rPr>
          <w:spacing w:val="-3"/>
          <w:sz w:val="24"/>
          <w:szCs w:val="24"/>
        </w:rPr>
        <w:t xml:space="preserve"> </w:t>
      </w:r>
      <w:r w:rsidRPr="0073310E">
        <w:rPr>
          <w:sz w:val="24"/>
          <w:szCs w:val="24"/>
        </w:rPr>
        <w:t>зроблені</w:t>
      </w:r>
      <w:r w:rsidRPr="0073310E">
        <w:rPr>
          <w:spacing w:val="-3"/>
          <w:sz w:val="24"/>
          <w:szCs w:val="24"/>
        </w:rPr>
        <w:t xml:space="preserve"> </w:t>
      </w:r>
      <w:r w:rsidRPr="0073310E">
        <w:rPr>
          <w:sz w:val="24"/>
          <w:szCs w:val="24"/>
        </w:rPr>
        <w:t>чіткі</w:t>
      </w:r>
      <w:r w:rsidRPr="0073310E">
        <w:rPr>
          <w:spacing w:val="-3"/>
          <w:sz w:val="24"/>
          <w:szCs w:val="24"/>
        </w:rPr>
        <w:t xml:space="preserve"> </w:t>
      </w:r>
      <w:r w:rsidRPr="0073310E">
        <w:rPr>
          <w:sz w:val="24"/>
          <w:szCs w:val="24"/>
        </w:rPr>
        <w:t>та</w:t>
      </w:r>
      <w:r w:rsidRPr="0073310E">
        <w:rPr>
          <w:spacing w:val="-2"/>
          <w:sz w:val="24"/>
          <w:szCs w:val="24"/>
        </w:rPr>
        <w:t xml:space="preserve"> </w:t>
      </w:r>
      <w:r w:rsidRPr="0073310E">
        <w:rPr>
          <w:sz w:val="24"/>
          <w:szCs w:val="24"/>
        </w:rPr>
        <w:t>правильні</w:t>
      </w:r>
      <w:r w:rsidRPr="0073310E">
        <w:rPr>
          <w:spacing w:val="-3"/>
          <w:sz w:val="24"/>
          <w:szCs w:val="24"/>
        </w:rPr>
        <w:t xml:space="preserve"> </w:t>
      </w:r>
      <w:r w:rsidRPr="0073310E">
        <w:rPr>
          <w:sz w:val="24"/>
          <w:szCs w:val="24"/>
        </w:rPr>
        <w:t>висновки,</w:t>
      </w:r>
      <w:r w:rsidRPr="0073310E">
        <w:rPr>
          <w:spacing w:val="-3"/>
          <w:sz w:val="24"/>
          <w:szCs w:val="24"/>
        </w:rPr>
        <w:t xml:space="preserve"> </w:t>
      </w:r>
      <w:r w:rsidRPr="0073310E">
        <w:rPr>
          <w:sz w:val="24"/>
          <w:szCs w:val="24"/>
        </w:rPr>
        <w:t>відповіді</w:t>
      </w:r>
      <w:r w:rsidRPr="0073310E">
        <w:rPr>
          <w:spacing w:val="-3"/>
          <w:sz w:val="24"/>
          <w:szCs w:val="24"/>
        </w:rPr>
        <w:t xml:space="preserve"> </w:t>
      </w:r>
      <w:r w:rsidRPr="0073310E">
        <w:rPr>
          <w:sz w:val="24"/>
          <w:szCs w:val="24"/>
        </w:rPr>
        <w:t>на запитання повні, вичерпні, обґрунтовані;</w:t>
      </w:r>
    </w:p>
    <w:p w:rsidR="001D125F" w:rsidRPr="0073310E" w:rsidRDefault="001D125F" w:rsidP="001D125F">
      <w:pPr>
        <w:pStyle w:val="ae"/>
        <w:spacing w:before="8" w:line="240" w:lineRule="auto"/>
        <w:ind w:left="424" w:firstLine="708"/>
        <w:jc w:val="both"/>
        <w:rPr>
          <w:sz w:val="24"/>
          <w:szCs w:val="24"/>
        </w:rPr>
      </w:pPr>
      <w:r w:rsidRPr="0073310E">
        <w:rPr>
          <w:sz w:val="24"/>
          <w:szCs w:val="24"/>
        </w:rPr>
        <w:t>1 бал – завдання в цілому опрацьовані, але деякі не в повному обсязі, у розрахунках можливі суттєві помилки або неточності, висновки не чіткі, відповіді на запитання неповні або неточні, студент/студентка володіє уривчастою інформацією</w:t>
      </w:r>
    </w:p>
    <w:p w:rsidR="001D125F" w:rsidRPr="0073310E" w:rsidRDefault="001D125F" w:rsidP="001D125F">
      <w:pPr>
        <w:pStyle w:val="ae"/>
        <w:spacing w:line="240" w:lineRule="auto"/>
        <w:ind w:left="424" w:firstLine="708"/>
        <w:jc w:val="both"/>
        <w:rPr>
          <w:sz w:val="24"/>
          <w:szCs w:val="24"/>
        </w:rPr>
      </w:pPr>
      <w:r w:rsidRPr="0073310E">
        <w:rPr>
          <w:sz w:val="24"/>
          <w:szCs w:val="24"/>
        </w:rPr>
        <w:t>0 балів - завдання не опрацьовані</w:t>
      </w:r>
      <w:r w:rsidRPr="0073310E">
        <w:rPr>
          <w:spacing w:val="40"/>
          <w:sz w:val="24"/>
          <w:szCs w:val="24"/>
        </w:rPr>
        <w:t xml:space="preserve"> </w:t>
      </w:r>
      <w:r w:rsidRPr="0073310E">
        <w:rPr>
          <w:sz w:val="24"/>
          <w:szCs w:val="24"/>
        </w:rPr>
        <w:t>або виконані із значними недоліками та принциповими</w:t>
      </w:r>
      <w:r w:rsidRPr="0073310E">
        <w:rPr>
          <w:spacing w:val="-6"/>
          <w:sz w:val="24"/>
          <w:szCs w:val="24"/>
        </w:rPr>
        <w:t xml:space="preserve"> </w:t>
      </w:r>
      <w:r w:rsidRPr="0073310E">
        <w:rPr>
          <w:sz w:val="24"/>
          <w:szCs w:val="24"/>
        </w:rPr>
        <w:t>помилками,</w:t>
      </w:r>
      <w:r w:rsidRPr="0073310E">
        <w:rPr>
          <w:spacing w:val="-4"/>
          <w:sz w:val="24"/>
          <w:szCs w:val="24"/>
        </w:rPr>
        <w:t xml:space="preserve"> </w:t>
      </w:r>
      <w:r w:rsidRPr="0073310E">
        <w:rPr>
          <w:sz w:val="24"/>
          <w:szCs w:val="24"/>
        </w:rPr>
        <w:t>студент/студентка</w:t>
      </w:r>
      <w:r w:rsidRPr="0073310E">
        <w:rPr>
          <w:spacing w:val="-4"/>
          <w:sz w:val="24"/>
          <w:szCs w:val="24"/>
        </w:rPr>
        <w:t xml:space="preserve"> </w:t>
      </w:r>
      <w:r w:rsidRPr="0073310E">
        <w:rPr>
          <w:sz w:val="24"/>
          <w:szCs w:val="24"/>
        </w:rPr>
        <w:t>не</w:t>
      </w:r>
      <w:r w:rsidRPr="0073310E">
        <w:rPr>
          <w:spacing w:val="-6"/>
          <w:sz w:val="24"/>
          <w:szCs w:val="24"/>
        </w:rPr>
        <w:t xml:space="preserve"> </w:t>
      </w:r>
      <w:r w:rsidRPr="0073310E">
        <w:rPr>
          <w:sz w:val="24"/>
          <w:szCs w:val="24"/>
        </w:rPr>
        <w:t>володіє</w:t>
      </w:r>
      <w:r w:rsidRPr="0073310E">
        <w:rPr>
          <w:spacing w:val="-8"/>
          <w:sz w:val="24"/>
          <w:szCs w:val="24"/>
        </w:rPr>
        <w:t xml:space="preserve"> </w:t>
      </w:r>
      <w:r w:rsidRPr="0073310E">
        <w:rPr>
          <w:sz w:val="24"/>
          <w:szCs w:val="24"/>
        </w:rPr>
        <w:t>матеріалом,</w:t>
      </w:r>
      <w:r w:rsidRPr="0073310E">
        <w:rPr>
          <w:spacing w:val="-6"/>
          <w:sz w:val="24"/>
          <w:szCs w:val="24"/>
        </w:rPr>
        <w:t xml:space="preserve"> </w:t>
      </w:r>
      <w:r w:rsidRPr="0073310E">
        <w:rPr>
          <w:sz w:val="24"/>
          <w:szCs w:val="24"/>
        </w:rPr>
        <w:t>необхідним</w:t>
      </w:r>
      <w:r w:rsidRPr="0073310E">
        <w:rPr>
          <w:spacing w:val="-6"/>
          <w:sz w:val="24"/>
          <w:szCs w:val="24"/>
        </w:rPr>
        <w:t xml:space="preserve"> </w:t>
      </w:r>
      <w:r w:rsidRPr="0073310E">
        <w:rPr>
          <w:sz w:val="24"/>
          <w:szCs w:val="24"/>
        </w:rPr>
        <w:t>для розв’язання практичних задач, висновки не зроблено або вони невірні.</w:t>
      </w:r>
    </w:p>
    <w:p w:rsidR="001D125F" w:rsidRPr="00DA6877" w:rsidRDefault="001D125F" w:rsidP="001D125F">
      <w:pPr>
        <w:spacing w:line="240" w:lineRule="auto"/>
        <w:ind w:left="1133"/>
        <w:rPr>
          <w:spacing w:val="-4"/>
          <w:sz w:val="24"/>
          <w:szCs w:val="24"/>
        </w:rPr>
      </w:pPr>
      <w:r w:rsidRPr="0073310E">
        <w:rPr>
          <w:i/>
          <w:sz w:val="24"/>
          <w:szCs w:val="24"/>
        </w:rPr>
        <w:t>r</w:t>
      </w:r>
      <w:r w:rsidRPr="0073310E">
        <w:rPr>
          <w:sz w:val="24"/>
          <w:szCs w:val="24"/>
          <w:vertAlign w:val="subscript"/>
        </w:rPr>
        <w:t>1</w:t>
      </w:r>
      <w:r w:rsidRPr="0073310E">
        <w:rPr>
          <w:sz w:val="24"/>
          <w:szCs w:val="24"/>
        </w:rPr>
        <w:t>,</w:t>
      </w:r>
      <w:r w:rsidRPr="0073310E">
        <w:rPr>
          <w:spacing w:val="-4"/>
          <w:sz w:val="24"/>
          <w:szCs w:val="24"/>
        </w:rPr>
        <w:t xml:space="preserve"> </w:t>
      </w:r>
      <w:r w:rsidRPr="0073310E">
        <w:rPr>
          <w:i/>
          <w:sz w:val="24"/>
          <w:szCs w:val="24"/>
        </w:rPr>
        <w:t>r</w:t>
      </w:r>
      <w:r w:rsidRPr="0073310E">
        <w:rPr>
          <w:i/>
          <w:sz w:val="24"/>
          <w:szCs w:val="24"/>
          <w:vertAlign w:val="subscript"/>
        </w:rPr>
        <w:t>9</w:t>
      </w:r>
      <w:r w:rsidRPr="0073310E">
        <w:rPr>
          <w:sz w:val="24"/>
          <w:szCs w:val="24"/>
        </w:rPr>
        <w:t>,</w:t>
      </w:r>
      <w:r w:rsidRPr="0073310E">
        <w:rPr>
          <w:spacing w:val="-3"/>
          <w:sz w:val="24"/>
          <w:szCs w:val="24"/>
        </w:rPr>
        <w:t xml:space="preserve"> </w:t>
      </w:r>
      <w:r w:rsidRPr="0073310E">
        <w:rPr>
          <w:i/>
          <w:sz w:val="24"/>
          <w:szCs w:val="24"/>
        </w:rPr>
        <w:t>r</w:t>
      </w:r>
      <w:r w:rsidRPr="0073310E">
        <w:rPr>
          <w:sz w:val="24"/>
          <w:szCs w:val="24"/>
          <w:vertAlign w:val="subscript"/>
        </w:rPr>
        <w:t>13</w:t>
      </w:r>
      <w:r w:rsidRPr="0073310E">
        <w:rPr>
          <w:spacing w:val="-24"/>
          <w:sz w:val="24"/>
          <w:szCs w:val="24"/>
        </w:rPr>
        <w:t xml:space="preserve"> </w:t>
      </w:r>
      <w:r w:rsidRPr="0073310E">
        <w:rPr>
          <w:i/>
          <w:sz w:val="24"/>
          <w:szCs w:val="24"/>
        </w:rPr>
        <w:t>,</w:t>
      </w:r>
      <w:r w:rsidRPr="0073310E">
        <w:rPr>
          <w:i/>
          <w:spacing w:val="-28"/>
          <w:sz w:val="24"/>
          <w:szCs w:val="24"/>
        </w:rPr>
        <w:t xml:space="preserve"> </w:t>
      </w:r>
      <w:r w:rsidRPr="0073310E">
        <w:rPr>
          <w:i/>
          <w:sz w:val="24"/>
          <w:szCs w:val="24"/>
        </w:rPr>
        <w:t>r</w:t>
      </w:r>
      <w:r w:rsidRPr="0073310E">
        <w:rPr>
          <w:sz w:val="24"/>
          <w:szCs w:val="24"/>
          <w:vertAlign w:val="subscript"/>
        </w:rPr>
        <w:t>14</w:t>
      </w:r>
      <w:r w:rsidRPr="0073310E">
        <w:rPr>
          <w:sz w:val="24"/>
          <w:szCs w:val="24"/>
        </w:rPr>
        <w:t>–</w:t>
      </w:r>
      <w:r w:rsidRPr="0073310E">
        <w:rPr>
          <w:spacing w:val="-2"/>
          <w:sz w:val="24"/>
          <w:szCs w:val="24"/>
        </w:rPr>
        <w:t xml:space="preserve"> </w:t>
      </w:r>
      <w:r w:rsidRPr="0073310E">
        <w:rPr>
          <w:sz w:val="24"/>
          <w:szCs w:val="24"/>
        </w:rPr>
        <w:t>ознайомчі роботи</w:t>
      </w:r>
      <w:r w:rsidRPr="0073310E">
        <w:rPr>
          <w:spacing w:val="-1"/>
          <w:sz w:val="24"/>
          <w:szCs w:val="24"/>
        </w:rPr>
        <w:t xml:space="preserve"> </w:t>
      </w:r>
      <w:r w:rsidRPr="0073310E">
        <w:rPr>
          <w:sz w:val="24"/>
          <w:szCs w:val="24"/>
        </w:rPr>
        <w:t>(max</w:t>
      </w:r>
      <w:r w:rsidRPr="0073310E">
        <w:rPr>
          <w:spacing w:val="-3"/>
          <w:sz w:val="24"/>
          <w:szCs w:val="24"/>
        </w:rPr>
        <w:t xml:space="preserve"> </w:t>
      </w:r>
      <w:r w:rsidRPr="0073310E">
        <w:rPr>
          <w:noProof/>
          <w:spacing w:val="-3"/>
          <w:position w:val="-3"/>
          <w:sz w:val="24"/>
          <w:szCs w:val="24"/>
        </w:rPr>
        <w:drawing>
          <wp:inline distT="0" distB="0" distL="0" distR="0" wp14:anchorId="068CD878" wp14:editId="64593933">
            <wp:extent cx="104775" cy="105142"/>
            <wp:effectExtent l="0" t="0" r="0" b="0"/>
            <wp:docPr id="165080453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3" cstate="print"/>
                    <a:stretch>
                      <a:fillRect/>
                    </a:stretch>
                  </pic:blipFill>
                  <pic:spPr>
                    <a:xfrm>
                      <a:off x="0" y="0"/>
                      <a:ext cx="104775" cy="105142"/>
                    </a:xfrm>
                    <a:prstGeom prst="rect">
                      <a:avLst/>
                    </a:prstGeom>
                  </pic:spPr>
                </pic:pic>
              </a:graphicData>
            </a:graphic>
          </wp:inline>
        </w:drawing>
      </w:r>
      <w:r w:rsidRPr="0073310E">
        <w:rPr>
          <w:spacing w:val="-4"/>
          <w:sz w:val="24"/>
          <w:szCs w:val="24"/>
        </w:rPr>
        <w:t>=0).</w:t>
      </w:r>
    </w:p>
    <w:p w:rsidR="001D125F" w:rsidRPr="0073310E" w:rsidRDefault="001D125F" w:rsidP="001D125F">
      <w:pPr>
        <w:pStyle w:val="af6"/>
        <w:widowControl w:val="0"/>
        <w:numPr>
          <w:ilvl w:val="0"/>
          <w:numId w:val="13"/>
        </w:numPr>
        <w:tabs>
          <w:tab w:val="left" w:pos="1260"/>
        </w:tabs>
        <w:autoSpaceDE w:val="0"/>
        <w:autoSpaceDN w:val="0"/>
        <w:spacing w:before="5" w:after="0" w:line="240" w:lineRule="auto"/>
        <w:ind w:firstLine="708"/>
        <w:contextualSpacing w:val="0"/>
        <w:jc w:val="both"/>
        <w:rPr>
          <w:rFonts w:ascii="Times New Roman" w:hAnsi="Times New Roman"/>
          <w:sz w:val="24"/>
          <w:szCs w:val="24"/>
        </w:rPr>
      </w:pPr>
      <w:r w:rsidRPr="0073310E">
        <w:rPr>
          <w:rFonts w:ascii="Times New Roman" w:hAnsi="Times New Roman"/>
          <w:i/>
          <w:sz w:val="24"/>
          <w:szCs w:val="24"/>
        </w:rPr>
        <w:t>виконання основного завдання практичної роботи за допомогою платформи дистанційного навчання «Сікорський» (MOODLE) з електронним протоколом у вигляді тестового</w:t>
      </w:r>
      <w:r w:rsidRPr="0073310E">
        <w:rPr>
          <w:rFonts w:ascii="Times New Roman" w:hAnsi="Times New Roman"/>
          <w:i/>
          <w:spacing w:val="-4"/>
          <w:sz w:val="24"/>
          <w:szCs w:val="24"/>
        </w:rPr>
        <w:t xml:space="preserve"> </w:t>
      </w:r>
      <w:r w:rsidRPr="0073310E">
        <w:rPr>
          <w:rFonts w:ascii="Times New Roman" w:hAnsi="Times New Roman"/>
          <w:i/>
          <w:sz w:val="24"/>
          <w:szCs w:val="24"/>
        </w:rPr>
        <w:t>завдання</w:t>
      </w:r>
      <w:r w:rsidRPr="0073310E">
        <w:rPr>
          <w:rFonts w:ascii="Times New Roman" w:hAnsi="Times New Roman"/>
          <w:i/>
          <w:spacing w:val="-2"/>
          <w:sz w:val="24"/>
          <w:szCs w:val="24"/>
        </w:rPr>
        <w:t xml:space="preserve"> </w:t>
      </w:r>
      <w:r w:rsidRPr="0073310E">
        <w:rPr>
          <w:rFonts w:ascii="Times New Roman" w:hAnsi="Times New Roman"/>
          <w:i/>
          <w:sz w:val="24"/>
          <w:szCs w:val="24"/>
        </w:rPr>
        <w:t>за</w:t>
      </w:r>
      <w:r w:rsidRPr="0073310E">
        <w:rPr>
          <w:rFonts w:ascii="Times New Roman" w:hAnsi="Times New Roman"/>
          <w:i/>
          <w:spacing w:val="-4"/>
          <w:sz w:val="24"/>
          <w:szCs w:val="24"/>
        </w:rPr>
        <w:t xml:space="preserve"> </w:t>
      </w:r>
      <w:r w:rsidRPr="0073310E">
        <w:rPr>
          <w:rFonts w:ascii="Times New Roman" w:hAnsi="Times New Roman"/>
          <w:i/>
          <w:sz w:val="24"/>
          <w:szCs w:val="24"/>
        </w:rPr>
        <w:t>вихідними</w:t>
      </w:r>
      <w:r w:rsidRPr="0073310E">
        <w:rPr>
          <w:rFonts w:ascii="Times New Roman" w:hAnsi="Times New Roman"/>
          <w:i/>
          <w:spacing w:val="-4"/>
          <w:sz w:val="24"/>
          <w:szCs w:val="24"/>
        </w:rPr>
        <w:t xml:space="preserve"> </w:t>
      </w:r>
      <w:r w:rsidRPr="0073310E">
        <w:rPr>
          <w:rFonts w:ascii="Times New Roman" w:hAnsi="Times New Roman"/>
          <w:i/>
          <w:sz w:val="24"/>
          <w:szCs w:val="24"/>
        </w:rPr>
        <w:t>даними,</w:t>
      </w:r>
      <w:r w:rsidRPr="0073310E">
        <w:rPr>
          <w:rFonts w:ascii="Times New Roman" w:hAnsi="Times New Roman"/>
          <w:i/>
          <w:spacing w:val="-3"/>
          <w:sz w:val="24"/>
          <w:szCs w:val="24"/>
        </w:rPr>
        <w:t xml:space="preserve"> </w:t>
      </w:r>
      <w:r w:rsidRPr="0073310E">
        <w:rPr>
          <w:rFonts w:ascii="Times New Roman" w:hAnsi="Times New Roman"/>
          <w:i/>
          <w:sz w:val="24"/>
          <w:szCs w:val="24"/>
        </w:rPr>
        <w:t>наданими</w:t>
      </w:r>
      <w:r w:rsidRPr="0073310E">
        <w:rPr>
          <w:rFonts w:ascii="Times New Roman" w:hAnsi="Times New Roman"/>
          <w:i/>
          <w:spacing w:val="-4"/>
          <w:sz w:val="24"/>
          <w:szCs w:val="24"/>
        </w:rPr>
        <w:t xml:space="preserve"> </w:t>
      </w:r>
      <w:r w:rsidRPr="0073310E">
        <w:rPr>
          <w:rFonts w:ascii="Times New Roman" w:hAnsi="Times New Roman"/>
          <w:i/>
          <w:sz w:val="24"/>
          <w:szCs w:val="24"/>
        </w:rPr>
        <w:t>системою</w:t>
      </w:r>
      <w:r w:rsidRPr="0073310E">
        <w:rPr>
          <w:rFonts w:ascii="Times New Roman" w:hAnsi="Times New Roman"/>
          <w:i/>
          <w:spacing w:val="-3"/>
          <w:sz w:val="24"/>
          <w:szCs w:val="24"/>
        </w:rPr>
        <w:t xml:space="preserve"> </w:t>
      </w:r>
      <w:r w:rsidRPr="0073310E">
        <w:rPr>
          <w:rFonts w:ascii="Times New Roman" w:hAnsi="Times New Roman"/>
          <w:i/>
          <w:sz w:val="24"/>
          <w:szCs w:val="24"/>
        </w:rPr>
        <w:t>у</w:t>
      </w:r>
      <w:r w:rsidRPr="0073310E">
        <w:rPr>
          <w:rFonts w:ascii="Times New Roman" w:hAnsi="Times New Roman"/>
          <w:i/>
          <w:spacing w:val="-5"/>
          <w:sz w:val="24"/>
          <w:szCs w:val="24"/>
        </w:rPr>
        <w:t xml:space="preserve"> </w:t>
      </w:r>
      <w:r w:rsidRPr="0073310E">
        <w:rPr>
          <w:rFonts w:ascii="Times New Roman" w:hAnsi="Times New Roman"/>
          <w:i/>
          <w:sz w:val="24"/>
          <w:szCs w:val="24"/>
        </w:rPr>
        <w:t>випадковому</w:t>
      </w:r>
      <w:r w:rsidRPr="0073310E">
        <w:rPr>
          <w:rFonts w:ascii="Times New Roman" w:hAnsi="Times New Roman"/>
          <w:i/>
          <w:spacing w:val="-2"/>
          <w:sz w:val="24"/>
          <w:szCs w:val="24"/>
        </w:rPr>
        <w:t xml:space="preserve"> </w:t>
      </w:r>
      <w:r w:rsidRPr="0073310E">
        <w:rPr>
          <w:rFonts w:ascii="Times New Roman" w:hAnsi="Times New Roman"/>
          <w:i/>
          <w:sz w:val="24"/>
          <w:szCs w:val="24"/>
        </w:rPr>
        <w:t>порядку (r</w:t>
      </w:r>
      <w:r w:rsidRPr="0073310E">
        <w:rPr>
          <w:rFonts w:ascii="Times New Roman" w:hAnsi="Times New Roman"/>
          <w:sz w:val="24"/>
          <w:szCs w:val="24"/>
          <w:vertAlign w:val="subscript"/>
        </w:rPr>
        <w:t>2</w:t>
      </w:r>
      <w:r w:rsidRPr="0073310E">
        <w:rPr>
          <w:rFonts w:ascii="Times New Roman" w:hAnsi="Times New Roman"/>
          <w:sz w:val="24"/>
          <w:szCs w:val="24"/>
        </w:rPr>
        <w:t>,</w:t>
      </w:r>
      <w:r w:rsidRPr="0073310E">
        <w:rPr>
          <w:rFonts w:ascii="Times New Roman" w:hAnsi="Times New Roman"/>
          <w:spacing w:val="-5"/>
          <w:sz w:val="24"/>
          <w:szCs w:val="24"/>
        </w:rPr>
        <w:t xml:space="preserve"> </w:t>
      </w:r>
      <w:r w:rsidRPr="0073310E">
        <w:rPr>
          <w:rFonts w:ascii="Times New Roman" w:hAnsi="Times New Roman"/>
          <w:i/>
          <w:sz w:val="24"/>
          <w:szCs w:val="24"/>
        </w:rPr>
        <w:t>r</w:t>
      </w:r>
      <w:r w:rsidRPr="0073310E">
        <w:rPr>
          <w:rFonts w:ascii="Times New Roman" w:hAnsi="Times New Roman"/>
          <w:i/>
          <w:sz w:val="24"/>
          <w:szCs w:val="24"/>
          <w:vertAlign w:val="subscript"/>
        </w:rPr>
        <w:t>3</w:t>
      </w:r>
      <w:r w:rsidRPr="0073310E">
        <w:rPr>
          <w:rFonts w:ascii="Times New Roman" w:hAnsi="Times New Roman"/>
          <w:sz w:val="24"/>
          <w:szCs w:val="24"/>
        </w:rPr>
        <w:t xml:space="preserve">, </w:t>
      </w:r>
      <w:r w:rsidRPr="0073310E">
        <w:rPr>
          <w:rFonts w:ascii="Times New Roman" w:hAnsi="Times New Roman"/>
          <w:i/>
          <w:sz w:val="24"/>
          <w:szCs w:val="24"/>
        </w:rPr>
        <w:t>r</w:t>
      </w:r>
      <w:r w:rsidRPr="0073310E">
        <w:rPr>
          <w:rFonts w:ascii="Times New Roman" w:hAnsi="Times New Roman"/>
          <w:sz w:val="24"/>
          <w:szCs w:val="24"/>
          <w:vertAlign w:val="subscript"/>
        </w:rPr>
        <w:t>5</w:t>
      </w:r>
      <w:r w:rsidRPr="0073310E">
        <w:rPr>
          <w:rFonts w:ascii="Times New Roman" w:hAnsi="Times New Roman"/>
          <w:spacing w:val="-2"/>
          <w:sz w:val="24"/>
          <w:szCs w:val="24"/>
        </w:rPr>
        <w:t xml:space="preserve"> </w:t>
      </w:r>
      <w:r w:rsidRPr="0073310E">
        <w:rPr>
          <w:rFonts w:ascii="Times New Roman" w:hAnsi="Times New Roman"/>
          <w:i/>
          <w:sz w:val="24"/>
          <w:szCs w:val="24"/>
        </w:rPr>
        <w:t>,</w:t>
      </w:r>
      <w:r w:rsidRPr="0073310E">
        <w:rPr>
          <w:rFonts w:ascii="Times New Roman" w:hAnsi="Times New Roman"/>
          <w:i/>
          <w:spacing w:val="-9"/>
          <w:sz w:val="24"/>
          <w:szCs w:val="24"/>
        </w:rPr>
        <w:t xml:space="preserve"> </w:t>
      </w:r>
      <w:r w:rsidRPr="0073310E">
        <w:rPr>
          <w:rFonts w:ascii="Times New Roman" w:hAnsi="Times New Roman"/>
          <w:i/>
          <w:sz w:val="24"/>
          <w:szCs w:val="24"/>
        </w:rPr>
        <w:t>r</w:t>
      </w:r>
      <w:r w:rsidRPr="0073310E">
        <w:rPr>
          <w:rFonts w:ascii="Times New Roman" w:hAnsi="Times New Roman"/>
          <w:sz w:val="24"/>
          <w:szCs w:val="24"/>
          <w:vertAlign w:val="subscript"/>
        </w:rPr>
        <w:t>6</w:t>
      </w:r>
      <w:r w:rsidRPr="0073310E">
        <w:rPr>
          <w:rFonts w:ascii="Times New Roman" w:hAnsi="Times New Roman"/>
          <w:sz w:val="24"/>
          <w:szCs w:val="24"/>
        </w:rPr>
        <w:t>,</w:t>
      </w:r>
      <w:r w:rsidRPr="0073310E">
        <w:rPr>
          <w:rFonts w:ascii="Times New Roman" w:hAnsi="Times New Roman"/>
          <w:spacing w:val="-5"/>
          <w:sz w:val="24"/>
          <w:szCs w:val="24"/>
        </w:rPr>
        <w:t xml:space="preserve"> </w:t>
      </w:r>
      <w:r w:rsidRPr="0073310E">
        <w:rPr>
          <w:rFonts w:ascii="Times New Roman" w:hAnsi="Times New Roman"/>
          <w:i/>
          <w:sz w:val="24"/>
          <w:szCs w:val="24"/>
        </w:rPr>
        <w:t>r</w:t>
      </w:r>
      <w:r w:rsidRPr="0073310E">
        <w:rPr>
          <w:rFonts w:ascii="Times New Roman" w:hAnsi="Times New Roman"/>
          <w:sz w:val="24"/>
          <w:szCs w:val="24"/>
          <w:vertAlign w:val="subscript"/>
        </w:rPr>
        <w:t>7</w:t>
      </w:r>
      <w:r w:rsidRPr="0073310E">
        <w:rPr>
          <w:rFonts w:ascii="Times New Roman" w:hAnsi="Times New Roman"/>
          <w:sz w:val="24"/>
          <w:szCs w:val="24"/>
        </w:rPr>
        <w:t xml:space="preserve">, </w:t>
      </w:r>
      <w:r w:rsidRPr="0073310E">
        <w:rPr>
          <w:rFonts w:ascii="Times New Roman" w:hAnsi="Times New Roman"/>
          <w:i/>
          <w:sz w:val="24"/>
          <w:szCs w:val="24"/>
        </w:rPr>
        <w:t>r</w:t>
      </w:r>
      <w:r w:rsidRPr="0073310E">
        <w:rPr>
          <w:rFonts w:ascii="Times New Roman" w:hAnsi="Times New Roman"/>
          <w:i/>
          <w:sz w:val="24"/>
          <w:szCs w:val="24"/>
          <w:vertAlign w:val="subscript"/>
        </w:rPr>
        <w:t>8</w:t>
      </w:r>
      <w:r w:rsidRPr="0073310E">
        <w:rPr>
          <w:rFonts w:ascii="Times New Roman" w:hAnsi="Times New Roman"/>
          <w:sz w:val="24"/>
          <w:szCs w:val="24"/>
        </w:rPr>
        <w:t xml:space="preserve">, </w:t>
      </w:r>
      <w:r w:rsidRPr="0073310E">
        <w:rPr>
          <w:rFonts w:ascii="Times New Roman" w:hAnsi="Times New Roman"/>
          <w:i/>
          <w:sz w:val="24"/>
          <w:szCs w:val="24"/>
        </w:rPr>
        <w:t>r</w:t>
      </w:r>
      <w:r w:rsidRPr="0073310E">
        <w:rPr>
          <w:rFonts w:ascii="Times New Roman" w:hAnsi="Times New Roman"/>
          <w:sz w:val="24"/>
          <w:szCs w:val="24"/>
          <w:vertAlign w:val="subscript"/>
        </w:rPr>
        <w:t>10</w:t>
      </w:r>
      <w:r w:rsidRPr="0073310E">
        <w:rPr>
          <w:rFonts w:ascii="Times New Roman" w:hAnsi="Times New Roman"/>
          <w:spacing w:val="-4"/>
          <w:sz w:val="24"/>
          <w:szCs w:val="24"/>
        </w:rPr>
        <w:t xml:space="preserve"> </w:t>
      </w:r>
      <w:r w:rsidRPr="0073310E">
        <w:rPr>
          <w:rFonts w:ascii="Times New Roman" w:hAnsi="Times New Roman"/>
          <w:i/>
          <w:sz w:val="24"/>
          <w:szCs w:val="24"/>
        </w:rPr>
        <w:t>,</w:t>
      </w:r>
      <w:r w:rsidRPr="0073310E">
        <w:rPr>
          <w:rFonts w:ascii="Times New Roman" w:hAnsi="Times New Roman"/>
          <w:i/>
          <w:spacing w:val="-9"/>
          <w:sz w:val="24"/>
          <w:szCs w:val="24"/>
        </w:rPr>
        <w:t xml:space="preserve"> </w:t>
      </w:r>
      <w:r w:rsidRPr="0073310E">
        <w:rPr>
          <w:rFonts w:ascii="Times New Roman" w:hAnsi="Times New Roman"/>
          <w:i/>
          <w:sz w:val="24"/>
          <w:szCs w:val="24"/>
        </w:rPr>
        <w:t>r</w:t>
      </w:r>
      <w:r w:rsidRPr="0073310E">
        <w:rPr>
          <w:rFonts w:ascii="Times New Roman" w:hAnsi="Times New Roman"/>
          <w:sz w:val="24"/>
          <w:szCs w:val="24"/>
          <w:vertAlign w:val="subscript"/>
        </w:rPr>
        <w:t>11</w:t>
      </w:r>
      <w:r w:rsidRPr="0073310E">
        <w:rPr>
          <w:rFonts w:ascii="Times New Roman" w:hAnsi="Times New Roman"/>
          <w:i/>
          <w:sz w:val="24"/>
          <w:szCs w:val="24"/>
        </w:rPr>
        <w:t>)</w:t>
      </w:r>
      <w:r w:rsidRPr="0073310E">
        <w:rPr>
          <w:rFonts w:ascii="Times New Roman" w:hAnsi="Times New Roman"/>
          <w:sz w:val="24"/>
          <w:szCs w:val="24"/>
        </w:rPr>
        <w:t>:</w:t>
      </w:r>
    </w:p>
    <w:p w:rsidR="001D125F" w:rsidRPr="0073310E" w:rsidRDefault="001D125F" w:rsidP="001D125F">
      <w:pPr>
        <w:pStyle w:val="ae"/>
        <w:spacing w:line="240" w:lineRule="auto"/>
        <w:ind w:left="424" w:firstLine="708"/>
        <w:jc w:val="both"/>
        <w:rPr>
          <w:sz w:val="24"/>
          <w:szCs w:val="24"/>
        </w:rPr>
      </w:pPr>
      <w:r w:rsidRPr="0073310E">
        <w:rPr>
          <w:sz w:val="24"/>
          <w:szCs w:val="24"/>
        </w:rPr>
        <w:t>–</w:t>
      </w:r>
      <w:r w:rsidRPr="0073310E">
        <w:rPr>
          <w:spacing w:val="-2"/>
          <w:sz w:val="24"/>
          <w:szCs w:val="24"/>
        </w:rPr>
        <w:t xml:space="preserve"> </w:t>
      </w:r>
      <w:r w:rsidRPr="0073310E">
        <w:rPr>
          <w:sz w:val="24"/>
          <w:szCs w:val="24"/>
        </w:rPr>
        <w:t>кількість балів</w:t>
      </w:r>
      <w:r w:rsidRPr="0073310E">
        <w:rPr>
          <w:spacing w:val="-3"/>
          <w:sz w:val="24"/>
          <w:szCs w:val="24"/>
        </w:rPr>
        <w:t xml:space="preserve"> </w:t>
      </w:r>
      <w:r w:rsidRPr="0073310E">
        <w:rPr>
          <w:sz w:val="24"/>
          <w:szCs w:val="24"/>
        </w:rPr>
        <w:t>за</w:t>
      </w:r>
      <w:r w:rsidRPr="0073310E">
        <w:rPr>
          <w:spacing w:val="-3"/>
          <w:sz w:val="24"/>
          <w:szCs w:val="24"/>
        </w:rPr>
        <w:t xml:space="preserve"> </w:t>
      </w:r>
      <w:r w:rsidRPr="0073310E">
        <w:rPr>
          <w:sz w:val="24"/>
          <w:szCs w:val="24"/>
        </w:rPr>
        <w:t>відповіді</w:t>
      </w:r>
      <w:r w:rsidRPr="0073310E">
        <w:rPr>
          <w:spacing w:val="-3"/>
          <w:sz w:val="24"/>
          <w:szCs w:val="24"/>
        </w:rPr>
        <w:t xml:space="preserve"> </w:t>
      </w:r>
      <w:r w:rsidRPr="0073310E">
        <w:rPr>
          <w:sz w:val="24"/>
          <w:szCs w:val="24"/>
        </w:rPr>
        <w:t>дорівнюють</w:t>
      </w:r>
      <w:r w:rsidRPr="0073310E">
        <w:rPr>
          <w:spacing w:val="-2"/>
          <w:sz w:val="24"/>
          <w:szCs w:val="24"/>
        </w:rPr>
        <w:t xml:space="preserve"> </w:t>
      </w:r>
      <w:r w:rsidRPr="0073310E">
        <w:rPr>
          <w:sz w:val="24"/>
          <w:szCs w:val="24"/>
        </w:rPr>
        <w:t>кількості</w:t>
      </w:r>
      <w:r w:rsidRPr="0073310E">
        <w:rPr>
          <w:spacing w:val="-2"/>
          <w:sz w:val="24"/>
          <w:szCs w:val="24"/>
        </w:rPr>
        <w:t xml:space="preserve"> </w:t>
      </w:r>
      <w:r w:rsidRPr="0073310E">
        <w:rPr>
          <w:sz w:val="24"/>
          <w:szCs w:val="24"/>
        </w:rPr>
        <w:t>правильних</w:t>
      </w:r>
      <w:r w:rsidRPr="0073310E">
        <w:rPr>
          <w:spacing w:val="-4"/>
          <w:sz w:val="24"/>
          <w:szCs w:val="24"/>
        </w:rPr>
        <w:t xml:space="preserve"> </w:t>
      </w:r>
      <w:r w:rsidRPr="0073310E">
        <w:rPr>
          <w:sz w:val="24"/>
          <w:szCs w:val="24"/>
        </w:rPr>
        <w:t>відповідей,</w:t>
      </w:r>
      <w:r w:rsidRPr="0073310E">
        <w:rPr>
          <w:spacing w:val="-3"/>
          <w:sz w:val="24"/>
          <w:szCs w:val="24"/>
        </w:rPr>
        <w:t xml:space="preserve"> </w:t>
      </w:r>
      <w:r w:rsidRPr="0073310E">
        <w:rPr>
          <w:sz w:val="24"/>
          <w:szCs w:val="24"/>
        </w:rPr>
        <w:t>в</w:t>
      </w:r>
      <w:r w:rsidRPr="0073310E">
        <w:rPr>
          <w:spacing w:val="-5"/>
          <w:sz w:val="24"/>
          <w:szCs w:val="24"/>
        </w:rPr>
        <w:t xml:space="preserve"> </w:t>
      </w:r>
      <w:r w:rsidRPr="0073310E">
        <w:rPr>
          <w:sz w:val="24"/>
          <w:szCs w:val="24"/>
        </w:rPr>
        <w:t>тому</w:t>
      </w:r>
      <w:r w:rsidRPr="0073310E">
        <w:rPr>
          <w:spacing w:val="-3"/>
          <w:sz w:val="24"/>
          <w:szCs w:val="24"/>
        </w:rPr>
        <w:t xml:space="preserve"> </w:t>
      </w:r>
      <w:r w:rsidRPr="0073310E">
        <w:rPr>
          <w:sz w:val="24"/>
          <w:szCs w:val="24"/>
        </w:rPr>
        <w:t>числі написаних в есе, помножених на коефіцієнт значимості питань</w:t>
      </w:r>
      <w:r w:rsidRPr="0073310E">
        <w:rPr>
          <w:spacing w:val="40"/>
          <w:sz w:val="24"/>
          <w:szCs w:val="24"/>
        </w:rPr>
        <w:t xml:space="preserve"> </w:t>
      </w:r>
      <w:r w:rsidRPr="0073310E">
        <w:rPr>
          <w:sz w:val="24"/>
          <w:szCs w:val="24"/>
        </w:rPr>
        <w:t xml:space="preserve">(max </w:t>
      </w:r>
      <w:r w:rsidRPr="0073310E">
        <w:rPr>
          <w:noProof/>
          <w:spacing w:val="-4"/>
          <w:position w:val="-3"/>
          <w:sz w:val="24"/>
          <w:szCs w:val="24"/>
        </w:rPr>
        <w:drawing>
          <wp:inline distT="0" distB="0" distL="0" distR="0" wp14:anchorId="4DF44FEA" wp14:editId="30AA9D8C">
            <wp:extent cx="104775" cy="105142"/>
            <wp:effectExtent l="0" t="0" r="0" b="0"/>
            <wp:docPr id="58793593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3" cstate="print"/>
                    <a:stretch>
                      <a:fillRect/>
                    </a:stretch>
                  </pic:blipFill>
                  <pic:spPr>
                    <a:xfrm>
                      <a:off x="0" y="0"/>
                      <a:ext cx="104775" cy="105142"/>
                    </a:xfrm>
                    <a:prstGeom prst="rect">
                      <a:avLst/>
                    </a:prstGeom>
                  </pic:spPr>
                </pic:pic>
              </a:graphicData>
            </a:graphic>
          </wp:inline>
        </w:drawing>
      </w:r>
      <w:r w:rsidRPr="0073310E">
        <w:rPr>
          <w:sz w:val="24"/>
          <w:szCs w:val="24"/>
        </w:rPr>
        <w:t>=4).</w:t>
      </w:r>
    </w:p>
    <w:p w:rsidR="001D125F" w:rsidRPr="0073310E" w:rsidRDefault="001D125F" w:rsidP="001D125F">
      <w:pPr>
        <w:pStyle w:val="ae"/>
        <w:spacing w:line="240" w:lineRule="auto"/>
        <w:ind w:left="1133"/>
        <w:rPr>
          <w:sz w:val="24"/>
          <w:szCs w:val="24"/>
        </w:rPr>
      </w:pPr>
      <w:r w:rsidRPr="0073310E">
        <w:rPr>
          <w:sz w:val="24"/>
          <w:szCs w:val="24"/>
        </w:rPr>
        <w:t>Максимальне</w:t>
      </w:r>
      <w:r w:rsidRPr="0073310E">
        <w:rPr>
          <w:spacing w:val="-3"/>
          <w:sz w:val="24"/>
          <w:szCs w:val="24"/>
        </w:rPr>
        <w:t xml:space="preserve"> </w:t>
      </w:r>
      <w:r w:rsidRPr="0073310E">
        <w:rPr>
          <w:spacing w:val="-2"/>
          <w:sz w:val="24"/>
          <w:szCs w:val="24"/>
        </w:rPr>
        <w:t>значення</w:t>
      </w:r>
    </w:p>
    <w:p w:rsidR="001D125F" w:rsidRPr="0073310E" w:rsidRDefault="001D125F" w:rsidP="001D125F">
      <w:pPr>
        <w:pStyle w:val="ae"/>
        <w:spacing w:before="36" w:line="240" w:lineRule="auto"/>
        <w:rPr>
          <w:sz w:val="24"/>
          <w:szCs w:val="24"/>
        </w:rPr>
      </w:pPr>
      <w:r w:rsidRPr="0073310E">
        <w:rPr>
          <w:noProof/>
          <w:sz w:val="24"/>
          <w:szCs w:val="24"/>
        </w:rPr>
        <w:drawing>
          <wp:anchor distT="0" distB="0" distL="0" distR="0" simplePos="0" relativeHeight="251661312" behindDoc="1" locked="0" layoutInCell="1" allowOverlap="1" wp14:anchorId="1C6AE006" wp14:editId="4B2109B1">
            <wp:simplePos x="0" y="0"/>
            <wp:positionH relativeFrom="page">
              <wp:posOffset>1169035</wp:posOffset>
            </wp:positionH>
            <wp:positionV relativeFrom="paragraph">
              <wp:posOffset>193719</wp:posOffset>
            </wp:positionV>
            <wp:extent cx="2175219" cy="495300"/>
            <wp:effectExtent l="0" t="0" r="0" b="0"/>
            <wp:wrapTopAndBottom/>
            <wp:docPr id="918887630"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4" cstate="print"/>
                    <a:stretch>
                      <a:fillRect/>
                    </a:stretch>
                  </pic:blipFill>
                  <pic:spPr>
                    <a:xfrm>
                      <a:off x="0" y="0"/>
                      <a:ext cx="2175219" cy="495300"/>
                    </a:xfrm>
                    <a:prstGeom prst="rect">
                      <a:avLst/>
                    </a:prstGeom>
                  </pic:spPr>
                </pic:pic>
              </a:graphicData>
            </a:graphic>
          </wp:anchor>
        </w:drawing>
      </w:r>
    </w:p>
    <w:p w:rsidR="001D125F" w:rsidRPr="0073310E" w:rsidRDefault="001D125F" w:rsidP="001D125F">
      <w:pPr>
        <w:pStyle w:val="af6"/>
        <w:widowControl w:val="0"/>
        <w:numPr>
          <w:ilvl w:val="0"/>
          <w:numId w:val="13"/>
        </w:numPr>
        <w:tabs>
          <w:tab w:val="left" w:pos="1397"/>
        </w:tabs>
        <w:autoSpaceDE w:val="0"/>
        <w:autoSpaceDN w:val="0"/>
        <w:spacing w:before="18" w:after="0" w:line="240" w:lineRule="auto"/>
        <w:ind w:firstLine="708"/>
        <w:contextualSpacing w:val="0"/>
        <w:jc w:val="both"/>
        <w:rPr>
          <w:rFonts w:ascii="Times New Roman" w:hAnsi="Times New Roman"/>
          <w:i/>
          <w:sz w:val="24"/>
          <w:szCs w:val="24"/>
        </w:rPr>
      </w:pPr>
      <w:r w:rsidRPr="0073310E">
        <w:rPr>
          <w:rFonts w:ascii="Times New Roman" w:hAnsi="Times New Roman"/>
          <w:i/>
          <w:sz w:val="24"/>
          <w:szCs w:val="24"/>
        </w:rPr>
        <w:t>опитування проводяться зазвичай за допомогою платформи дистанційного навчання «Сікорський».</w:t>
      </w:r>
    </w:p>
    <w:p w:rsidR="001D125F" w:rsidRPr="0073310E" w:rsidRDefault="001D125F" w:rsidP="001D125F">
      <w:pPr>
        <w:pStyle w:val="ae"/>
        <w:tabs>
          <w:tab w:val="left" w:pos="1716"/>
          <w:tab w:val="left" w:pos="2562"/>
        </w:tabs>
        <w:spacing w:line="240" w:lineRule="auto"/>
        <w:ind w:left="424" w:firstLine="708"/>
        <w:rPr>
          <w:sz w:val="24"/>
          <w:szCs w:val="24"/>
        </w:rPr>
      </w:pPr>
      <w:r w:rsidRPr="0073310E">
        <w:rPr>
          <w:noProof/>
          <w:position w:val="-3"/>
          <w:sz w:val="24"/>
          <w:szCs w:val="24"/>
        </w:rPr>
        <w:drawing>
          <wp:inline distT="0" distB="0" distL="0" distR="0" wp14:anchorId="4D7D9807" wp14:editId="663E1E61">
            <wp:extent cx="162524" cy="104775"/>
            <wp:effectExtent l="0" t="0" r="0" b="0"/>
            <wp:docPr id="2026325257"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5" cstate="print"/>
                    <a:stretch>
                      <a:fillRect/>
                    </a:stretch>
                  </pic:blipFill>
                  <pic:spPr>
                    <a:xfrm>
                      <a:off x="0" y="0"/>
                      <a:ext cx="162524" cy="104775"/>
                    </a:xfrm>
                    <a:prstGeom prst="rect">
                      <a:avLst/>
                    </a:prstGeom>
                  </pic:spPr>
                </pic:pic>
              </a:graphicData>
            </a:graphic>
          </wp:inline>
        </w:drawing>
      </w:r>
      <w:r w:rsidRPr="0073310E">
        <w:rPr>
          <w:sz w:val="24"/>
          <w:szCs w:val="24"/>
        </w:rPr>
        <w:tab/>
      </w:r>
      <w:r w:rsidRPr="0073310E">
        <w:rPr>
          <w:spacing w:val="-2"/>
          <w:sz w:val="24"/>
          <w:szCs w:val="24"/>
        </w:rPr>
        <w:t>балів</w:t>
      </w:r>
      <w:r w:rsidRPr="0073310E">
        <w:rPr>
          <w:sz w:val="24"/>
          <w:szCs w:val="24"/>
        </w:rPr>
        <w:tab/>
        <w:t>за</w:t>
      </w:r>
      <w:r w:rsidRPr="0073310E">
        <w:rPr>
          <w:spacing w:val="80"/>
          <w:sz w:val="24"/>
          <w:szCs w:val="24"/>
        </w:rPr>
        <w:t xml:space="preserve"> </w:t>
      </w:r>
      <w:r w:rsidRPr="0073310E">
        <w:rPr>
          <w:sz w:val="24"/>
          <w:szCs w:val="24"/>
        </w:rPr>
        <w:t>відповіді</w:t>
      </w:r>
      <w:r w:rsidRPr="0073310E">
        <w:rPr>
          <w:spacing w:val="80"/>
          <w:sz w:val="24"/>
          <w:szCs w:val="24"/>
        </w:rPr>
        <w:t xml:space="preserve"> </w:t>
      </w:r>
      <w:r w:rsidRPr="0073310E">
        <w:rPr>
          <w:sz w:val="24"/>
          <w:szCs w:val="24"/>
        </w:rPr>
        <w:t>на</w:t>
      </w:r>
      <w:r w:rsidRPr="0073310E">
        <w:rPr>
          <w:spacing w:val="80"/>
          <w:sz w:val="24"/>
          <w:szCs w:val="24"/>
        </w:rPr>
        <w:t xml:space="preserve"> </w:t>
      </w:r>
      <w:r w:rsidRPr="0073310E">
        <w:rPr>
          <w:sz w:val="24"/>
          <w:szCs w:val="24"/>
        </w:rPr>
        <w:t>опитування</w:t>
      </w:r>
      <w:r w:rsidRPr="0073310E">
        <w:rPr>
          <w:spacing w:val="80"/>
          <w:sz w:val="24"/>
          <w:szCs w:val="24"/>
        </w:rPr>
        <w:t xml:space="preserve"> </w:t>
      </w:r>
      <w:r w:rsidRPr="0073310E">
        <w:rPr>
          <w:sz w:val="24"/>
          <w:szCs w:val="24"/>
        </w:rPr>
        <w:t>(контрольні</w:t>
      </w:r>
      <w:r w:rsidRPr="0073310E">
        <w:rPr>
          <w:spacing w:val="80"/>
          <w:sz w:val="24"/>
          <w:szCs w:val="24"/>
        </w:rPr>
        <w:t xml:space="preserve"> </w:t>
      </w:r>
      <w:r w:rsidRPr="0073310E">
        <w:rPr>
          <w:sz w:val="24"/>
          <w:szCs w:val="24"/>
        </w:rPr>
        <w:t>роботи)</w:t>
      </w:r>
      <w:r w:rsidRPr="0073310E">
        <w:rPr>
          <w:spacing w:val="80"/>
          <w:sz w:val="24"/>
          <w:szCs w:val="24"/>
        </w:rPr>
        <w:t xml:space="preserve"> </w:t>
      </w:r>
      <w:r w:rsidRPr="0073310E">
        <w:rPr>
          <w:sz w:val="24"/>
          <w:szCs w:val="24"/>
        </w:rPr>
        <w:t>дорівнюють</w:t>
      </w:r>
      <w:r w:rsidRPr="0073310E">
        <w:rPr>
          <w:spacing w:val="80"/>
          <w:sz w:val="24"/>
          <w:szCs w:val="24"/>
        </w:rPr>
        <w:t xml:space="preserve"> </w:t>
      </w:r>
      <w:r w:rsidRPr="0073310E">
        <w:rPr>
          <w:sz w:val="24"/>
          <w:szCs w:val="24"/>
        </w:rPr>
        <w:t>кількості правильних відповідей, помножених на коефіцієнт значимості питань опитування.</w:t>
      </w:r>
    </w:p>
    <w:p w:rsidR="001D125F" w:rsidRPr="0073310E" w:rsidRDefault="001D125F" w:rsidP="001D125F">
      <w:pPr>
        <w:pStyle w:val="ae"/>
        <w:spacing w:before="34" w:line="240" w:lineRule="auto"/>
        <w:ind w:left="1133"/>
        <w:jc w:val="both"/>
        <w:rPr>
          <w:sz w:val="24"/>
          <w:szCs w:val="24"/>
        </w:rPr>
      </w:pPr>
      <w:r w:rsidRPr="0073310E">
        <w:rPr>
          <w:noProof/>
          <w:sz w:val="24"/>
          <w:szCs w:val="24"/>
        </w:rPr>
        <w:drawing>
          <wp:anchor distT="0" distB="0" distL="0" distR="0" simplePos="0" relativeHeight="251663360" behindDoc="1" locked="0" layoutInCell="1" allowOverlap="1" wp14:anchorId="78206745" wp14:editId="0E26C1D3">
            <wp:simplePos x="0" y="0"/>
            <wp:positionH relativeFrom="page">
              <wp:posOffset>1165860</wp:posOffset>
            </wp:positionH>
            <wp:positionV relativeFrom="paragraph">
              <wp:posOffset>216535</wp:posOffset>
            </wp:positionV>
            <wp:extent cx="777240" cy="320040"/>
            <wp:effectExtent l="0" t="0" r="3810" b="3810"/>
            <wp:wrapTopAndBottom/>
            <wp:docPr id="1849985516"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6" cstate="print"/>
                    <a:stretch>
                      <a:fillRect/>
                    </a:stretch>
                  </pic:blipFill>
                  <pic:spPr>
                    <a:xfrm>
                      <a:off x="0" y="0"/>
                      <a:ext cx="777240" cy="320040"/>
                    </a:xfrm>
                    <a:prstGeom prst="rect">
                      <a:avLst/>
                    </a:prstGeom>
                  </pic:spPr>
                </pic:pic>
              </a:graphicData>
            </a:graphic>
            <wp14:sizeRelH relativeFrom="margin">
              <wp14:pctWidth>0</wp14:pctWidth>
            </wp14:sizeRelH>
            <wp14:sizeRelV relativeFrom="margin">
              <wp14:pctHeight>0</wp14:pctHeight>
            </wp14:sizeRelV>
          </wp:anchor>
        </w:drawing>
      </w:r>
      <w:r w:rsidRPr="0073310E">
        <w:rPr>
          <w:sz w:val="24"/>
          <w:szCs w:val="24"/>
        </w:rPr>
        <w:t>Максимальне</w:t>
      </w:r>
      <w:r w:rsidRPr="0073310E">
        <w:rPr>
          <w:spacing w:val="-3"/>
          <w:sz w:val="24"/>
          <w:szCs w:val="24"/>
        </w:rPr>
        <w:t xml:space="preserve"> </w:t>
      </w:r>
      <w:r w:rsidRPr="0073310E">
        <w:rPr>
          <w:spacing w:val="-2"/>
          <w:sz w:val="24"/>
          <w:szCs w:val="24"/>
        </w:rPr>
        <w:t>значення</w:t>
      </w:r>
    </w:p>
    <w:p w:rsidR="001D125F" w:rsidRPr="0073310E" w:rsidRDefault="001D125F" w:rsidP="001D125F">
      <w:pPr>
        <w:pStyle w:val="af6"/>
        <w:widowControl w:val="0"/>
        <w:tabs>
          <w:tab w:val="left" w:pos="1795"/>
        </w:tabs>
        <w:autoSpaceDE w:val="0"/>
        <w:autoSpaceDN w:val="0"/>
        <w:spacing w:before="10" w:line="240" w:lineRule="auto"/>
        <w:ind w:left="1492"/>
        <w:rPr>
          <w:rFonts w:ascii="Times New Roman" w:hAnsi="Times New Roman"/>
          <w:sz w:val="24"/>
          <w:szCs w:val="24"/>
        </w:rPr>
      </w:pPr>
    </w:p>
    <w:p w:rsidR="001D125F" w:rsidRPr="001D125F" w:rsidRDefault="001D125F" w:rsidP="001D125F">
      <w:pPr>
        <w:widowControl w:val="0"/>
        <w:tabs>
          <w:tab w:val="left" w:pos="1795"/>
        </w:tabs>
        <w:autoSpaceDE w:val="0"/>
        <w:autoSpaceDN w:val="0"/>
        <w:spacing w:before="10" w:line="240" w:lineRule="auto"/>
        <w:ind w:left="850"/>
        <w:rPr>
          <w:sz w:val="24"/>
          <w:szCs w:val="24"/>
        </w:rPr>
      </w:pPr>
      <w:r>
        <w:rPr>
          <w:b/>
          <w:sz w:val="24"/>
          <w:szCs w:val="24"/>
        </w:rPr>
        <w:t>8.2.</w:t>
      </w:r>
      <w:r w:rsidRPr="001D125F">
        <w:rPr>
          <w:b/>
          <w:sz w:val="24"/>
          <w:szCs w:val="24"/>
        </w:rPr>
        <w:t xml:space="preserve">  Виконання</w:t>
      </w:r>
      <w:r w:rsidRPr="001D125F">
        <w:rPr>
          <w:b/>
          <w:spacing w:val="-3"/>
          <w:sz w:val="24"/>
          <w:szCs w:val="24"/>
        </w:rPr>
        <w:t xml:space="preserve"> </w:t>
      </w:r>
      <w:r w:rsidRPr="001D125F">
        <w:rPr>
          <w:b/>
          <w:sz w:val="24"/>
          <w:szCs w:val="24"/>
        </w:rPr>
        <w:t>та</w:t>
      </w:r>
      <w:r w:rsidRPr="001D125F">
        <w:rPr>
          <w:b/>
          <w:spacing w:val="-7"/>
          <w:sz w:val="24"/>
          <w:szCs w:val="24"/>
        </w:rPr>
        <w:t xml:space="preserve"> </w:t>
      </w:r>
      <w:r w:rsidRPr="001D125F">
        <w:rPr>
          <w:b/>
          <w:sz w:val="24"/>
          <w:szCs w:val="24"/>
        </w:rPr>
        <w:t>захист</w:t>
      </w:r>
      <w:r w:rsidRPr="001D125F">
        <w:rPr>
          <w:b/>
          <w:spacing w:val="-4"/>
          <w:sz w:val="24"/>
          <w:szCs w:val="24"/>
        </w:rPr>
        <w:t xml:space="preserve"> </w:t>
      </w:r>
      <w:r w:rsidRPr="001D125F">
        <w:rPr>
          <w:b/>
          <w:sz w:val="24"/>
          <w:szCs w:val="24"/>
        </w:rPr>
        <w:t>лабораторних</w:t>
      </w:r>
      <w:r w:rsidRPr="001D125F">
        <w:rPr>
          <w:b/>
          <w:spacing w:val="-6"/>
          <w:sz w:val="24"/>
          <w:szCs w:val="24"/>
        </w:rPr>
        <w:t xml:space="preserve"> </w:t>
      </w:r>
      <w:r w:rsidRPr="001D125F">
        <w:rPr>
          <w:b/>
          <w:sz w:val="24"/>
          <w:szCs w:val="24"/>
        </w:rPr>
        <w:t xml:space="preserve">робіт </w:t>
      </w:r>
      <w:r w:rsidRPr="001D125F">
        <w:rPr>
          <w:sz w:val="24"/>
          <w:szCs w:val="24"/>
        </w:rPr>
        <w:t>має</w:t>
      </w:r>
      <w:r w:rsidRPr="001D125F">
        <w:rPr>
          <w:spacing w:val="-4"/>
          <w:sz w:val="24"/>
          <w:szCs w:val="24"/>
        </w:rPr>
        <w:t xml:space="preserve"> </w:t>
      </w:r>
      <w:r w:rsidRPr="001D125F">
        <w:rPr>
          <w:sz w:val="24"/>
          <w:szCs w:val="24"/>
        </w:rPr>
        <w:t>ваговий</w:t>
      </w:r>
      <w:r w:rsidRPr="001D125F">
        <w:rPr>
          <w:spacing w:val="-6"/>
          <w:sz w:val="24"/>
          <w:szCs w:val="24"/>
        </w:rPr>
        <w:t xml:space="preserve"> </w:t>
      </w:r>
    </w:p>
    <w:p w:rsidR="001D125F" w:rsidRPr="0073310E" w:rsidRDefault="001D125F" w:rsidP="001D125F">
      <w:pPr>
        <w:pStyle w:val="af6"/>
        <w:widowControl w:val="0"/>
        <w:tabs>
          <w:tab w:val="left" w:pos="1795"/>
        </w:tabs>
        <w:autoSpaceDE w:val="0"/>
        <w:autoSpaceDN w:val="0"/>
        <w:spacing w:before="10" w:line="240" w:lineRule="auto"/>
        <w:ind w:left="1492"/>
        <w:rPr>
          <w:rFonts w:ascii="Times New Roman" w:hAnsi="Times New Roman"/>
          <w:sz w:val="24"/>
          <w:szCs w:val="24"/>
        </w:rPr>
      </w:pPr>
    </w:p>
    <w:p w:rsidR="001D125F" w:rsidRPr="0073310E" w:rsidRDefault="001D125F" w:rsidP="001D125F">
      <w:pPr>
        <w:pStyle w:val="af6"/>
        <w:widowControl w:val="0"/>
        <w:tabs>
          <w:tab w:val="left" w:pos="1795"/>
        </w:tabs>
        <w:autoSpaceDE w:val="0"/>
        <w:autoSpaceDN w:val="0"/>
        <w:spacing w:before="10" w:line="240" w:lineRule="auto"/>
        <w:ind w:left="1492"/>
        <w:rPr>
          <w:rFonts w:ascii="Times New Roman" w:hAnsi="Times New Roman"/>
          <w:sz w:val="24"/>
          <w:szCs w:val="24"/>
        </w:rPr>
      </w:pPr>
      <w:r w:rsidRPr="0073310E">
        <w:rPr>
          <w:rFonts w:ascii="Times New Roman" w:hAnsi="Times New Roman"/>
          <w:noProof/>
          <w:sz w:val="24"/>
          <w:szCs w:val="24"/>
        </w:rPr>
        <w:drawing>
          <wp:anchor distT="0" distB="0" distL="0" distR="0" simplePos="0" relativeHeight="251662336" behindDoc="0" locked="0" layoutInCell="1" allowOverlap="1" wp14:anchorId="7FE66396" wp14:editId="44876A94">
            <wp:simplePos x="0" y="0"/>
            <wp:positionH relativeFrom="page">
              <wp:posOffset>3558540</wp:posOffset>
            </wp:positionH>
            <wp:positionV relativeFrom="paragraph">
              <wp:posOffset>7620</wp:posOffset>
            </wp:positionV>
            <wp:extent cx="815340" cy="144780"/>
            <wp:effectExtent l="0" t="0" r="3810" b="7620"/>
            <wp:wrapNone/>
            <wp:docPr id="1368731322"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7" cstate="print"/>
                    <a:stretch>
                      <a:fillRect/>
                    </a:stretch>
                  </pic:blipFill>
                  <pic:spPr>
                    <a:xfrm>
                      <a:off x="0" y="0"/>
                      <a:ext cx="815340" cy="144780"/>
                    </a:xfrm>
                    <a:prstGeom prst="rect">
                      <a:avLst/>
                    </a:prstGeom>
                  </pic:spPr>
                </pic:pic>
              </a:graphicData>
            </a:graphic>
            <wp14:sizeRelH relativeFrom="margin">
              <wp14:pctWidth>0</wp14:pctWidth>
            </wp14:sizeRelH>
            <wp14:sizeRelV relativeFrom="margin">
              <wp14:pctHeight>0</wp14:pctHeight>
            </wp14:sizeRelV>
          </wp:anchor>
        </w:drawing>
      </w:r>
      <w:r w:rsidRPr="0073310E">
        <w:rPr>
          <w:rFonts w:ascii="Times New Roman" w:hAnsi="Times New Roman"/>
          <w:sz w:val="24"/>
          <w:szCs w:val="24"/>
        </w:rPr>
        <w:t xml:space="preserve">бал </w:t>
      </w:r>
      <w:r>
        <w:rPr>
          <w:rFonts w:ascii="Times New Roman" w:hAnsi="Times New Roman"/>
          <w:sz w:val="24"/>
          <w:szCs w:val="24"/>
        </w:rPr>
        <w:t xml:space="preserve">  </w:t>
      </w:r>
      <w:r w:rsidRPr="0073310E">
        <w:rPr>
          <w:rFonts w:ascii="Times New Roman" w:hAnsi="Times New Roman"/>
          <w:sz w:val="24"/>
          <w:szCs w:val="24"/>
        </w:rPr>
        <w:t>де :</w:t>
      </w:r>
    </w:p>
    <w:p w:rsidR="001D125F" w:rsidRPr="0073310E" w:rsidRDefault="001D125F" w:rsidP="001D125F">
      <w:pPr>
        <w:pStyle w:val="ae"/>
        <w:spacing w:before="2" w:line="240" w:lineRule="auto"/>
        <w:ind w:left="1145"/>
        <w:jc w:val="both"/>
        <w:rPr>
          <w:sz w:val="24"/>
          <w:szCs w:val="24"/>
        </w:rPr>
      </w:pPr>
      <w:r w:rsidRPr="0073310E">
        <w:rPr>
          <w:i/>
          <w:sz w:val="24"/>
          <w:szCs w:val="24"/>
        </w:rPr>
        <w:t>r</w:t>
      </w:r>
      <w:r w:rsidRPr="0073310E">
        <w:rPr>
          <w:i/>
          <w:sz w:val="24"/>
          <w:szCs w:val="24"/>
          <w:vertAlign w:val="subscript"/>
        </w:rPr>
        <w:t>л–</w:t>
      </w:r>
      <w:r w:rsidRPr="0073310E">
        <w:rPr>
          <w:i/>
          <w:spacing w:val="-20"/>
          <w:sz w:val="24"/>
          <w:szCs w:val="24"/>
        </w:rPr>
        <w:t xml:space="preserve"> </w:t>
      </w:r>
      <w:r w:rsidRPr="0073310E">
        <w:rPr>
          <w:sz w:val="24"/>
          <w:szCs w:val="24"/>
        </w:rPr>
        <w:t>кількість</w:t>
      </w:r>
      <w:r w:rsidRPr="0073310E">
        <w:rPr>
          <w:spacing w:val="-3"/>
          <w:sz w:val="24"/>
          <w:szCs w:val="24"/>
        </w:rPr>
        <w:t xml:space="preserve"> </w:t>
      </w:r>
      <w:r w:rsidRPr="0073310E">
        <w:rPr>
          <w:sz w:val="24"/>
          <w:szCs w:val="24"/>
        </w:rPr>
        <w:t>балів</w:t>
      </w:r>
      <w:r w:rsidRPr="0073310E">
        <w:rPr>
          <w:spacing w:val="-2"/>
          <w:sz w:val="24"/>
          <w:szCs w:val="24"/>
        </w:rPr>
        <w:t xml:space="preserve"> </w:t>
      </w:r>
      <w:r w:rsidRPr="0073310E">
        <w:rPr>
          <w:sz w:val="24"/>
          <w:szCs w:val="24"/>
        </w:rPr>
        <w:t>за</w:t>
      </w:r>
      <w:r w:rsidRPr="0073310E">
        <w:rPr>
          <w:spacing w:val="-2"/>
          <w:sz w:val="24"/>
          <w:szCs w:val="24"/>
        </w:rPr>
        <w:t xml:space="preserve"> </w:t>
      </w:r>
      <w:r w:rsidRPr="0073310E">
        <w:rPr>
          <w:sz w:val="24"/>
          <w:szCs w:val="24"/>
        </w:rPr>
        <w:t>одну</w:t>
      </w:r>
      <w:r w:rsidRPr="0073310E">
        <w:rPr>
          <w:spacing w:val="-3"/>
          <w:sz w:val="24"/>
          <w:szCs w:val="24"/>
        </w:rPr>
        <w:t xml:space="preserve"> </w:t>
      </w:r>
      <w:r w:rsidRPr="0073310E">
        <w:rPr>
          <w:sz w:val="24"/>
          <w:szCs w:val="24"/>
        </w:rPr>
        <w:t>лабораторну</w:t>
      </w:r>
      <w:r w:rsidRPr="0073310E">
        <w:rPr>
          <w:spacing w:val="-2"/>
          <w:sz w:val="24"/>
          <w:szCs w:val="24"/>
        </w:rPr>
        <w:t xml:space="preserve"> роботу;</w:t>
      </w:r>
    </w:p>
    <w:p w:rsidR="001D125F" w:rsidRPr="0073310E" w:rsidRDefault="001D125F" w:rsidP="001D125F">
      <w:pPr>
        <w:pStyle w:val="ae"/>
        <w:spacing w:line="240" w:lineRule="auto"/>
        <w:ind w:left="1145"/>
        <w:jc w:val="both"/>
        <w:rPr>
          <w:sz w:val="24"/>
          <w:szCs w:val="24"/>
        </w:rPr>
      </w:pPr>
      <w:r w:rsidRPr="0073310E">
        <w:rPr>
          <w:i/>
          <w:sz w:val="24"/>
          <w:szCs w:val="24"/>
        </w:rPr>
        <w:lastRenderedPageBreak/>
        <w:t>n</w:t>
      </w:r>
      <w:r w:rsidRPr="0073310E">
        <w:rPr>
          <w:sz w:val="24"/>
          <w:szCs w:val="24"/>
          <w:vertAlign w:val="subscript"/>
        </w:rPr>
        <w:t>л</w:t>
      </w:r>
      <w:r w:rsidRPr="0073310E">
        <w:rPr>
          <w:spacing w:val="-4"/>
          <w:sz w:val="24"/>
          <w:szCs w:val="24"/>
        </w:rPr>
        <w:t xml:space="preserve"> </w:t>
      </w:r>
      <w:r w:rsidRPr="0073310E">
        <w:rPr>
          <w:sz w:val="24"/>
          <w:szCs w:val="24"/>
        </w:rPr>
        <w:t>-</w:t>
      </w:r>
      <w:r w:rsidRPr="0073310E">
        <w:rPr>
          <w:spacing w:val="-2"/>
          <w:sz w:val="24"/>
          <w:szCs w:val="24"/>
        </w:rPr>
        <w:t xml:space="preserve"> </w:t>
      </w:r>
      <w:r w:rsidRPr="0073310E">
        <w:rPr>
          <w:sz w:val="24"/>
          <w:szCs w:val="24"/>
        </w:rPr>
        <w:t>кількість</w:t>
      </w:r>
      <w:r w:rsidRPr="0073310E">
        <w:rPr>
          <w:spacing w:val="-2"/>
          <w:sz w:val="24"/>
          <w:szCs w:val="24"/>
        </w:rPr>
        <w:t xml:space="preserve"> </w:t>
      </w:r>
      <w:r w:rsidRPr="0073310E">
        <w:rPr>
          <w:sz w:val="24"/>
          <w:szCs w:val="24"/>
        </w:rPr>
        <w:t>лабораторних</w:t>
      </w:r>
      <w:r w:rsidRPr="0073310E">
        <w:rPr>
          <w:spacing w:val="-4"/>
          <w:sz w:val="24"/>
          <w:szCs w:val="24"/>
        </w:rPr>
        <w:t xml:space="preserve"> </w:t>
      </w:r>
      <w:r w:rsidRPr="0073310E">
        <w:rPr>
          <w:sz w:val="24"/>
          <w:szCs w:val="24"/>
        </w:rPr>
        <w:t>робіт</w:t>
      </w:r>
      <w:r w:rsidRPr="0073310E">
        <w:rPr>
          <w:spacing w:val="-4"/>
          <w:sz w:val="24"/>
          <w:szCs w:val="24"/>
        </w:rPr>
        <w:t xml:space="preserve"> </w:t>
      </w:r>
      <w:r w:rsidRPr="0073310E">
        <w:rPr>
          <w:spacing w:val="-2"/>
          <w:sz w:val="24"/>
          <w:szCs w:val="24"/>
        </w:rPr>
        <w:t>(</w:t>
      </w:r>
      <w:r w:rsidRPr="0073310E">
        <w:rPr>
          <w:i/>
          <w:spacing w:val="-2"/>
          <w:sz w:val="24"/>
          <w:szCs w:val="24"/>
        </w:rPr>
        <w:t>n</w:t>
      </w:r>
      <w:r w:rsidRPr="0073310E">
        <w:rPr>
          <w:spacing w:val="-2"/>
          <w:sz w:val="24"/>
          <w:szCs w:val="24"/>
          <w:vertAlign w:val="subscript"/>
        </w:rPr>
        <w:t>л</w:t>
      </w:r>
      <w:r w:rsidRPr="0073310E">
        <w:rPr>
          <w:spacing w:val="-2"/>
          <w:sz w:val="24"/>
          <w:szCs w:val="24"/>
        </w:rPr>
        <w:t>=4)</w:t>
      </w:r>
    </w:p>
    <w:p w:rsidR="001D125F" w:rsidRPr="0073310E" w:rsidRDefault="001D125F" w:rsidP="001D125F">
      <w:pPr>
        <w:pStyle w:val="ae"/>
        <w:spacing w:line="240" w:lineRule="auto"/>
        <w:ind w:left="424" w:firstLine="708"/>
        <w:jc w:val="both"/>
        <w:rPr>
          <w:sz w:val="24"/>
          <w:szCs w:val="24"/>
        </w:rPr>
      </w:pPr>
      <w:r w:rsidRPr="0073310E">
        <w:rPr>
          <w:sz w:val="24"/>
          <w:szCs w:val="24"/>
        </w:rPr>
        <w:t xml:space="preserve">Бали за кожну лабораторну роботу </w:t>
      </w:r>
      <w:r w:rsidRPr="0073310E">
        <w:rPr>
          <w:i/>
          <w:sz w:val="24"/>
          <w:szCs w:val="24"/>
        </w:rPr>
        <w:t>r</w:t>
      </w:r>
      <w:r w:rsidRPr="0073310E">
        <w:rPr>
          <w:sz w:val="24"/>
          <w:szCs w:val="24"/>
          <w:vertAlign w:val="subscript"/>
        </w:rPr>
        <w:t>л</w:t>
      </w:r>
      <w:r w:rsidRPr="0073310E">
        <w:rPr>
          <w:sz w:val="24"/>
          <w:szCs w:val="24"/>
        </w:rPr>
        <w:t xml:space="preserve"> визначаються за результатами підготовки, виконання роботи, та її захисту. Можна отримати максимально 2 бали з одну лабораторну </w:t>
      </w:r>
      <w:r w:rsidRPr="0073310E">
        <w:rPr>
          <w:spacing w:val="-2"/>
          <w:sz w:val="24"/>
          <w:szCs w:val="24"/>
        </w:rPr>
        <w:t>роботу.</w:t>
      </w:r>
    </w:p>
    <w:p w:rsidR="001D125F" w:rsidRPr="0073310E" w:rsidRDefault="001D125F" w:rsidP="001D125F">
      <w:pPr>
        <w:spacing w:line="240" w:lineRule="auto"/>
        <w:ind w:left="1133"/>
        <w:jc w:val="both"/>
        <w:rPr>
          <w:b/>
          <w:sz w:val="24"/>
          <w:szCs w:val="24"/>
        </w:rPr>
      </w:pPr>
      <w:r w:rsidRPr="0073310E">
        <w:rPr>
          <w:sz w:val="24"/>
          <w:szCs w:val="24"/>
        </w:rPr>
        <w:t>Максимальне</w:t>
      </w:r>
      <w:r w:rsidRPr="0073310E">
        <w:rPr>
          <w:spacing w:val="-4"/>
          <w:sz w:val="24"/>
          <w:szCs w:val="24"/>
        </w:rPr>
        <w:t xml:space="preserve"> </w:t>
      </w:r>
      <w:r w:rsidRPr="0073310E">
        <w:rPr>
          <w:sz w:val="24"/>
          <w:szCs w:val="24"/>
        </w:rPr>
        <w:t>значення</w:t>
      </w:r>
      <w:r w:rsidRPr="0073310E">
        <w:rPr>
          <w:spacing w:val="1"/>
          <w:sz w:val="24"/>
          <w:szCs w:val="24"/>
        </w:rPr>
        <w:t xml:space="preserve"> </w:t>
      </w:r>
      <w:r w:rsidRPr="0073310E">
        <w:rPr>
          <w:b/>
          <w:i/>
          <w:sz w:val="24"/>
          <w:szCs w:val="24"/>
        </w:rPr>
        <w:t>R</w:t>
      </w:r>
      <w:r w:rsidRPr="0073310E">
        <w:rPr>
          <w:b/>
          <w:sz w:val="24"/>
          <w:szCs w:val="24"/>
          <w:vertAlign w:val="subscript"/>
        </w:rPr>
        <w:t>л</w:t>
      </w:r>
      <w:r w:rsidRPr="0073310E">
        <w:rPr>
          <w:b/>
          <w:spacing w:val="-2"/>
          <w:sz w:val="24"/>
          <w:szCs w:val="24"/>
        </w:rPr>
        <w:t xml:space="preserve"> </w:t>
      </w:r>
      <w:r w:rsidRPr="0073310E">
        <w:rPr>
          <w:b/>
          <w:sz w:val="24"/>
          <w:szCs w:val="24"/>
        </w:rPr>
        <w:t>=</w:t>
      </w:r>
      <w:r w:rsidRPr="0073310E">
        <w:rPr>
          <w:b/>
          <w:spacing w:val="-1"/>
          <w:sz w:val="24"/>
          <w:szCs w:val="24"/>
        </w:rPr>
        <w:t xml:space="preserve"> </w:t>
      </w:r>
      <w:r w:rsidRPr="0073310E">
        <w:rPr>
          <w:b/>
          <w:sz w:val="24"/>
          <w:szCs w:val="24"/>
        </w:rPr>
        <w:t>2</w:t>
      </w:r>
      <w:r w:rsidRPr="0073310E">
        <w:rPr>
          <w:b/>
          <w:spacing w:val="-18"/>
          <w:sz w:val="24"/>
          <w:szCs w:val="24"/>
        </w:rPr>
        <w:t xml:space="preserve"> </w:t>
      </w:r>
      <w:r w:rsidRPr="0073310E">
        <w:rPr>
          <w:b/>
          <w:i/>
          <w:sz w:val="24"/>
          <w:szCs w:val="24"/>
          <w:vertAlign w:val="subscript"/>
        </w:rPr>
        <w:t>*</w:t>
      </w:r>
      <w:r w:rsidRPr="0073310E">
        <w:rPr>
          <w:b/>
          <w:i/>
          <w:spacing w:val="-20"/>
          <w:sz w:val="24"/>
          <w:szCs w:val="24"/>
        </w:rPr>
        <w:t xml:space="preserve"> </w:t>
      </w:r>
      <w:r w:rsidRPr="0073310E">
        <w:rPr>
          <w:b/>
          <w:spacing w:val="-5"/>
          <w:sz w:val="24"/>
          <w:szCs w:val="24"/>
        </w:rPr>
        <w:t>4=8</w:t>
      </w:r>
    </w:p>
    <w:p w:rsidR="001D125F" w:rsidRPr="0073310E" w:rsidRDefault="001D125F" w:rsidP="001D125F">
      <w:pPr>
        <w:pStyle w:val="ae"/>
        <w:spacing w:line="240" w:lineRule="auto"/>
        <w:ind w:left="1133"/>
        <w:jc w:val="both"/>
        <w:rPr>
          <w:sz w:val="24"/>
          <w:szCs w:val="24"/>
        </w:rPr>
      </w:pPr>
      <w:r w:rsidRPr="0073310E">
        <w:rPr>
          <w:sz w:val="24"/>
          <w:szCs w:val="24"/>
        </w:rPr>
        <w:t>Критерії</w:t>
      </w:r>
      <w:r w:rsidRPr="0073310E">
        <w:rPr>
          <w:spacing w:val="-5"/>
          <w:sz w:val="24"/>
          <w:szCs w:val="24"/>
        </w:rPr>
        <w:t xml:space="preserve"> </w:t>
      </w:r>
      <w:r w:rsidRPr="0073310E">
        <w:rPr>
          <w:spacing w:val="-2"/>
          <w:sz w:val="24"/>
          <w:szCs w:val="24"/>
        </w:rPr>
        <w:t>оцінювання:</w:t>
      </w:r>
    </w:p>
    <w:p w:rsidR="001D125F" w:rsidRPr="0073310E" w:rsidRDefault="001D125F" w:rsidP="001D125F">
      <w:pPr>
        <w:pStyle w:val="af6"/>
        <w:widowControl w:val="0"/>
        <w:numPr>
          <w:ilvl w:val="0"/>
          <w:numId w:val="16"/>
        </w:numPr>
        <w:tabs>
          <w:tab w:val="left" w:pos="1261"/>
        </w:tabs>
        <w:autoSpaceDE w:val="0"/>
        <w:autoSpaceDN w:val="0"/>
        <w:spacing w:before="2" w:after="0" w:line="240" w:lineRule="auto"/>
        <w:ind w:left="1261" w:hanging="128"/>
        <w:contextualSpacing w:val="0"/>
        <w:jc w:val="both"/>
        <w:rPr>
          <w:rFonts w:ascii="Times New Roman" w:hAnsi="Times New Roman"/>
          <w:i/>
          <w:sz w:val="24"/>
          <w:szCs w:val="24"/>
        </w:rPr>
      </w:pPr>
      <w:r w:rsidRPr="0073310E">
        <w:rPr>
          <w:rFonts w:ascii="Times New Roman" w:hAnsi="Times New Roman"/>
          <w:i/>
          <w:sz w:val="24"/>
          <w:szCs w:val="24"/>
        </w:rPr>
        <w:t>підготовка</w:t>
      </w:r>
      <w:r w:rsidRPr="0073310E">
        <w:rPr>
          <w:rFonts w:ascii="Times New Roman" w:hAnsi="Times New Roman"/>
          <w:i/>
          <w:spacing w:val="-5"/>
          <w:sz w:val="24"/>
          <w:szCs w:val="24"/>
        </w:rPr>
        <w:t xml:space="preserve"> </w:t>
      </w:r>
      <w:r w:rsidRPr="0073310E">
        <w:rPr>
          <w:rFonts w:ascii="Times New Roman" w:hAnsi="Times New Roman"/>
          <w:i/>
          <w:sz w:val="24"/>
          <w:szCs w:val="24"/>
        </w:rPr>
        <w:t>та</w:t>
      </w:r>
      <w:r w:rsidRPr="0073310E">
        <w:rPr>
          <w:rFonts w:ascii="Times New Roman" w:hAnsi="Times New Roman"/>
          <w:i/>
          <w:spacing w:val="-4"/>
          <w:sz w:val="24"/>
          <w:szCs w:val="24"/>
        </w:rPr>
        <w:t xml:space="preserve"> </w:t>
      </w:r>
      <w:r w:rsidRPr="0073310E">
        <w:rPr>
          <w:rFonts w:ascii="Times New Roman" w:hAnsi="Times New Roman"/>
          <w:i/>
          <w:sz w:val="24"/>
          <w:szCs w:val="24"/>
        </w:rPr>
        <w:t>виконання</w:t>
      </w:r>
      <w:r w:rsidRPr="0073310E">
        <w:rPr>
          <w:rFonts w:ascii="Times New Roman" w:hAnsi="Times New Roman"/>
          <w:i/>
          <w:spacing w:val="49"/>
          <w:sz w:val="24"/>
          <w:szCs w:val="24"/>
        </w:rPr>
        <w:t xml:space="preserve"> </w:t>
      </w:r>
      <w:r w:rsidRPr="0073310E">
        <w:rPr>
          <w:rFonts w:ascii="Times New Roman" w:hAnsi="Times New Roman"/>
          <w:i/>
          <w:sz w:val="24"/>
          <w:szCs w:val="24"/>
        </w:rPr>
        <w:t>роботи</w:t>
      </w:r>
      <w:r w:rsidRPr="0073310E">
        <w:rPr>
          <w:rFonts w:ascii="Times New Roman" w:hAnsi="Times New Roman"/>
          <w:i/>
          <w:spacing w:val="-1"/>
          <w:sz w:val="24"/>
          <w:szCs w:val="24"/>
        </w:rPr>
        <w:t xml:space="preserve"> </w:t>
      </w:r>
      <w:r w:rsidRPr="0073310E">
        <w:rPr>
          <w:rFonts w:ascii="Times New Roman" w:hAnsi="Times New Roman"/>
          <w:i/>
          <w:sz w:val="24"/>
          <w:szCs w:val="24"/>
        </w:rPr>
        <w:t>в</w:t>
      </w:r>
      <w:r w:rsidRPr="0073310E">
        <w:rPr>
          <w:rFonts w:ascii="Times New Roman" w:hAnsi="Times New Roman"/>
          <w:i/>
          <w:spacing w:val="-3"/>
          <w:sz w:val="24"/>
          <w:szCs w:val="24"/>
        </w:rPr>
        <w:t xml:space="preserve"> </w:t>
      </w:r>
      <w:r w:rsidRPr="0073310E">
        <w:rPr>
          <w:rFonts w:ascii="Times New Roman" w:hAnsi="Times New Roman"/>
          <w:i/>
          <w:sz w:val="24"/>
          <w:szCs w:val="24"/>
        </w:rPr>
        <w:t>очному</w:t>
      </w:r>
      <w:r w:rsidRPr="0073310E">
        <w:rPr>
          <w:rFonts w:ascii="Times New Roman" w:hAnsi="Times New Roman"/>
          <w:i/>
          <w:spacing w:val="-2"/>
          <w:sz w:val="24"/>
          <w:szCs w:val="24"/>
        </w:rPr>
        <w:t xml:space="preserve"> </w:t>
      </w:r>
      <w:r w:rsidRPr="0073310E">
        <w:rPr>
          <w:rFonts w:ascii="Times New Roman" w:hAnsi="Times New Roman"/>
          <w:i/>
          <w:sz w:val="24"/>
          <w:szCs w:val="24"/>
        </w:rPr>
        <w:t>режимі з</w:t>
      </w:r>
      <w:r w:rsidRPr="0073310E">
        <w:rPr>
          <w:rFonts w:ascii="Times New Roman" w:hAnsi="Times New Roman"/>
          <w:i/>
          <w:spacing w:val="-3"/>
          <w:sz w:val="24"/>
          <w:szCs w:val="24"/>
        </w:rPr>
        <w:t xml:space="preserve"> </w:t>
      </w:r>
      <w:r w:rsidRPr="0073310E">
        <w:rPr>
          <w:rFonts w:ascii="Times New Roman" w:hAnsi="Times New Roman"/>
          <w:i/>
          <w:sz w:val="24"/>
          <w:szCs w:val="24"/>
        </w:rPr>
        <w:t>наданням</w:t>
      </w:r>
      <w:r w:rsidRPr="0073310E">
        <w:rPr>
          <w:rFonts w:ascii="Times New Roman" w:hAnsi="Times New Roman"/>
          <w:i/>
          <w:spacing w:val="-4"/>
          <w:sz w:val="24"/>
          <w:szCs w:val="24"/>
        </w:rPr>
        <w:t xml:space="preserve"> </w:t>
      </w:r>
      <w:r w:rsidRPr="0073310E">
        <w:rPr>
          <w:rFonts w:ascii="Times New Roman" w:hAnsi="Times New Roman"/>
          <w:i/>
          <w:sz w:val="24"/>
          <w:szCs w:val="24"/>
        </w:rPr>
        <w:t>результатів</w:t>
      </w:r>
      <w:r w:rsidRPr="0073310E">
        <w:rPr>
          <w:rFonts w:ascii="Times New Roman" w:hAnsi="Times New Roman"/>
          <w:i/>
          <w:spacing w:val="-2"/>
          <w:sz w:val="24"/>
          <w:szCs w:val="24"/>
        </w:rPr>
        <w:t xml:space="preserve"> </w:t>
      </w:r>
      <w:r w:rsidRPr="0073310E">
        <w:rPr>
          <w:rFonts w:ascii="Times New Roman" w:hAnsi="Times New Roman"/>
          <w:i/>
          <w:sz w:val="24"/>
          <w:szCs w:val="24"/>
        </w:rPr>
        <w:t>у</w:t>
      </w:r>
      <w:r w:rsidRPr="0073310E">
        <w:rPr>
          <w:rFonts w:ascii="Times New Roman" w:hAnsi="Times New Roman"/>
          <w:i/>
          <w:spacing w:val="-2"/>
          <w:sz w:val="24"/>
          <w:szCs w:val="24"/>
        </w:rPr>
        <w:t xml:space="preserve"> вигляді</w:t>
      </w:r>
    </w:p>
    <w:p w:rsidR="001D125F" w:rsidRPr="0073310E" w:rsidRDefault="001D125F" w:rsidP="001D125F">
      <w:pPr>
        <w:spacing w:before="1" w:line="240" w:lineRule="auto"/>
        <w:ind w:left="424"/>
        <w:rPr>
          <w:i/>
          <w:sz w:val="24"/>
          <w:szCs w:val="24"/>
        </w:rPr>
      </w:pPr>
      <w:r w:rsidRPr="0073310E">
        <w:rPr>
          <w:i/>
          <w:spacing w:val="-2"/>
          <w:sz w:val="24"/>
          <w:szCs w:val="24"/>
        </w:rPr>
        <w:t>файлу:</w:t>
      </w:r>
    </w:p>
    <w:p w:rsidR="001D125F" w:rsidRPr="0073310E" w:rsidRDefault="001D125F" w:rsidP="001D125F">
      <w:pPr>
        <w:spacing w:line="240" w:lineRule="auto"/>
        <w:ind w:left="1133"/>
        <w:rPr>
          <w:sz w:val="24"/>
          <w:szCs w:val="24"/>
        </w:rPr>
      </w:pPr>
      <w:r w:rsidRPr="0073310E">
        <w:rPr>
          <w:sz w:val="24"/>
          <w:szCs w:val="24"/>
        </w:rPr>
        <w:t>1</w:t>
      </w:r>
      <w:r w:rsidRPr="0073310E">
        <w:rPr>
          <w:spacing w:val="35"/>
          <w:sz w:val="24"/>
          <w:szCs w:val="24"/>
        </w:rPr>
        <w:t xml:space="preserve">  </w:t>
      </w:r>
      <w:r w:rsidRPr="0073310E">
        <w:rPr>
          <w:sz w:val="24"/>
          <w:szCs w:val="24"/>
        </w:rPr>
        <w:t>бал</w:t>
      </w:r>
      <w:r w:rsidRPr="0073310E">
        <w:rPr>
          <w:spacing w:val="36"/>
          <w:sz w:val="24"/>
          <w:szCs w:val="24"/>
        </w:rPr>
        <w:t xml:space="preserve">  </w:t>
      </w:r>
      <w:r w:rsidRPr="0073310E">
        <w:rPr>
          <w:sz w:val="24"/>
          <w:szCs w:val="24"/>
        </w:rPr>
        <w:t>–</w:t>
      </w:r>
      <w:r w:rsidRPr="0073310E">
        <w:rPr>
          <w:spacing w:val="35"/>
          <w:sz w:val="24"/>
          <w:szCs w:val="24"/>
        </w:rPr>
        <w:t xml:space="preserve">  </w:t>
      </w:r>
      <w:r w:rsidRPr="0073310E">
        <w:rPr>
          <w:sz w:val="24"/>
          <w:szCs w:val="24"/>
        </w:rPr>
        <w:t>протокол</w:t>
      </w:r>
      <w:r w:rsidRPr="0073310E">
        <w:rPr>
          <w:spacing w:val="37"/>
          <w:sz w:val="24"/>
          <w:szCs w:val="24"/>
        </w:rPr>
        <w:t xml:space="preserve">  </w:t>
      </w:r>
      <w:r w:rsidRPr="0073310E">
        <w:rPr>
          <w:sz w:val="24"/>
          <w:szCs w:val="24"/>
        </w:rPr>
        <w:t>роздрукований</w:t>
      </w:r>
      <w:r w:rsidRPr="0073310E">
        <w:rPr>
          <w:spacing w:val="36"/>
          <w:sz w:val="24"/>
          <w:szCs w:val="24"/>
        </w:rPr>
        <w:t xml:space="preserve">  </w:t>
      </w:r>
      <w:r w:rsidRPr="0073310E">
        <w:rPr>
          <w:sz w:val="24"/>
          <w:szCs w:val="24"/>
        </w:rPr>
        <w:t>(написаний),</w:t>
      </w:r>
      <w:r w:rsidRPr="0073310E">
        <w:rPr>
          <w:spacing w:val="37"/>
          <w:sz w:val="24"/>
          <w:szCs w:val="24"/>
        </w:rPr>
        <w:t xml:space="preserve">  </w:t>
      </w:r>
      <w:r w:rsidRPr="0073310E">
        <w:rPr>
          <w:sz w:val="24"/>
          <w:szCs w:val="24"/>
        </w:rPr>
        <w:t>знання</w:t>
      </w:r>
      <w:r w:rsidRPr="0073310E">
        <w:rPr>
          <w:spacing w:val="35"/>
          <w:sz w:val="24"/>
          <w:szCs w:val="24"/>
        </w:rPr>
        <w:t xml:space="preserve">  </w:t>
      </w:r>
      <w:r w:rsidRPr="0073310E">
        <w:rPr>
          <w:sz w:val="24"/>
          <w:szCs w:val="24"/>
        </w:rPr>
        <w:t>завдань</w:t>
      </w:r>
      <w:r w:rsidRPr="0073310E">
        <w:rPr>
          <w:spacing w:val="35"/>
          <w:sz w:val="24"/>
          <w:szCs w:val="24"/>
        </w:rPr>
        <w:t xml:space="preserve">  </w:t>
      </w:r>
      <w:r w:rsidRPr="0073310E">
        <w:rPr>
          <w:sz w:val="24"/>
          <w:szCs w:val="24"/>
        </w:rPr>
        <w:t>та</w:t>
      </w:r>
      <w:r w:rsidRPr="0073310E">
        <w:rPr>
          <w:spacing w:val="37"/>
          <w:sz w:val="24"/>
          <w:szCs w:val="24"/>
        </w:rPr>
        <w:t xml:space="preserve">  </w:t>
      </w:r>
      <w:r w:rsidRPr="0073310E">
        <w:rPr>
          <w:sz w:val="24"/>
          <w:szCs w:val="24"/>
        </w:rPr>
        <w:t>ходу</w:t>
      </w:r>
      <w:r w:rsidRPr="0073310E">
        <w:rPr>
          <w:spacing w:val="35"/>
          <w:sz w:val="24"/>
          <w:szCs w:val="24"/>
        </w:rPr>
        <w:t xml:space="preserve">  </w:t>
      </w:r>
      <w:r w:rsidRPr="0073310E">
        <w:rPr>
          <w:spacing w:val="-2"/>
          <w:sz w:val="24"/>
          <w:szCs w:val="24"/>
        </w:rPr>
        <w:t>виконання</w:t>
      </w:r>
    </w:p>
    <w:p w:rsidR="001D125F" w:rsidRPr="0073310E" w:rsidRDefault="001D125F" w:rsidP="001D125F">
      <w:pPr>
        <w:pStyle w:val="ae"/>
        <w:spacing w:line="240" w:lineRule="auto"/>
        <w:ind w:left="424"/>
        <w:jc w:val="both"/>
        <w:rPr>
          <w:sz w:val="24"/>
          <w:szCs w:val="24"/>
        </w:rPr>
      </w:pPr>
      <w:r w:rsidRPr="0073310E">
        <w:rPr>
          <w:sz w:val="24"/>
          <w:szCs w:val="24"/>
        </w:rPr>
        <w:t>лабораторної роботи, відповіді на питання чіткі та повні, робота виконана добре, всі завдання</w:t>
      </w:r>
      <w:r w:rsidRPr="0073310E">
        <w:rPr>
          <w:spacing w:val="40"/>
          <w:sz w:val="24"/>
          <w:szCs w:val="24"/>
        </w:rPr>
        <w:t xml:space="preserve"> </w:t>
      </w:r>
      <w:r w:rsidRPr="0073310E">
        <w:rPr>
          <w:sz w:val="24"/>
          <w:szCs w:val="24"/>
        </w:rPr>
        <w:t>та вимірювання проведені з найвищою ефективністю, результати отримані;</w:t>
      </w:r>
    </w:p>
    <w:p w:rsidR="001D125F" w:rsidRPr="0073310E" w:rsidRDefault="001D125F" w:rsidP="001D125F">
      <w:pPr>
        <w:pStyle w:val="ae"/>
        <w:spacing w:line="240" w:lineRule="auto"/>
        <w:ind w:left="424" w:firstLine="708"/>
        <w:jc w:val="both"/>
        <w:rPr>
          <w:sz w:val="24"/>
          <w:szCs w:val="24"/>
        </w:rPr>
      </w:pPr>
      <w:r w:rsidRPr="0073310E">
        <w:rPr>
          <w:sz w:val="24"/>
          <w:szCs w:val="24"/>
        </w:rPr>
        <w:t>0,5 бали – протокол роздрукований (написаний), не повне розуміння завдань, з ходом виконання роботи виникають складнощі, відповіді на питання, пов’язані з підготовкою до роботи, не чіткі, не вичерпні, завдання в цілому опрацьовані на 60-74%, але деякі не у повному обсязі, робота виконана за допомогою викладача або колег, результати отримані;</w:t>
      </w:r>
    </w:p>
    <w:p w:rsidR="001D125F" w:rsidRPr="0073310E" w:rsidRDefault="001D125F" w:rsidP="001D125F">
      <w:pPr>
        <w:pStyle w:val="ae"/>
        <w:spacing w:line="240" w:lineRule="auto"/>
        <w:ind w:left="424" w:firstLine="708"/>
        <w:jc w:val="both"/>
        <w:rPr>
          <w:sz w:val="24"/>
          <w:szCs w:val="24"/>
        </w:rPr>
      </w:pPr>
      <w:r w:rsidRPr="0073310E">
        <w:rPr>
          <w:sz w:val="24"/>
          <w:szCs w:val="24"/>
        </w:rPr>
        <w:t>0 балів – підготовка до роботи незадовільна, завдання не опрацьовані</w:t>
      </w:r>
      <w:r w:rsidRPr="0073310E">
        <w:rPr>
          <w:spacing w:val="40"/>
          <w:sz w:val="24"/>
          <w:szCs w:val="24"/>
        </w:rPr>
        <w:t xml:space="preserve"> </w:t>
      </w:r>
      <w:r w:rsidRPr="0073310E">
        <w:rPr>
          <w:sz w:val="24"/>
          <w:szCs w:val="24"/>
        </w:rPr>
        <w:t xml:space="preserve">або виконані із значними недоліками та принциповими помилками, студент/ студентка не володіє матеріалом, вимірювальна і дослідницька складові не виконані у достатньому для досягнення кінцевої мети </w:t>
      </w:r>
      <w:r w:rsidRPr="0073310E">
        <w:rPr>
          <w:spacing w:val="-2"/>
          <w:sz w:val="24"/>
          <w:szCs w:val="24"/>
        </w:rPr>
        <w:t>обсязі;</w:t>
      </w:r>
    </w:p>
    <w:p w:rsidR="001D125F" w:rsidRPr="0073310E" w:rsidRDefault="001D125F" w:rsidP="001D125F">
      <w:pPr>
        <w:pStyle w:val="af6"/>
        <w:widowControl w:val="0"/>
        <w:numPr>
          <w:ilvl w:val="0"/>
          <w:numId w:val="16"/>
        </w:numPr>
        <w:tabs>
          <w:tab w:val="left" w:pos="1261"/>
        </w:tabs>
        <w:autoSpaceDE w:val="0"/>
        <w:autoSpaceDN w:val="0"/>
        <w:spacing w:after="0" w:line="240" w:lineRule="auto"/>
        <w:ind w:left="1261" w:hanging="128"/>
        <w:contextualSpacing w:val="0"/>
        <w:jc w:val="both"/>
        <w:rPr>
          <w:rFonts w:ascii="Times New Roman" w:hAnsi="Times New Roman"/>
          <w:sz w:val="24"/>
          <w:szCs w:val="24"/>
        </w:rPr>
      </w:pPr>
      <w:r w:rsidRPr="0073310E">
        <w:rPr>
          <w:rFonts w:ascii="Times New Roman" w:hAnsi="Times New Roman"/>
          <w:i/>
          <w:sz w:val="24"/>
          <w:szCs w:val="24"/>
        </w:rPr>
        <w:t>захист</w:t>
      </w:r>
      <w:r w:rsidRPr="0073310E">
        <w:rPr>
          <w:rFonts w:ascii="Times New Roman" w:hAnsi="Times New Roman"/>
          <w:i/>
          <w:spacing w:val="-4"/>
          <w:sz w:val="24"/>
          <w:szCs w:val="24"/>
        </w:rPr>
        <w:t xml:space="preserve"> </w:t>
      </w:r>
      <w:r w:rsidRPr="0073310E">
        <w:rPr>
          <w:rFonts w:ascii="Times New Roman" w:hAnsi="Times New Roman"/>
          <w:i/>
          <w:spacing w:val="-2"/>
          <w:sz w:val="24"/>
          <w:szCs w:val="24"/>
        </w:rPr>
        <w:t>роботи</w:t>
      </w:r>
      <w:r w:rsidRPr="0073310E">
        <w:rPr>
          <w:rFonts w:ascii="Times New Roman" w:hAnsi="Times New Roman"/>
          <w:spacing w:val="-2"/>
          <w:sz w:val="24"/>
          <w:szCs w:val="24"/>
        </w:rPr>
        <w:t>:</w:t>
      </w:r>
    </w:p>
    <w:p w:rsidR="001D125F" w:rsidRPr="0073310E" w:rsidRDefault="001D125F" w:rsidP="001D125F">
      <w:pPr>
        <w:pStyle w:val="ae"/>
        <w:spacing w:before="2" w:line="240" w:lineRule="auto"/>
        <w:ind w:left="424" w:firstLine="708"/>
        <w:jc w:val="both"/>
        <w:rPr>
          <w:sz w:val="24"/>
          <w:szCs w:val="24"/>
        </w:rPr>
      </w:pPr>
      <w:r w:rsidRPr="0073310E">
        <w:rPr>
          <w:sz w:val="24"/>
          <w:szCs w:val="24"/>
        </w:rPr>
        <w:t>1 бал – результати оформлено у відповідності з вимогами, висновки чіткі та правильні, відповіді на запитання повні, вичерпні, обґрунтовані, студент/ студентка добре орієнтується в теоретичному та практичному матеріалі;</w:t>
      </w:r>
    </w:p>
    <w:p w:rsidR="001D125F" w:rsidRPr="0073310E" w:rsidRDefault="001D125F" w:rsidP="001D125F">
      <w:pPr>
        <w:pStyle w:val="ae"/>
        <w:spacing w:line="240" w:lineRule="auto"/>
        <w:ind w:left="424" w:firstLine="708"/>
        <w:rPr>
          <w:sz w:val="24"/>
          <w:szCs w:val="24"/>
        </w:rPr>
      </w:pPr>
      <w:r w:rsidRPr="0073310E">
        <w:rPr>
          <w:sz w:val="24"/>
          <w:szCs w:val="24"/>
        </w:rPr>
        <w:t>0,5</w:t>
      </w:r>
      <w:r w:rsidRPr="0073310E">
        <w:rPr>
          <w:spacing w:val="-3"/>
          <w:sz w:val="24"/>
          <w:szCs w:val="24"/>
        </w:rPr>
        <w:t xml:space="preserve"> </w:t>
      </w:r>
      <w:r w:rsidRPr="0073310E">
        <w:rPr>
          <w:sz w:val="24"/>
          <w:szCs w:val="24"/>
        </w:rPr>
        <w:t>бал</w:t>
      </w:r>
      <w:r>
        <w:rPr>
          <w:sz w:val="24"/>
          <w:szCs w:val="24"/>
        </w:rPr>
        <w:t xml:space="preserve">и </w:t>
      </w:r>
      <w:r w:rsidRPr="0073310E">
        <w:rPr>
          <w:sz w:val="24"/>
          <w:szCs w:val="24"/>
        </w:rPr>
        <w:t>–</w:t>
      </w:r>
      <w:r w:rsidRPr="0073310E">
        <w:rPr>
          <w:spacing w:val="-3"/>
          <w:sz w:val="24"/>
          <w:szCs w:val="24"/>
        </w:rPr>
        <w:t xml:space="preserve"> </w:t>
      </w:r>
      <w:r w:rsidRPr="0073310E">
        <w:rPr>
          <w:sz w:val="24"/>
          <w:szCs w:val="24"/>
        </w:rPr>
        <w:t>при</w:t>
      </w:r>
      <w:r w:rsidRPr="0073310E">
        <w:rPr>
          <w:spacing w:val="-6"/>
          <w:sz w:val="24"/>
          <w:szCs w:val="24"/>
        </w:rPr>
        <w:t xml:space="preserve"> </w:t>
      </w:r>
      <w:r w:rsidRPr="0073310E">
        <w:rPr>
          <w:sz w:val="24"/>
          <w:szCs w:val="24"/>
        </w:rPr>
        <w:t>оформленні</w:t>
      </w:r>
      <w:r w:rsidRPr="0073310E">
        <w:rPr>
          <w:spacing w:val="-2"/>
          <w:sz w:val="24"/>
          <w:szCs w:val="24"/>
        </w:rPr>
        <w:t xml:space="preserve"> </w:t>
      </w:r>
      <w:r w:rsidRPr="0073310E">
        <w:rPr>
          <w:sz w:val="24"/>
          <w:szCs w:val="24"/>
        </w:rPr>
        <w:t>допущені</w:t>
      </w:r>
      <w:r w:rsidRPr="0073310E">
        <w:rPr>
          <w:spacing w:val="-4"/>
          <w:sz w:val="24"/>
          <w:szCs w:val="24"/>
        </w:rPr>
        <w:t xml:space="preserve"> </w:t>
      </w:r>
      <w:r w:rsidRPr="0073310E">
        <w:rPr>
          <w:sz w:val="24"/>
          <w:szCs w:val="24"/>
        </w:rPr>
        <w:t>незначні</w:t>
      </w:r>
      <w:r w:rsidRPr="0073310E">
        <w:rPr>
          <w:spacing w:val="-1"/>
          <w:sz w:val="24"/>
          <w:szCs w:val="24"/>
        </w:rPr>
        <w:t xml:space="preserve"> </w:t>
      </w:r>
      <w:r w:rsidRPr="0073310E">
        <w:rPr>
          <w:sz w:val="24"/>
          <w:szCs w:val="24"/>
        </w:rPr>
        <w:t>помилки,</w:t>
      </w:r>
      <w:r w:rsidRPr="0073310E">
        <w:rPr>
          <w:spacing w:val="-4"/>
          <w:sz w:val="24"/>
          <w:szCs w:val="24"/>
        </w:rPr>
        <w:t xml:space="preserve"> </w:t>
      </w:r>
      <w:r w:rsidRPr="0073310E">
        <w:rPr>
          <w:sz w:val="24"/>
          <w:szCs w:val="24"/>
        </w:rPr>
        <w:t>висновки</w:t>
      </w:r>
      <w:r w:rsidRPr="0073310E">
        <w:rPr>
          <w:spacing w:val="-5"/>
          <w:sz w:val="24"/>
          <w:szCs w:val="24"/>
        </w:rPr>
        <w:t xml:space="preserve"> </w:t>
      </w:r>
      <w:r w:rsidRPr="0073310E">
        <w:rPr>
          <w:sz w:val="24"/>
          <w:szCs w:val="24"/>
        </w:rPr>
        <w:t>правильні</w:t>
      </w:r>
      <w:r w:rsidRPr="0073310E">
        <w:rPr>
          <w:spacing w:val="-4"/>
          <w:sz w:val="24"/>
          <w:szCs w:val="24"/>
        </w:rPr>
        <w:t xml:space="preserve"> </w:t>
      </w:r>
      <w:r w:rsidRPr="0073310E">
        <w:rPr>
          <w:sz w:val="24"/>
          <w:szCs w:val="24"/>
        </w:rPr>
        <w:t>але</w:t>
      </w:r>
      <w:r w:rsidRPr="0073310E">
        <w:rPr>
          <w:spacing w:val="-3"/>
          <w:sz w:val="24"/>
          <w:szCs w:val="24"/>
        </w:rPr>
        <w:t xml:space="preserve"> </w:t>
      </w:r>
      <w:r w:rsidRPr="0073310E">
        <w:rPr>
          <w:sz w:val="24"/>
          <w:szCs w:val="24"/>
        </w:rPr>
        <w:t xml:space="preserve">не зовсім чіткі, відповіді на запитання </w:t>
      </w:r>
      <w:r>
        <w:rPr>
          <w:sz w:val="24"/>
          <w:szCs w:val="24"/>
        </w:rPr>
        <w:t xml:space="preserve">нечіткі </w:t>
      </w:r>
      <w:r w:rsidRPr="0073310E">
        <w:rPr>
          <w:sz w:val="24"/>
          <w:szCs w:val="24"/>
        </w:rPr>
        <w:t xml:space="preserve"> або не зовсім повні;</w:t>
      </w:r>
    </w:p>
    <w:p w:rsidR="001D125F" w:rsidRPr="0073310E" w:rsidRDefault="001D125F" w:rsidP="001D125F">
      <w:pPr>
        <w:pStyle w:val="ae"/>
        <w:spacing w:line="240" w:lineRule="auto"/>
        <w:ind w:left="424" w:firstLine="708"/>
        <w:rPr>
          <w:sz w:val="24"/>
          <w:szCs w:val="24"/>
        </w:rPr>
      </w:pPr>
      <w:r w:rsidRPr="0073310E">
        <w:rPr>
          <w:sz w:val="24"/>
          <w:szCs w:val="24"/>
        </w:rPr>
        <w:t>0</w:t>
      </w:r>
      <w:r w:rsidRPr="0073310E">
        <w:rPr>
          <w:spacing w:val="-3"/>
          <w:sz w:val="24"/>
          <w:szCs w:val="24"/>
        </w:rPr>
        <w:t xml:space="preserve"> </w:t>
      </w:r>
      <w:r w:rsidRPr="0073310E">
        <w:rPr>
          <w:sz w:val="24"/>
          <w:szCs w:val="24"/>
        </w:rPr>
        <w:t>балів</w:t>
      </w:r>
      <w:r w:rsidRPr="0073310E">
        <w:rPr>
          <w:spacing w:val="-3"/>
          <w:sz w:val="24"/>
          <w:szCs w:val="24"/>
        </w:rPr>
        <w:t xml:space="preserve"> </w:t>
      </w:r>
      <w:r w:rsidRPr="0073310E">
        <w:rPr>
          <w:sz w:val="24"/>
          <w:szCs w:val="24"/>
        </w:rPr>
        <w:t>–</w:t>
      </w:r>
      <w:r w:rsidRPr="0073310E">
        <w:rPr>
          <w:spacing w:val="-4"/>
          <w:sz w:val="24"/>
          <w:szCs w:val="24"/>
        </w:rPr>
        <w:t xml:space="preserve"> </w:t>
      </w:r>
      <w:r w:rsidRPr="0073310E">
        <w:rPr>
          <w:sz w:val="24"/>
          <w:szCs w:val="24"/>
        </w:rPr>
        <w:t>відповіді</w:t>
      </w:r>
      <w:r w:rsidRPr="0073310E">
        <w:rPr>
          <w:spacing w:val="-4"/>
          <w:sz w:val="24"/>
          <w:szCs w:val="24"/>
        </w:rPr>
        <w:t xml:space="preserve"> </w:t>
      </w:r>
      <w:r w:rsidRPr="0073310E">
        <w:rPr>
          <w:sz w:val="24"/>
          <w:szCs w:val="24"/>
        </w:rPr>
        <w:t>на</w:t>
      </w:r>
      <w:r w:rsidRPr="0073310E">
        <w:rPr>
          <w:spacing w:val="-4"/>
          <w:sz w:val="24"/>
          <w:szCs w:val="24"/>
        </w:rPr>
        <w:t xml:space="preserve"> </w:t>
      </w:r>
      <w:r w:rsidRPr="0073310E">
        <w:rPr>
          <w:sz w:val="24"/>
          <w:szCs w:val="24"/>
        </w:rPr>
        <w:t>основні</w:t>
      </w:r>
      <w:r w:rsidRPr="0073310E">
        <w:rPr>
          <w:spacing w:val="-4"/>
          <w:sz w:val="24"/>
          <w:szCs w:val="24"/>
        </w:rPr>
        <w:t xml:space="preserve"> </w:t>
      </w:r>
      <w:r w:rsidRPr="0073310E">
        <w:rPr>
          <w:sz w:val="24"/>
          <w:szCs w:val="24"/>
        </w:rPr>
        <w:t>питання</w:t>
      </w:r>
      <w:r w:rsidRPr="0073310E">
        <w:rPr>
          <w:spacing w:val="-4"/>
          <w:sz w:val="24"/>
          <w:szCs w:val="24"/>
        </w:rPr>
        <w:t xml:space="preserve"> </w:t>
      </w:r>
      <w:r w:rsidRPr="0073310E">
        <w:rPr>
          <w:sz w:val="24"/>
          <w:szCs w:val="24"/>
        </w:rPr>
        <w:t>не</w:t>
      </w:r>
      <w:r w:rsidRPr="0073310E">
        <w:rPr>
          <w:spacing w:val="-3"/>
          <w:sz w:val="24"/>
          <w:szCs w:val="24"/>
        </w:rPr>
        <w:t xml:space="preserve"> </w:t>
      </w:r>
      <w:r w:rsidRPr="0073310E">
        <w:rPr>
          <w:sz w:val="24"/>
          <w:szCs w:val="24"/>
        </w:rPr>
        <w:t>розкривають</w:t>
      </w:r>
      <w:r w:rsidRPr="0073310E">
        <w:rPr>
          <w:spacing w:val="-3"/>
          <w:sz w:val="24"/>
          <w:szCs w:val="24"/>
        </w:rPr>
        <w:t xml:space="preserve"> </w:t>
      </w:r>
      <w:r w:rsidRPr="0073310E">
        <w:rPr>
          <w:sz w:val="24"/>
          <w:szCs w:val="24"/>
        </w:rPr>
        <w:t>їхню</w:t>
      </w:r>
      <w:r w:rsidRPr="0073310E">
        <w:rPr>
          <w:spacing w:val="-4"/>
          <w:sz w:val="24"/>
          <w:szCs w:val="24"/>
        </w:rPr>
        <w:t xml:space="preserve"> </w:t>
      </w:r>
      <w:r w:rsidRPr="0073310E">
        <w:rPr>
          <w:sz w:val="24"/>
          <w:szCs w:val="24"/>
        </w:rPr>
        <w:t>сутність, студент/</w:t>
      </w:r>
      <w:r w:rsidRPr="0073310E">
        <w:rPr>
          <w:spacing w:val="-4"/>
          <w:sz w:val="24"/>
          <w:szCs w:val="24"/>
        </w:rPr>
        <w:t xml:space="preserve"> </w:t>
      </w:r>
      <w:r w:rsidRPr="0073310E">
        <w:rPr>
          <w:sz w:val="24"/>
          <w:szCs w:val="24"/>
        </w:rPr>
        <w:t>студентка не володіє матеріалом.</w:t>
      </w:r>
    </w:p>
    <w:p w:rsidR="001D125F" w:rsidRPr="0073310E" w:rsidRDefault="001D125F" w:rsidP="001D125F">
      <w:pPr>
        <w:pStyle w:val="af6"/>
        <w:widowControl w:val="0"/>
        <w:numPr>
          <w:ilvl w:val="0"/>
          <w:numId w:val="16"/>
        </w:numPr>
        <w:tabs>
          <w:tab w:val="left" w:pos="1359"/>
        </w:tabs>
        <w:autoSpaceDE w:val="0"/>
        <w:autoSpaceDN w:val="0"/>
        <w:spacing w:after="0" w:line="240" w:lineRule="auto"/>
        <w:ind w:right="422" w:firstLine="708"/>
        <w:contextualSpacing w:val="0"/>
        <w:jc w:val="both"/>
        <w:rPr>
          <w:rFonts w:ascii="Times New Roman" w:hAnsi="Times New Roman"/>
          <w:i/>
          <w:sz w:val="24"/>
          <w:szCs w:val="24"/>
        </w:rPr>
      </w:pPr>
      <w:r w:rsidRPr="0073310E">
        <w:rPr>
          <w:rFonts w:ascii="Times New Roman" w:hAnsi="Times New Roman"/>
          <w:i/>
          <w:sz w:val="24"/>
          <w:szCs w:val="24"/>
        </w:rPr>
        <w:t>підготовка та виконання</w:t>
      </w:r>
      <w:r w:rsidRPr="0073310E">
        <w:rPr>
          <w:rFonts w:ascii="Times New Roman" w:hAnsi="Times New Roman"/>
          <w:i/>
          <w:spacing w:val="40"/>
          <w:sz w:val="24"/>
          <w:szCs w:val="24"/>
        </w:rPr>
        <w:t xml:space="preserve"> </w:t>
      </w:r>
      <w:r w:rsidRPr="0073310E">
        <w:rPr>
          <w:rFonts w:ascii="Times New Roman" w:hAnsi="Times New Roman"/>
          <w:i/>
          <w:sz w:val="24"/>
          <w:szCs w:val="24"/>
        </w:rPr>
        <w:t>лабораторної роботи в дистанційному режимі за допомогою платформи дистанційного навчання «Сікорський» (MOODLE) з електронним протоколом та використанням відеозапису проведення лабораторних робіт:</w:t>
      </w:r>
    </w:p>
    <w:p w:rsidR="001D125F" w:rsidRPr="0073310E" w:rsidRDefault="001D125F" w:rsidP="001D125F">
      <w:pPr>
        <w:pStyle w:val="ae"/>
        <w:spacing w:line="240" w:lineRule="auto"/>
        <w:ind w:left="424" w:right="484" w:firstLine="708"/>
        <w:rPr>
          <w:sz w:val="24"/>
          <w:szCs w:val="24"/>
        </w:rPr>
      </w:pPr>
      <w:r w:rsidRPr="0073310E">
        <w:rPr>
          <w:sz w:val="24"/>
          <w:szCs w:val="24"/>
        </w:rPr>
        <w:t>–</w:t>
      </w:r>
      <w:r w:rsidRPr="0073310E">
        <w:rPr>
          <w:spacing w:val="-3"/>
          <w:sz w:val="24"/>
          <w:szCs w:val="24"/>
        </w:rPr>
        <w:t xml:space="preserve"> </w:t>
      </w:r>
      <w:r w:rsidRPr="0073310E">
        <w:rPr>
          <w:sz w:val="24"/>
          <w:szCs w:val="24"/>
        </w:rPr>
        <w:t>кількість балів</w:t>
      </w:r>
      <w:r w:rsidRPr="0073310E">
        <w:rPr>
          <w:spacing w:val="-4"/>
          <w:sz w:val="24"/>
          <w:szCs w:val="24"/>
        </w:rPr>
        <w:t xml:space="preserve"> </w:t>
      </w:r>
      <w:r w:rsidRPr="0073310E">
        <w:rPr>
          <w:sz w:val="24"/>
          <w:szCs w:val="24"/>
        </w:rPr>
        <w:t>за</w:t>
      </w:r>
      <w:r w:rsidRPr="0073310E">
        <w:rPr>
          <w:spacing w:val="-4"/>
          <w:sz w:val="24"/>
          <w:szCs w:val="24"/>
        </w:rPr>
        <w:t xml:space="preserve"> </w:t>
      </w:r>
      <w:r w:rsidRPr="0073310E">
        <w:rPr>
          <w:sz w:val="24"/>
          <w:szCs w:val="24"/>
        </w:rPr>
        <w:t>відповіді</w:t>
      </w:r>
      <w:r w:rsidRPr="0073310E">
        <w:rPr>
          <w:spacing w:val="-4"/>
          <w:sz w:val="24"/>
          <w:szCs w:val="24"/>
        </w:rPr>
        <w:t xml:space="preserve"> </w:t>
      </w:r>
      <w:r w:rsidRPr="0073310E">
        <w:rPr>
          <w:sz w:val="24"/>
          <w:szCs w:val="24"/>
        </w:rPr>
        <w:t>дорівнюють</w:t>
      </w:r>
      <w:r w:rsidRPr="0073310E">
        <w:rPr>
          <w:spacing w:val="-3"/>
          <w:sz w:val="24"/>
          <w:szCs w:val="24"/>
        </w:rPr>
        <w:t xml:space="preserve"> </w:t>
      </w:r>
      <w:r w:rsidRPr="0073310E">
        <w:rPr>
          <w:sz w:val="24"/>
          <w:szCs w:val="24"/>
        </w:rPr>
        <w:t>кількості</w:t>
      </w:r>
      <w:r w:rsidRPr="0073310E">
        <w:rPr>
          <w:spacing w:val="-3"/>
          <w:sz w:val="24"/>
          <w:szCs w:val="24"/>
        </w:rPr>
        <w:t xml:space="preserve"> </w:t>
      </w:r>
      <w:r w:rsidRPr="0073310E">
        <w:rPr>
          <w:sz w:val="24"/>
          <w:szCs w:val="24"/>
        </w:rPr>
        <w:t>правильних</w:t>
      </w:r>
      <w:r w:rsidRPr="0073310E">
        <w:rPr>
          <w:spacing w:val="-5"/>
          <w:sz w:val="24"/>
          <w:szCs w:val="24"/>
        </w:rPr>
        <w:t xml:space="preserve"> </w:t>
      </w:r>
      <w:r w:rsidRPr="0073310E">
        <w:rPr>
          <w:sz w:val="24"/>
          <w:szCs w:val="24"/>
        </w:rPr>
        <w:t>відповідей,</w:t>
      </w:r>
      <w:r w:rsidRPr="0073310E">
        <w:rPr>
          <w:spacing w:val="-4"/>
          <w:sz w:val="24"/>
          <w:szCs w:val="24"/>
        </w:rPr>
        <w:t xml:space="preserve"> </w:t>
      </w:r>
      <w:r w:rsidRPr="0073310E">
        <w:rPr>
          <w:sz w:val="24"/>
          <w:szCs w:val="24"/>
        </w:rPr>
        <w:t>помножених на коефіцієнт значимості питань</w:t>
      </w:r>
      <w:r w:rsidRPr="0073310E">
        <w:rPr>
          <w:spacing w:val="40"/>
          <w:sz w:val="24"/>
          <w:szCs w:val="24"/>
        </w:rPr>
        <w:t xml:space="preserve"> </w:t>
      </w:r>
      <w:r w:rsidRPr="0073310E">
        <w:rPr>
          <w:sz w:val="24"/>
          <w:szCs w:val="24"/>
        </w:rPr>
        <w:t xml:space="preserve">(max </w:t>
      </w:r>
      <w:r w:rsidRPr="0073310E">
        <w:rPr>
          <w:noProof/>
          <w:spacing w:val="-4"/>
          <w:position w:val="-3"/>
          <w:sz w:val="24"/>
          <w:szCs w:val="24"/>
        </w:rPr>
        <w:drawing>
          <wp:inline distT="0" distB="0" distL="0" distR="0" wp14:anchorId="1A1077A0" wp14:editId="04C9F006">
            <wp:extent cx="104775" cy="104775"/>
            <wp:effectExtent l="0" t="0" r="0" b="0"/>
            <wp:docPr id="2083853166"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8" cstate="print"/>
                    <a:stretch>
                      <a:fillRect/>
                    </a:stretch>
                  </pic:blipFill>
                  <pic:spPr>
                    <a:xfrm>
                      <a:off x="0" y="0"/>
                      <a:ext cx="104775" cy="104775"/>
                    </a:xfrm>
                    <a:prstGeom prst="rect">
                      <a:avLst/>
                    </a:prstGeom>
                  </pic:spPr>
                </pic:pic>
              </a:graphicData>
            </a:graphic>
          </wp:inline>
        </w:drawing>
      </w:r>
      <w:r w:rsidRPr="0073310E">
        <w:rPr>
          <w:sz w:val="24"/>
          <w:szCs w:val="24"/>
        </w:rPr>
        <w:t>=2).</w:t>
      </w:r>
    </w:p>
    <w:p w:rsidR="001D125F" w:rsidRPr="001D125F" w:rsidRDefault="001D125F" w:rsidP="001D125F">
      <w:pPr>
        <w:widowControl w:val="0"/>
        <w:tabs>
          <w:tab w:val="left" w:pos="1738"/>
        </w:tabs>
        <w:autoSpaceDE w:val="0"/>
        <w:autoSpaceDN w:val="0"/>
        <w:spacing w:line="240" w:lineRule="auto"/>
        <w:ind w:left="850"/>
        <w:rPr>
          <w:sz w:val="24"/>
          <w:szCs w:val="24"/>
        </w:rPr>
      </w:pPr>
      <w:r>
        <w:rPr>
          <w:b/>
          <w:sz w:val="24"/>
          <w:szCs w:val="24"/>
        </w:rPr>
        <w:t>8.3.</w:t>
      </w:r>
      <w:r w:rsidRPr="001D125F">
        <w:rPr>
          <w:b/>
          <w:sz w:val="24"/>
          <w:szCs w:val="24"/>
        </w:rPr>
        <w:t>Тестове</w:t>
      </w:r>
      <w:r w:rsidRPr="001D125F">
        <w:rPr>
          <w:b/>
          <w:spacing w:val="-5"/>
          <w:sz w:val="24"/>
          <w:szCs w:val="24"/>
        </w:rPr>
        <w:t xml:space="preserve"> </w:t>
      </w:r>
      <w:r w:rsidRPr="001D125F">
        <w:rPr>
          <w:b/>
          <w:sz w:val="24"/>
          <w:szCs w:val="24"/>
        </w:rPr>
        <w:t>опитування</w:t>
      </w:r>
      <w:r w:rsidRPr="001D125F">
        <w:rPr>
          <w:b/>
          <w:spacing w:val="-3"/>
          <w:sz w:val="24"/>
          <w:szCs w:val="24"/>
        </w:rPr>
        <w:t xml:space="preserve"> </w:t>
      </w:r>
      <w:r w:rsidRPr="001D125F">
        <w:rPr>
          <w:sz w:val="24"/>
          <w:szCs w:val="24"/>
        </w:rPr>
        <w:t>для</w:t>
      </w:r>
      <w:r w:rsidRPr="001D125F">
        <w:rPr>
          <w:spacing w:val="-5"/>
          <w:sz w:val="24"/>
          <w:szCs w:val="24"/>
        </w:rPr>
        <w:t xml:space="preserve"> </w:t>
      </w:r>
      <w:r w:rsidRPr="001D125F">
        <w:rPr>
          <w:sz w:val="24"/>
          <w:szCs w:val="24"/>
        </w:rPr>
        <w:t>визначення</w:t>
      </w:r>
      <w:r w:rsidRPr="001D125F">
        <w:rPr>
          <w:spacing w:val="-5"/>
          <w:sz w:val="24"/>
          <w:szCs w:val="24"/>
        </w:rPr>
        <w:t xml:space="preserve"> </w:t>
      </w:r>
      <w:r w:rsidRPr="001D125F">
        <w:rPr>
          <w:sz w:val="24"/>
          <w:szCs w:val="24"/>
        </w:rPr>
        <w:t>результатів</w:t>
      </w:r>
      <w:r w:rsidRPr="001D125F">
        <w:rPr>
          <w:spacing w:val="-4"/>
          <w:sz w:val="24"/>
          <w:szCs w:val="24"/>
        </w:rPr>
        <w:t xml:space="preserve"> </w:t>
      </w:r>
      <w:r w:rsidRPr="001D125F">
        <w:rPr>
          <w:sz w:val="24"/>
          <w:szCs w:val="24"/>
        </w:rPr>
        <w:t>засвоєння</w:t>
      </w:r>
      <w:r w:rsidRPr="001D125F">
        <w:rPr>
          <w:spacing w:val="-5"/>
          <w:sz w:val="24"/>
          <w:szCs w:val="24"/>
        </w:rPr>
        <w:t xml:space="preserve"> </w:t>
      </w:r>
      <w:r w:rsidRPr="001D125F">
        <w:rPr>
          <w:sz w:val="24"/>
          <w:szCs w:val="24"/>
        </w:rPr>
        <w:t>теоретичної</w:t>
      </w:r>
      <w:r w:rsidRPr="001D125F">
        <w:rPr>
          <w:spacing w:val="-4"/>
          <w:sz w:val="24"/>
          <w:szCs w:val="24"/>
        </w:rPr>
        <w:t xml:space="preserve"> </w:t>
      </w:r>
      <w:r w:rsidRPr="001D125F">
        <w:rPr>
          <w:sz w:val="24"/>
          <w:szCs w:val="24"/>
        </w:rPr>
        <w:t>складової курсу проводиться після вивчення певних розділів дисципліни за одним з двох варіантів:</w:t>
      </w:r>
    </w:p>
    <w:p w:rsidR="001D125F" w:rsidRPr="0073310E" w:rsidRDefault="001D125F" w:rsidP="001D125F">
      <w:pPr>
        <w:pStyle w:val="af6"/>
        <w:widowControl w:val="0"/>
        <w:numPr>
          <w:ilvl w:val="0"/>
          <w:numId w:val="15"/>
        </w:numPr>
        <w:tabs>
          <w:tab w:val="left" w:pos="1308"/>
        </w:tabs>
        <w:autoSpaceDE w:val="0"/>
        <w:autoSpaceDN w:val="0"/>
        <w:spacing w:after="0" w:line="240" w:lineRule="auto"/>
        <w:ind w:firstLine="708"/>
        <w:contextualSpacing w:val="0"/>
        <w:rPr>
          <w:rFonts w:ascii="Times New Roman" w:hAnsi="Times New Roman"/>
          <w:sz w:val="24"/>
          <w:szCs w:val="24"/>
        </w:rPr>
      </w:pPr>
      <w:r w:rsidRPr="0073310E">
        <w:rPr>
          <w:rFonts w:ascii="Times New Roman" w:hAnsi="Times New Roman"/>
          <w:i/>
          <w:sz w:val="24"/>
          <w:szCs w:val="24"/>
        </w:rPr>
        <w:t xml:space="preserve">варіант </w:t>
      </w:r>
      <w:r w:rsidRPr="0073310E">
        <w:rPr>
          <w:rFonts w:ascii="Times New Roman" w:hAnsi="Times New Roman"/>
          <w:sz w:val="24"/>
          <w:szCs w:val="24"/>
        </w:rPr>
        <w:t>- після вивчення кожного з трьох розділів дисципліни за допомогою платформи</w:t>
      </w:r>
      <w:r w:rsidRPr="0073310E">
        <w:rPr>
          <w:rFonts w:ascii="Times New Roman" w:hAnsi="Times New Roman"/>
          <w:spacing w:val="-4"/>
          <w:sz w:val="24"/>
          <w:szCs w:val="24"/>
        </w:rPr>
        <w:t xml:space="preserve"> </w:t>
      </w:r>
      <w:r w:rsidRPr="0073310E">
        <w:rPr>
          <w:rFonts w:ascii="Times New Roman" w:hAnsi="Times New Roman"/>
          <w:sz w:val="24"/>
          <w:szCs w:val="24"/>
        </w:rPr>
        <w:t>дистанційного</w:t>
      </w:r>
      <w:r w:rsidRPr="0073310E">
        <w:rPr>
          <w:rFonts w:ascii="Times New Roman" w:hAnsi="Times New Roman"/>
          <w:spacing w:val="-3"/>
          <w:sz w:val="24"/>
          <w:szCs w:val="24"/>
        </w:rPr>
        <w:t xml:space="preserve"> </w:t>
      </w:r>
      <w:r w:rsidRPr="0073310E">
        <w:rPr>
          <w:rFonts w:ascii="Times New Roman" w:hAnsi="Times New Roman"/>
          <w:sz w:val="24"/>
          <w:szCs w:val="24"/>
        </w:rPr>
        <w:t>навчання</w:t>
      </w:r>
      <w:r w:rsidRPr="0073310E">
        <w:rPr>
          <w:rFonts w:ascii="Times New Roman" w:hAnsi="Times New Roman"/>
          <w:spacing w:val="-5"/>
          <w:sz w:val="24"/>
          <w:szCs w:val="24"/>
        </w:rPr>
        <w:t xml:space="preserve"> </w:t>
      </w:r>
      <w:r w:rsidRPr="0073310E">
        <w:rPr>
          <w:rFonts w:ascii="Times New Roman" w:hAnsi="Times New Roman"/>
          <w:sz w:val="24"/>
          <w:szCs w:val="24"/>
        </w:rPr>
        <w:t>«Сікорський»</w:t>
      </w:r>
      <w:r w:rsidRPr="0073310E">
        <w:rPr>
          <w:rFonts w:ascii="Times New Roman" w:hAnsi="Times New Roman"/>
          <w:spacing w:val="-5"/>
          <w:sz w:val="24"/>
          <w:szCs w:val="24"/>
        </w:rPr>
        <w:t xml:space="preserve"> </w:t>
      </w:r>
      <w:r w:rsidRPr="0073310E">
        <w:rPr>
          <w:rFonts w:ascii="Times New Roman" w:hAnsi="Times New Roman"/>
          <w:sz w:val="24"/>
          <w:szCs w:val="24"/>
        </w:rPr>
        <w:t>(система</w:t>
      </w:r>
      <w:r w:rsidRPr="0073310E">
        <w:rPr>
          <w:rFonts w:ascii="Times New Roman" w:hAnsi="Times New Roman"/>
          <w:spacing w:val="-4"/>
          <w:sz w:val="24"/>
          <w:szCs w:val="24"/>
        </w:rPr>
        <w:t xml:space="preserve"> </w:t>
      </w:r>
      <w:r w:rsidRPr="0073310E">
        <w:rPr>
          <w:rFonts w:ascii="Times New Roman" w:hAnsi="Times New Roman"/>
          <w:sz w:val="24"/>
          <w:szCs w:val="24"/>
        </w:rPr>
        <w:t>Moodle)</w:t>
      </w:r>
      <w:r w:rsidRPr="0073310E">
        <w:rPr>
          <w:rFonts w:ascii="Times New Roman" w:hAnsi="Times New Roman"/>
          <w:spacing w:val="-4"/>
          <w:sz w:val="24"/>
          <w:szCs w:val="24"/>
        </w:rPr>
        <w:t xml:space="preserve"> </w:t>
      </w:r>
      <w:r w:rsidRPr="0073310E">
        <w:rPr>
          <w:rFonts w:ascii="Times New Roman" w:hAnsi="Times New Roman"/>
          <w:sz w:val="24"/>
          <w:szCs w:val="24"/>
        </w:rPr>
        <w:t>з</w:t>
      </w:r>
      <w:r w:rsidRPr="0073310E">
        <w:rPr>
          <w:rFonts w:ascii="Times New Roman" w:hAnsi="Times New Roman"/>
          <w:spacing w:val="-7"/>
          <w:sz w:val="24"/>
          <w:szCs w:val="24"/>
        </w:rPr>
        <w:t xml:space="preserve"> </w:t>
      </w:r>
      <w:r w:rsidRPr="0073310E">
        <w:rPr>
          <w:rFonts w:ascii="Times New Roman" w:hAnsi="Times New Roman"/>
          <w:sz w:val="24"/>
          <w:szCs w:val="24"/>
        </w:rPr>
        <w:t>таким</w:t>
      </w:r>
      <w:r w:rsidRPr="0073310E">
        <w:rPr>
          <w:rFonts w:ascii="Times New Roman" w:hAnsi="Times New Roman"/>
          <w:spacing w:val="-3"/>
          <w:sz w:val="24"/>
          <w:szCs w:val="24"/>
        </w:rPr>
        <w:t xml:space="preserve"> </w:t>
      </w:r>
      <w:r w:rsidRPr="0073310E">
        <w:rPr>
          <w:rFonts w:ascii="Times New Roman" w:hAnsi="Times New Roman"/>
          <w:sz w:val="24"/>
          <w:szCs w:val="24"/>
        </w:rPr>
        <w:t>розподілом</w:t>
      </w:r>
      <w:r w:rsidRPr="0073310E">
        <w:rPr>
          <w:rFonts w:ascii="Times New Roman" w:hAnsi="Times New Roman"/>
          <w:spacing w:val="-5"/>
          <w:sz w:val="24"/>
          <w:szCs w:val="24"/>
        </w:rPr>
        <w:t xml:space="preserve"> </w:t>
      </w:r>
      <w:r w:rsidRPr="0073310E">
        <w:rPr>
          <w:rFonts w:ascii="Times New Roman" w:hAnsi="Times New Roman"/>
          <w:sz w:val="24"/>
          <w:szCs w:val="24"/>
        </w:rPr>
        <w:t>балів:</w:t>
      </w:r>
    </w:p>
    <w:p w:rsidR="001D125F" w:rsidRPr="0073310E" w:rsidRDefault="001D125F" w:rsidP="001D125F">
      <w:pPr>
        <w:pStyle w:val="ae"/>
        <w:spacing w:line="240" w:lineRule="auto"/>
        <w:ind w:left="1133"/>
        <w:rPr>
          <w:sz w:val="24"/>
          <w:szCs w:val="24"/>
        </w:rPr>
      </w:pPr>
      <w:r w:rsidRPr="0073310E">
        <w:rPr>
          <w:sz w:val="24"/>
          <w:szCs w:val="24"/>
        </w:rPr>
        <w:t>Розділ</w:t>
      </w:r>
      <w:r w:rsidRPr="0073310E">
        <w:rPr>
          <w:spacing w:val="-6"/>
          <w:sz w:val="24"/>
          <w:szCs w:val="24"/>
        </w:rPr>
        <w:t xml:space="preserve"> </w:t>
      </w:r>
      <w:r w:rsidRPr="0073310E">
        <w:rPr>
          <w:sz w:val="24"/>
          <w:szCs w:val="24"/>
        </w:rPr>
        <w:t>«Безпека</w:t>
      </w:r>
      <w:r w:rsidRPr="0073310E">
        <w:rPr>
          <w:spacing w:val="-7"/>
          <w:sz w:val="24"/>
          <w:szCs w:val="24"/>
        </w:rPr>
        <w:t xml:space="preserve"> </w:t>
      </w:r>
      <w:r w:rsidRPr="0073310E">
        <w:rPr>
          <w:sz w:val="24"/>
          <w:szCs w:val="24"/>
        </w:rPr>
        <w:t>життєдіяльності»</w:t>
      </w:r>
      <w:r w:rsidRPr="0073310E">
        <w:rPr>
          <w:spacing w:val="-5"/>
          <w:sz w:val="24"/>
          <w:szCs w:val="24"/>
        </w:rPr>
        <w:t xml:space="preserve"> </w:t>
      </w:r>
      <w:r w:rsidRPr="0073310E">
        <w:rPr>
          <w:sz w:val="24"/>
          <w:szCs w:val="24"/>
        </w:rPr>
        <w:t>-</w:t>
      </w:r>
      <w:r w:rsidRPr="0073310E">
        <w:rPr>
          <w:spacing w:val="-6"/>
          <w:sz w:val="24"/>
          <w:szCs w:val="24"/>
        </w:rPr>
        <w:t xml:space="preserve"> </w:t>
      </w:r>
      <w:r w:rsidRPr="0073310E">
        <w:rPr>
          <w:sz w:val="24"/>
          <w:szCs w:val="24"/>
        </w:rPr>
        <w:t>макс.</w:t>
      </w:r>
      <w:r w:rsidRPr="0073310E">
        <w:rPr>
          <w:spacing w:val="-8"/>
          <w:sz w:val="24"/>
          <w:szCs w:val="24"/>
        </w:rPr>
        <w:t xml:space="preserve"> </w:t>
      </w:r>
      <w:r w:rsidRPr="0073310E">
        <w:rPr>
          <w:sz w:val="24"/>
          <w:szCs w:val="24"/>
        </w:rPr>
        <w:t>10</w:t>
      </w:r>
      <w:r w:rsidRPr="0073310E">
        <w:rPr>
          <w:spacing w:val="-6"/>
          <w:sz w:val="24"/>
          <w:szCs w:val="24"/>
        </w:rPr>
        <w:t xml:space="preserve"> </w:t>
      </w:r>
      <w:r w:rsidRPr="0073310E">
        <w:rPr>
          <w:sz w:val="24"/>
          <w:szCs w:val="24"/>
        </w:rPr>
        <w:t xml:space="preserve">балів; </w:t>
      </w:r>
    </w:p>
    <w:p w:rsidR="001D125F" w:rsidRPr="0073310E" w:rsidRDefault="001D125F" w:rsidP="001D125F">
      <w:pPr>
        <w:pStyle w:val="ae"/>
        <w:spacing w:line="240" w:lineRule="auto"/>
        <w:ind w:left="1133"/>
        <w:rPr>
          <w:sz w:val="24"/>
          <w:szCs w:val="24"/>
        </w:rPr>
      </w:pPr>
      <w:r w:rsidRPr="0073310E">
        <w:rPr>
          <w:sz w:val="24"/>
          <w:szCs w:val="24"/>
        </w:rPr>
        <w:t>Розділ «Охорона праці» - макс. 20 балів;</w:t>
      </w:r>
    </w:p>
    <w:p w:rsidR="001D125F" w:rsidRPr="0073310E" w:rsidRDefault="001D125F" w:rsidP="001D125F">
      <w:pPr>
        <w:pStyle w:val="ae"/>
        <w:spacing w:line="240" w:lineRule="auto"/>
        <w:ind w:left="1133"/>
        <w:rPr>
          <w:sz w:val="24"/>
          <w:szCs w:val="24"/>
        </w:rPr>
      </w:pPr>
      <w:r w:rsidRPr="0073310E">
        <w:rPr>
          <w:sz w:val="24"/>
          <w:szCs w:val="24"/>
        </w:rPr>
        <w:t>Розділ</w:t>
      </w:r>
      <w:r w:rsidRPr="0073310E">
        <w:rPr>
          <w:spacing w:val="-2"/>
          <w:sz w:val="24"/>
          <w:szCs w:val="24"/>
        </w:rPr>
        <w:t xml:space="preserve"> </w:t>
      </w:r>
      <w:r w:rsidRPr="0073310E">
        <w:rPr>
          <w:sz w:val="24"/>
          <w:szCs w:val="24"/>
        </w:rPr>
        <w:t>«Цивільний</w:t>
      </w:r>
      <w:r w:rsidRPr="0073310E">
        <w:rPr>
          <w:spacing w:val="-3"/>
          <w:sz w:val="24"/>
          <w:szCs w:val="24"/>
        </w:rPr>
        <w:t xml:space="preserve"> </w:t>
      </w:r>
      <w:r w:rsidRPr="0073310E">
        <w:rPr>
          <w:sz w:val="24"/>
          <w:szCs w:val="24"/>
        </w:rPr>
        <w:t>захист» -</w:t>
      </w:r>
      <w:r w:rsidRPr="0073310E">
        <w:rPr>
          <w:spacing w:val="-2"/>
          <w:sz w:val="24"/>
          <w:szCs w:val="24"/>
        </w:rPr>
        <w:t xml:space="preserve"> </w:t>
      </w:r>
      <w:r w:rsidRPr="0073310E">
        <w:rPr>
          <w:sz w:val="24"/>
          <w:szCs w:val="24"/>
        </w:rPr>
        <w:t>макс.-10</w:t>
      </w:r>
      <w:r w:rsidRPr="0073310E">
        <w:rPr>
          <w:spacing w:val="-3"/>
          <w:sz w:val="24"/>
          <w:szCs w:val="24"/>
        </w:rPr>
        <w:t xml:space="preserve"> </w:t>
      </w:r>
      <w:r w:rsidRPr="0073310E">
        <w:rPr>
          <w:spacing w:val="-2"/>
          <w:sz w:val="24"/>
          <w:szCs w:val="24"/>
        </w:rPr>
        <w:t>балів.</w:t>
      </w:r>
    </w:p>
    <w:p w:rsidR="001D125F" w:rsidRPr="0073310E" w:rsidRDefault="001D125F" w:rsidP="001D125F">
      <w:pPr>
        <w:pStyle w:val="ae"/>
        <w:spacing w:line="240" w:lineRule="auto"/>
        <w:ind w:left="1133"/>
        <w:rPr>
          <w:sz w:val="24"/>
          <w:szCs w:val="24"/>
        </w:rPr>
      </w:pPr>
      <w:r w:rsidRPr="0073310E">
        <w:rPr>
          <w:sz w:val="24"/>
          <w:szCs w:val="24"/>
        </w:rPr>
        <w:t>Так,</w:t>
      </w:r>
      <w:r w:rsidRPr="0073310E">
        <w:rPr>
          <w:spacing w:val="-4"/>
          <w:sz w:val="24"/>
          <w:szCs w:val="24"/>
        </w:rPr>
        <w:t xml:space="preserve"> </w:t>
      </w:r>
      <w:r w:rsidRPr="00DA6877">
        <w:rPr>
          <w:b/>
          <w:bCs/>
          <w:sz w:val="24"/>
          <w:szCs w:val="24"/>
        </w:rPr>
        <w:t>максимальна</w:t>
      </w:r>
      <w:r w:rsidRPr="00DA6877">
        <w:rPr>
          <w:b/>
          <w:bCs/>
          <w:spacing w:val="-2"/>
          <w:sz w:val="24"/>
          <w:szCs w:val="24"/>
        </w:rPr>
        <w:t xml:space="preserve"> </w:t>
      </w:r>
      <w:r w:rsidRPr="00DA6877">
        <w:rPr>
          <w:b/>
          <w:bCs/>
          <w:sz w:val="24"/>
          <w:szCs w:val="24"/>
        </w:rPr>
        <w:t>сума</w:t>
      </w:r>
      <w:r w:rsidRPr="00DA6877">
        <w:rPr>
          <w:b/>
          <w:bCs/>
          <w:spacing w:val="-3"/>
          <w:sz w:val="24"/>
          <w:szCs w:val="24"/>
        </w:rPr>
        <w:t xml:space="preserve"> </w:t>
      </w:r>
      <w:r w:rsidRPr="00DA6877">
        <w:rPr>
          <w:b/>
          <w:bCs/>
          <w:sz w:val="24"/>
          <w:szCs w:val="24"/>
        </w:rPr>
        <w:t>балів</w:t>
      </w:r>
      <w:r w:rsidRPr="00DA6877">
        <w:rPr>
          <w:b/>
          <w:bCs/>
          <w:spacing w:val="-3"/>
          <w:sz w:val="24"/>
          <w:szCs w:val="24"/>
        </w:rPr>
        <w:t xml:space="preserve"> </w:t>
      </w:r>
      <w:r w:rsidRPr="00DA6877">
        <w:rPr>
          <w:b/>
          <w:bCs/>
          <w:sz w:val="24"/>
          <w:szCs w:val="24"/>
        </w:rPr>
        <w:t>за</w:t>
      </w:r>
      <w:r w:rsidRPr="00DA6877">
        <w:rPr>
          <w:b/>
          <w:bCs/>
          <w:spacing w:val="-2"/>
          <w:sz w:val="24"/>
          <w:szCs w:val="24"/>
        </w:rPr>
        <w:t xml:space="preserve"> </w:t>
      </w:r>
      <w:r w:rsidRPr="00DA6877">
        <w:rPr>
          <w:b/>
          <w:bCs/>
          <w:sz w:val="24"/>
          <w:szCs w:val="24"/>
        </w:rPr>
        <w:t>тестове</w:t>
      </w:r>
      <w:r w:rsidRPr="00DA6877">
        <w:rPr>
          <w:b/>
          <w:bCs/>
          <w:spacing w:val="-1"/>
          <w:sz w:val="24"/>
          <w:szCs w:val="24"/>
        </w:rPr>
        <w:t xml:space="preserve"> </w:t>
      </w:r>
      <w:r w:rsidRPr="00DA6877">
        <w:rPr>
          <w:b/>
          <w:bCs/>
          <w:sz w:val="24"/>
          <w:szCs w:val="24"/>
        </w:rPr>
        <w:t>опитування</w:t>
      </w:r>
      <w:r w:rsidRPr="0073310E">
        <w:rPr>
          <w:spacing w:val="-3"/>
          <w:sz w:val="24"/>
          <w:szCs w:val="24"/>
        </w:rPr>
        <w:t xml:space="preserve"> </w:t>
      </w:r>
      <w:r w:rsidRPr="0073310E">
        <w:rPr>
          <w:spacing w:val="-2"/>
          <w:sz w:val="24"/>
          <w:szCs w:val="24"/>
        </w:rPr>
        <w:t>10+20+10</w:t>
      </w:r>
      <w:r>
        <w:rPr>
          <w:spacing w:val="-2"/>
          <w:sz w:val="24"/>
          <w:szCs w:val="24"/>
        </w:rPr>
        <w:t xml:space="preserve"> </w:t>
      </w:r>
      <w:r w:rsidRPr="0073310E">
        <w:rPr>
          <w:spacing w:val="-2"/>
          <w:sz w:val="24"/>
          <w:szCs w:val="24"/>
        </w:rPr>
        <w:t>=</w:t>
      </w:r>
      <w:r>
        <w:rPr>
          <w:spacing w:val="-2"/>
          <w:sz w:val="24"/>
          <w:szCs w:val="24"/>
        </w:rPr>
        <w:t xml:space="preserve"> </w:t>
      </w:r>
      <w:r w:rsidRPr="00DA6877">
        <w:rPr>
          <w:b/>
          <w:bCs/>
          <w:spacing w:val="-2"/>
          <w:sz w:val="24"/>
          <w:szCs w:val="24"/>
        </w:rPr>
        <w:t>40</w:t>
      </w:r>
    </w:p>
    <w:p w:rsidR="001D125F" w:rsidRPr="00DA6877" w:rsidRDefault="001D125F" w:rsidP="001D125F">
      <w:pPr>
        <w:pStyle w:val="af6"/>
        <w:widowControl w:val="0"/>
        <w:numPr>
          <w:ilvl w:val="0"/>
          <w:numId w:val="15"/>
        </w:numPr>
        <w:tabs>
          <w:tab w:val="left" w:pos="1308"/>
        </w:tabs>
        <w:autoSpaceDE w:val="0"/>
        <w:autoSpaceDN w:val="0"/>
        <w:spacing w:after="0" w:line="240" w:lineRule="auto"/>
        <w:ind w:firstLine="708"/>
        <w:contextualSpacing w:val="0"/>
        <w:jc w:val="both"/>
        <w:rPr>
          <w:rFonts w:ascii="Times New Roman" w:hAnsi="Times New Roman"/>
          <w:sz w:val="24"/>
          <w:szCs w:val="24"/>
        </w:rPr>
      </w:pPr>
      <w:r w:rsidRPr="0073310E">
        <w:rPr>
          <w:rFonts w:ascii="Times New Roman" w:hAnsi="Times New Roman"/>
          <w:i/>
          <w:sz w:val="24"/>
          <w:szCs w:val="24"/>
        </w:rPr>
        <w:t xml:space="preserve">варіант </w:t>
      </w:r>
      <w:r w:rsidRPr="0073310E">
        <w:rPr>
          <w:rFonts w:ascii="Times New Roman" w:hAnsi="Times New Roman"/>
          <w:sz w:val="24"/>
          <w:szCs w:val="24"/>
        </w:rPr>
        <w:t>- при відвідуванні студентами лекцій поточні бали за результати засвоєння курсу</w:t>
      </w:r>
      <w:r w:rsidRPr="0073310E">
        <w:rPr>
          <w:rFonts w:ascii="Times New Roman" w:hAnsi="Times New Roman"/>
          <w:spacing w:val="-4"/>
          <w:sz w:val="24"/>
          <w:szCs w:val="24"/>
        </w:rPr>
        <w:t xml:space="preserve"> </w:t>
      </w:r>
      <w:r w:rsidRPr="00DA6877">
        <w:rPr>
          <w:rFonts w:ascii="Times New Roman" w:hAnsi="Times New Roman"/>
          <w:sz w:val="24"/>
          <w:szCs w:val="24"/>
        </w:rPr>
        <w:t>можна</w:t>
      </w:r>
      <w:r w:rsidRPr="00DA6877">
        <w:rPr>
          <w:rFonts w:ascii="Times New Roman" w:hAnsi="Times New Roman"/>
          <w:spacing w:val="-3"/>
          <w:sz w:val="24"/>
          <w:szCs w:val="24"/>
        </w:rPr>
        <w:t xml:space="preserve"> </w:t>
      </w:r>
      <w:r w:rsidRPr="00DA6877">
        <w:rPr>
          <w:rFonts w:ascii="Times New Roman" w:hAnsi="Times New Roman"/>
          <w:sz w:val="24"/>
          <w:szCs w:val="24"/>
        </w:rPr>
        <w:t>отримати</w:t>
      </w:r>
      <w:r w:rsidRPr="00DA6877">
        <w:rPr>
          <w:rFonts w:ascii="Times New Roman" w:hAnsi="Times New Roman"/>
          <w:spacing w:val="-5"/>
          <w:sz w:val="24"/>
          <w:szCs w:val="24"/>
        </w:rPr>
        <w:t xml:space="preserve"> </w:t>
      </w:r>
      <w:r w:rsidRPr="00DA6877">
        <w:rPr>
          <w:rFonts w:ascii="Times New Roman" w:hAnsi="Times New Roman"/>
          <w:sz w:val="24"/>
          <w:szCs w:val="24"/>
        </w:rPr>
        <w:t>шляхом</w:t>
      </w:r>
      <w:r w:rsidRPr="00DA6877">
        <w:rPr>
          <w:rFonts w:ascii="Times New Roman" w:hAnsi="Times New Roman"/>
          <w:spacing w:val="-2"/>
          <w:sz w:val="24"/>
          <w:szCs w:val="24"/>
        </w:rPr>
        <w:t xml:space="preserve"> </w:t>
      </w:r>
      <w:r w:rsidRPr="00DA6877">
        <w:rPr>
          <w:rFonts w:ascii="Times New Roman" w:hAnsi="Times New Roman"/>
          <w:sz w:val="24"/>
          <w:szCs w:val="24"/>
        </w:rPr>
        <w:t>участі</w:t>
      </w:r>
      <w:r w:rsidRPr="00DA6877">
        <w:rPr>
          <w:rFonts w:ascii="Times New Roman" w:hAnsi="Times New Roman"/>
          <w:spacing w:val="-2"/>
          <w:sz w:val="24"/>
          <w:szCs w:val="24"/>
        </w:rPr>
        <w:t xml:space="preserve"> </w:t>
      </w:r>
      <w:r w:rsidRPr="00DA6877">
        <w:rPr>
          <w:rFonts w:ascii="Times New Roman" w:hAnsi="Times New Roman"/>
          <w:sz w:val="24"/>
          <w:szCs w:val="24"/>
        </w:rPr>
        <w:t>в</w:t>
      </w:r>
      <w:r w:rsidRPr="00DA6877">
        <w:rPr>
          <w:rFonts w:ascii="Times New Roman" w:hAnsi="Times New Roman"/>
          <w:spacing w:val="-5"/>
          <w:sz w:val="24"/>
          <w:szCs w:val="24"/>
        </w:rPr>
        <w:t xml:space="preserve"> </w:t>
      </w:r>
      <w:r w:rsidRPr="00DA6877">
        <w:rPr>
          <w:rFonts w:ascii="Times New Roman" w:hAnsi="Times New Roman"/>
          <w:sz w:val="24"/>
          <w:szCs w:val="24"/>
        </w:rPr>
        <w:t>4</w:t>
      </w:r>
      <w:r w:rsidRPr="00DA6877">
        <w:rPr>
          <w:rFonts w:ascii="Times New Roman" w:hAnsi="Times New Roman"/>
          <w:spacing w:val="-2"/>
          <w:sz w:val="24"/>
          <w:szCs w:val="24"/>
        </w:rPr>
        <w:t xml:space="preserve"> </w:t>
      </w:r>
      <w:r w:rsidRPr="00DA6877">
        <w:rPr>
          <w:rFonts w:ascii="Times New Roman" w:hAnsi="Times New Roman"/>
          <w:sz w:val="24"/>
          <w:szCs w:val="24"/>
        </w:rPr>
        <w:t>тестових</w:t>
      </w:r>
      <w:r w:rsidRPr="00DA6877">
        <w:rPr>
          <w:rFonts w:ascii="Times New Roman" w:hAnsi="Times New Roman"/>
          <w:spacing w:val="-4"/>
          <w:sz w:val="24"/>
          <w:szCs w:val="24"/>
        </w:rPr>
        <w:t xml:space="preserve"> </w:t>
      </w:r>
      <w:r w:rsidRPr="00DA6877">
        <w:rPr>
          <w:rFonts w:ascii="Times New Roman" w:hAnsi="Times New Roman"/>
          <w:sz w:val="24"/>
          <w:szCs w:val="24"/>
        </w:rPr>
        <w:t>експрес-опитуваннях</w:t>
      </w:r>
      <w:r w:rsidRPr="00DA6877">
        <w:rPr>
          <w:rFonts w:ascii="Times New Roman" w:hAnsi="Times New Roman"/>
          <w:spacing w:val="-4"/>
          <w:sz w:val="24"/>
          <w:szCs w:val="24"/>
        </w:rPr>
        <w:t xml:space="preserve"> </w:t>
      </w:r>
      <w:r w:rsidRPr="00DA6877">
        <w:rPr>
          <w:rFonts w:ascii="Times New Roman" w:hAnsi="Times New Roman"/>
          <w:sz w:val="24"/>
          <w:szCs w:val="24"/>
        </w:rPr>
        <w:t>під</w:t>
      </w:r>
      <w:r w:rsidRPr="00DA6877">
        <w:rPr>
          <w:rFonts w:ascii="Times New Roman" w:hAnsi="Times New Roman"/>
          <w:spacing w:val="-3"/>
          <w:sz w:val="24"/>
          <w:szCs w:val="24"/>
        </w:rPr>
        <w:t xml:space="preserve"> </w:t>
      </w:r>
      <w:r w:rsidRPr="00DA6877">
        <w:rPr>
          <w:rFonts w:ascii="Times New Roman" w:hAnsi="Times New Roman"/>
          <w:sz w:val="24"/>
          <w:szCs w:val="24"/>
        </w:rPr>
        <w:t>час</w:t>
      </w:r>
      <w:r w:rsidRPr="00DA6877">
        <w:rPr>
          <w:rFonts w:ascii="Times New Roman" w:hAnsi="Times New Roman"/>
          <w:spacing w:val="-3"/>
          <w:sz w:val="24"/>
          <w:szCs w:val="24"/>
        </w:rPr>
        <w:t xml:space="preserve"> </w:t>
      </w:r>
      <w:r w:rsidRPr="00DA6877">
        <w:rPr>
          <w:rFonts w:ascii="Times New Roman" w:hAnsi="Times New Roman"/>
          <w:sz w:val="24"/>
          <w:szCs w:val="24"/>
        </w:rPr>
        <w:t>лекцій</w:t>
      </w:r>
      <w:r w:rsidRPr="00DA6877">
        <w:rPr>
          <w:rFonts w:ascii="Times New Roman" w:hAnsi="Times New Roman"/>
          <w:spacing w:val="-3"/>
          <w:sz w:val="24"/>
          <w:szCs w:val="24"/>
        </w:rPr>
        <w:t xml:space="preserve"> </w:t>
      </w:r>
      <w:r w:rsidRPr="00DA6877">
        <w:rPr>
          <w:rFonts w:ascii="Times New Roman" w:hAnsi="Times New Roman"/>
          <w:sz w:val="24"/>
          <w:szCs w:val="24"/>
        </w:rPr>
        <w:t>(або</w:t>
      </w:r>
      <w:r w:rsidRPr="00DA6877">
        <w:rPr>
          <w:rFonts w:ascii="Times New Roman" w:hAnsi="Times New Roman"/>
          <w:spacing w:val="-3"/>
          <w:sz w:val="24"/>
          <w:szCs w:val="24"/>
        </w:rPr>
        <w:t xml:space="preserve"> </w:t>
      </w:r>
      <w:r w:rsidRPr="00DA6877">
        <w:rPr>
          <w:rFonts w:ascii="Times New Roman" w:hAnsi="Times New Roman"/>
          <w:sz w:val="24"/>
          <w:szCs w:val="24"/>
        </w:rPr>
        <w:t>на практичних</w:t>
      </w:r>
      <w:r w:rsidRPr="00DA6877">
        <w:rPr>
          <w:rFonts w:ascii="Times New Roman" w:hAnsi="Times New Roman"/>
          <w:spacing w:val="-4"/>
          <w:sz w:val="24"/>
          <w:szCs w:val="24"/>
        </w:rPr>
        <w:t xml:space="preserve"> </w:t>
      </w:r>
      <w:r w:rsidRPr="00DA6877">
        <w:rPr>
          <w:rFonts w:ascii="Times New Roman" w:hAnsi="Times New Roman"/>
          <w:sz w:val="24"/>
          <w:szCs w:val="24"/>
        </w:rPr>
        <w:t>заняттях).</w:t>
      </w:r>
      <w:r w:rsidRPr="00DA6877">
        <w:rPr>
          <w:rFonts w:ascii="Times New Roman" w:hAnsi="Times New Roman"/>
          <w:spacing w:val="-4"/>
          <w:sz w:val="24"/>
          <w:szCs w:val="24"/>
        </w:rPr>
        <w:t xml:space="preserve"> </w:t>
      </w:r>
      <w:r w:rsidRPr="00DA6877">
        <w:rPr>
          <w:rFonts w:ascii="Times New Roman" w:hAnsi="Times New Roman"/>
          <w:sz w:val="24"/>
          <w:szCs w:val="24"/>
        </w:rPr>
        <w:t>Кожне</w:t>
      </w:r>
      <w:r w:rsidRPr="00DA6877">
        <w:rPr>
          <w:rFonts w:ascii="Times New Roman" w:hAnsi="Times New Roman"/>
          <w:spacing w:val="-2"/>
          <w:sz w:val="24"/>
          <w:szCs w:val="24"/>
        </w:rPr>
        <w:t xml:space="preserve"> </w:t>
      </w:r>
      <w:r w:rsidRPr="00DA6877">
        <w:rPr>
          <w:rFonts w:ascii="Times New Roman" w:hAnsi="Times New Roman"/>
          <w:sz w:val="24"/>
          <w:szCs w:val="24"/>
        </w:rPr>
        <w:t>опитування</w:t>
      </w:r>
      <w:r w:rsidRPr="00DA6877">
        <w:rPr>
          <w:rFonts w:ascii="Times New Roman" w:hAnsi="Times New Roman"/>
          <w:spacing w:val="-4"/>
          <w:sz w:val="24"/>
          <w:szCs w:val="24"/>
        </w:rPr>
        <w:t xml:space="preserve"> </w:t>
      </w:r>
      <w:r w:rsidRPr="00DA6877">
        <w:rPr>
          <w:rFonts w:ascii="Times New Roman" w:hAnsi="Times New Roman"/>
          <w:sz w:val="24"/>
          <w:szCs w:val="24"/>
        </w:rPr>
        <w:t>являє</w:t>
      </w:r>
      <w:r w:rsidRPr="00DA6877">
        <w:rPr>
          <w:rFonts w:ascii="Times New Roman" w:hAnsi="Times New Roman"/>
          <w:spacing w:val="-2"/>
          <w:sz w:val="24"/>
          <w:szCs w:val="24"/>
        </w:rPr>
        <w:t xml:space="preserve"> </w:t>
      </w:r>
      <w:r w:rsidRPr="00DA6877">
        <w:rPr>
          <w:rFonts w:ascii="Times New Roman" w:hAnsi="Times New Roman"/>
          <w:sz w:val="24"/>
          <w:szCs w:val="24"/>
        </w:rPr>
        <w:t>собою</w:t>
      </w:r>
      <w:r w:rsidRPr="00DA6877">
        <w:rPr>
          <w:rFonts w:ascii="Times New Roman" w:hAnsi="Times New Roman"/>
          <w:spacing w:val="-3"/>
          <w:sz w:val="24"/>
          <w:szCs w:val="24"/>
        </w:rPr>
        <w:t xml:space="preserve"> </w:t>
      </w:r>
      <w:r w:rsidRPr="00DA6877">
        <w:rPr>
          <w:rFonts w:ascii="Times New Roman" w:hAnsi="Times New Roman"/>
          <w:sz w:val="24"/>
          <w:szCs w:val="24"/>
        </w:rPr>
        <w:t>тестове</w:t>
      </w:r>
      <w:r w:rsidRPr="00DA6877">
        <w:rPr>
          <w:rFonts w:ascii="Times New Roman" w:hAnsi="Times New Roman"/>
          <w:spacing w:val="-2"/>
          <w:sz w:val="24"/>
          <w:szCs w:val="24"/>
        </w:rPr>
        <w:t xml:space="preserve"> </w:t>
      </w:r>
      <w:r w:rsidRPr="00DA6877">
        <w:rPr>
          <w:rFonts w:ascii="Times New Roman" w:hAnsi="Times New Roman"/>
          <w:sz w:val="24"/>
          <w:szCs w:val="24"/>
        </w:rPr>
        <w:t>завдання</w:t>
      </w:r>
      <w:r w:rsidRPr="00DA6877">
        <w:rPr>
          <w:rFonts w:ascii="Times New Roman" w:hAnsi="Times New Roman"/>
          <w:spacing w:val="-4"/>
          <w:sz w:val="24"/>
          <w:szCs w:val="24"/>
        </w:rPr>
        <w:t xml:space="preserve"> </w:t>
      </w:r>
      <w:r w:rsidRPr="00DA6877">
        <w:rPr>
          <w:rFonts w:ascii="Times New Roman" w:hAnsi="Times New Roman"/>
          <w:sz w:val="24"/>
          <w:szCs w:val="24"/>
        </w:rPr>
        <w:t>з</w:t>
      </w:r>
      <w:r w:rsidRPr="00DA6877">
        <w:rPr>
          <w:rFonts w:ascii="Times New Roman" w:hAnsi="Times New Roman"/>
          <w:spacing w:val="-3"/>
          <w:sz w:val="24"/>
          <w:szCs w:val="24"/>
        </w:rPr>
        <w:t xml:space="preserve"> </w:t>
      </w:r>
      <w:r w:rsidRPr="00DA6877">
        <w:rPr>
          <w:rFonts w:ascii="Times New Roman" w:hAnsi="Times New Roman"/>
          <w:sz w:val="24"/>
          <w:szCs w:val="24"/>
        </w:rPr>
        <w:t>10</w:t>
      </w:r>
      <w:r w:rsidRPr="00DA6877">
        <w:rPr>
          <w:rFonts w:ascii="Times New Roman" w:hAnsi="Times New Roman"/>
          <w:spacing w:val="-2"/>
          <w:sz w:val="24"/>
          <w:szCs w:val="24"/>
        </w:rPr>
        <w:t xml:space="preserve"> </w:t>
      </w:r>
      <w:r w:rsidRPr="00DA6877">
        <w:rPr>
          <w:rFonts w:ascii="Times New Roman" w:hAnsi="Times New Roman"/>
          <w:sz w:val="24"/>
          <w:szCs w:val="24"/>
        </w:rPr>
        <w:t>питань.</w:t>
      </w:r>
      <w:r w:rsidRPr="00DA6877">
        <w:rPr>
          <w:rFonts w:ascii="Times New Roman" w:hAnsi="Times New Roman"/>
          <w:spacing w:val="-4"/>
          <w:sz w:val="24"/>
          <w:szCs w:val="24"/>
        </w:rPr>
        <w:t xml:space="preserve"> </w:t>
      </w:r>
      <w:r w:rsidRPr="00DA6877">
        <w:rPr>
          <w:rFonts w:ascii="Times New Roman" w:hAnsi="Times New Roman"/>
          <w:sz w:val="24"/>
          <w:szCs w:val="24"/>
        </w:rPr>
        <w:t>Система оцінювання експрес-контрольної роботи:</w:t>
      </w:r>
    </w:p>
    <w:p w:rsidR="001D125F" w:rsidRPr="00DA6877" w:rsidRDefault="001D125F" w:rsidP="001D125F">
      <w:pPr>
        <w:pStyle w:val="af6"/>
        <w:widowControl w:val="0"/>
        <w:numPr>
          <w:ilvl w:val="0"/>
          <w:numId w:val="14"/>
        </w:numPr>
        <w:tabs>
          <w:tab w:val="left" w:pos="1260"/>
        </w:tabs>
        <w:autoSpaceDE w:val="0"/>
        <w:autoSpaceDN w:val="0"/>
        <w:spacing w:after="0" w:line="240" w:lineRule="auto"/>
        <w:ind w:firstLine="708"/>
        <w:contextualSpacing w:val="0"/>
        <w:jc w:val="both"/>
        <w:rPr>
          <w:rFonts w:ascii="Times New Roman" w:hAnsi="Times New Roman"/>
          <w:sz w:val="24"/>
          <w:szCs w:val="24"/>
        </w:rPr>
      </w:pPr>
      <w:r w:rsidRPr="00DA6877">
        <w:rPr>
          <w:rFonts w:ascii="Times New Roman" w:hAnsi="Times New Roman"/>
          <w:sz w:val="24"/>
          <w:szCs w:val="24"/>
        </w:rPr>
        <w:t>кількість</w:t>
      </w:r>
      <w:r w:rsidRPr="00DA6877">
        <w:rPr>
          <w:rFonts w:ascii="Times New Roman" w:hAnsi="Times New Roman"/>
          <w:spacing w:val="-3"/>
          <w:sz w:val="24"/>
          <w:szCs w:val="24"/>
        </w:rPr>
        <w:t xml:space="preserve"> </w:t>
      </w:r>
      <w:r w:rsidRPr="00DA6877">
        <w:rPr>
          <w:rFonts w:ascii="Times New Roman" w:hAnsi="Times New Roman"/>
          <w:sz w:val="24"/>
          <w:szCs w:val="24"/>
        </w:rPr>
        <w:t>отриманих</w:t>
      </w:r>
      <w:r w:rsidRPr="00DA6877">
        <w:rPr>
          <w:rFonts w:ascii="Times New Roman" w:hAnsi="Times New Roman"/>
          <w:spacing w:val="-5"/>
          <w:sz w:val="24"/>
          <w:szCs w:val="24"/>
        </w:rPr>
        <w:t xml:space="preserve"> </w:t>
      </w:r>
      <w:r w:rsidRPr="00DA6877">
        <w:rPr>
          <w:rFonts w:ascii="Times New Roman" w:hAnsi="Times New Roman"/>
          <w:sz w:val="24"/>
          <w:szCs w:val="24"/>
        </w:rPr>
        <w:t>балів</w:t>
      </w:r>
      <w:r w:rsidRPr="00DA6877">
        <w:rPr>
          <w:rFonts w:ascii="Times New Roman" w:hAnsi="Times New Roman"/>
          <w:spacing w:val="-4"/>
          <w:sz w:val="24"/>
          <w:szCs w:val="24"/>
        </w:rPr>
        <w:t xml:space="preserve"> </w:t>
      </w:r>
      <w:r w:rsidRPr="00DA6877">
        <w:rPr>
          <w:rFonts w:ascii="Times New Roman" w:hAnsi="Times New Roman"/>
          <w:sz w:val="24"/>
          <w:szCs w:val="24"/>
        </w:rPr>
        <w:t>при</w:t>
      </w:r>
      <w:r w:rsidRPr="00DA6877">
        <w:rPr>
          <w:rFonts w:ascii="Times New Roman" w:hAnsi="Times New Roman"/>
          <w:spacing w:val="-4"/>
          <w:sz w:val="24"/>
          <w:szCs w:val="24"/>
        </w:rPr>
        <w:t xml:space="preserve"> </w:t>
      </w:r>
      <w:r w:rsidRPr="00DA6877">
        <w:rPr>
          <w:rFonts w:ascii="Times New Roman" w:hAnsi="Times New Roman"/>
          <w:sz w:val="24"/>
          <w:szCs w:val="24"/>
        </w:rPr>
        <w:t>умові</w:t>
      </w:r>
      <w:r w:rsidRPr="00DA6877">
        <w:rPr>
          <w:rFonts w:ascii="Times New Roman" w:hAnsi="Times New Roman"/>
          <w:spacing w:val="-3"/>
          <w:sz w:val="24"/>
          <w:szCs w:val="24"/>
        </w:rPr>
        <w:t xml:space="preserve"> </w:t>
      </w:r>
      <w:r w:rsidRPr="00DA6877">
        <w:rPr>
          <w:rFonts w:ascii="Times New Roman" w:hAnsi="Times New Roman"/>
          <w:sz w:val="24"/>
          <w:szCs w:val="24"/>
        </w:rPr>
        <w:t>правильних</w:t>
      </w:r>
      <w:r w:rsidRPr="00DA6877">
        <w:rPr>
          <w:rFonts w:ascii="Times New Roman" w:hAnsi="Times New Roman"/>
          <w:spacing w:val="-5"/>
          <w:sz w:val="24"/>
          <w:szCs w:val="24"/>
        </w:rPr>
        <w:t xml:space="preserve"> </w:t>
      </w:r>
      <w:r w:rsidRPr="00DA6877">
        <w:rPr>
          <w:rFonts w:ascii="Times New Roman" w:hAnsi="Times New Roman"/>
          <w:sz w:val="24"/>
          <w:szCs w:val="24"/>
        </w:rPr>
        <w:t>відповідей</w:t>
      </w:r>
      <w:r w:rsidRPr="00DA6877">
        <w:rPr>
          <w:rFonts w:ascii="Times New Roman" w:hAnsi="Times New Roman"/>
          <w:spacing w:val="-3"/>
          <w:sz w:val="24"/>
          <w:szCs w:val="24"/>
        </w:rPr>
        <w:t xml:space="preserve"> </w:t>
      </w:r>
      <w:r w:rsidRPr="00DA6877">
        <w:rPr>
          <w:rFonts w:ascii="Times New Roman" w:hAnsi="Times New Roman"/>
          <w:sz w:val="24"/>
          <w:szCs w:val="24"/>
        </w:rPr>
        <w:t>на</w:t>
      </w:r>
      <w:r w:rsidRPr="00DA6877">
        <w:rPr>
          <w:rFonts w:ascii="Times New Roman" w:hAnsi="Times New Roman"/>
          <w:spacing w:val="-4"/>
          <w:sz w:val="24"/>
          <w:szCs w:val="24"/>
        </w:rPr>
        <w:t xml:space="preserve"> </w:t>
      </w:r>
      <w:r w:rsidRPr="00DA6877">
        <w:rPr>
          <w:rFonts w:ascii="Times New Roman" w:hAnsi="Times New Roman"/>
          <w:sz w:val="24"/>
          <w:szCs w:val="24"/>
        </w:rPr>
        <w:t>6</w:t>
      </w:r>
      <w:r w:rsidRPr="00DA6877">
        <w:rPr>
          <w:rFonts w:ascii="Times New Roman" w:hAnsi="Times New Roman"/>
          <w:spacing w:val="-5"/>
          <w:sz w:val="24"/>
          <w:szCs w:val="24"/>
        </w:rPr>
        <w:t xml:space="preserve"> </w:t>
      </w:r>
      <w:r w:rsidRPr="00DA6877">
        <w:rPr>
          <w:rFonts w:ascii="Times New Roman" w:hAnsi="Times New Roman"/>
          <w:sz w:val="24"/>
          <w:szCs w:val="24"/>
        </w:rPr>
        <w:t>і</w:t>
      </w:r>
      <w:r w:rsidRPr="00DA6877">
        <w:rPr>
          <w:rFonts w:ascii="Times New Roman" w:hAnsi="Times New Roman"/>
          <w:spacing w:val="-4"/>
          <w:sz w:val="24"/>
          <w:szCs w:val="24"/>
        </w:rPr>
        <w:t xml:space="preserve"> </w:t>
      </w:r>
      <w:r w:rsidRPr="00DA6877">
        <w:rPr>
          <w:rFonts w:ascii="Times New Roman" w:hAnsi="Times New Roman"/>
          <w:sz w:val="24"/>
          <w:szCs w:val="24"/>
        </w:rPr>
        <w:t>більше</w:t>
      </w:r>
      <w:r w:rsidRPr="00DA6877">
        <w:rPr>
          <w:rFonts w:ascii="Times New Roman" w:hAnsi="Times New Roman"/>
          <w:spacing w:val="-3"/>
          <w:sz w:val="24"/>
          <w:szCs w:val="24"/>
        </w:rPr>
        <w:t xml:space="preserve"> </w:t>
      </w:r>
      <w:r w:rsidRPr="00DA6877">
        <w:rPr>
          <w:rFonts w:ascii="Times New Roman" w:hAnsi="Times New Roman"/>
          <w:sz w:val="24"/>
          <w:szCs w:val="24"/>
        </w:rPr>
        <w:t>питань дорівнює числу правильних відповідей;</w:t>
      </w:r>
    </w:p>
    <w:p w:rsidR="001D125F" w:rsidRPr="00DA6877" w:rsidRDefault="001D125F" w:rsidP="001D125F">
      <w:pPr>
        <w:pStyle w:val="af6"/>
        <w:widowControl w:val="0"/>
        <w:numPr>
          <w:ilvl w:val="0"/>
          <w:numId w:val="14"/>
        </w:numPr>
        <w:tabs>
          <w:tab w:val="left" w:pos="1261"/>
        </w:tabs>
        <w:autoSpaceDE w:val="0"/>
        <w:autoSpaceDN w:val="0"/>
        <w:spacing w:after="0" w:line="293" w:lineRule="exact"/>
        <w:ind w:left="1261" w:hanging="128"/>
        <w:contextualSpacing w:val="0"/>
        <w:jc w:val="both"/>
        <w:rPr>
          <w:rFonts w:ascii="Times New Roman" w:hAnsi="Times New Roman"/>
          <w:sz w:val="24"/>
          <w:szCs w:val="24"/>
        </w:rPr>
      </w:pPr>
      <w:r w:rsidRPr="00DA6877">
        <w:rPr>
          <w:rFonts w:ascii="Times New Roman" w:hAnsi="Times New Roman"/>
          <w:sz w:val="24"/>
          <w:szCs w:val="24"/>
        </w:rPr>
        <w:t>якщо</w:t>
      </w:r>
      <w:r w:rsidRPr="00DA6877">
        <w:rPr>
          <w:rFonts w:ascii="Times New Roman" w:hAnsi="Times New Roman"/>
          <w:spacing w:val="-5"/>
          <w:sz w:val="24"/>
          <w:szCs w:val="24"/>
        </w:rPr>
        <w:t xml:space="preserve"> </w:t>
      </w:r>
      <w:r w:rsidRPr="00DA6877">
        <w:rPr>
          <w:rFonts w:ascii="Times New Roman" w:hAnsi="Times New Roman"/>
          <w:sz w:val="24"/>
          <w:szCs w:val="24"/>
        </w:rPr>
        <w:t>кількість</w:t>
      </w:r>
      <w:r w:rsidRPr="00DA6877">
        <w:rPr>
          <w:rFonts w:ascii="Times New Roman" w:hAnsi="Times New Roman"/>
          <w:spacing w:val="-2"/>
          <w:sz w:val="24"/>
          <w:szCs w:val="24"/>
        </w:rPr>
        <w:t xml:space="preserve"> </w:t>
      </w:r>
      <w:r w:rsidRPr="00DA6877">
        <w:rPr>
          <w:rFonts w:ascii="Times New Roman" w:hAnsi="Times New Roman"/>
          <w:sz w:val="24"/>
          <w:szCs w:val="24"/>
        </w:rPr>
        <w:t>правильних</w:t>
      </w:r>
      <w:r w:rsidRPr="00DA6877">
        <w:rPr>
          <w:rFonts w:ascii="Times New Roman" w:hAnsi="Times New Roman"/>
          <w:spacing w:val="-4"/>
          <w:sz w:val="24"/>
          <w:szCs w:val="24"/>
        </w:rPr>
        <w:t xml:space="preserve"> </w:t>
      </w:r>
      <w:r w:rsidRPr="00DA6877">
        <w:rPr>
          <w:rFonts w:ascii="Times New Roman" w:hAnsi="Times New Roman"/>
          <w:sz w:val="24"/>
          <w:szCs w:val="24"/>
        </w:rPr>
        <w:t>відповідей</w:t>
      </w:r>
      <w:r w:rsidRPr="00DA6877">
        <w:rPr>
          <w:rFonts w:ascii="Times New Roman" w:hAnsi="Times New Roman"/>
          <w:spacing w:val="-3"/>
          <w:sz w:val="24"/>
          <w:szCs w:val="24"/>
        </w:rPr>
        <w:t xml:space="preserve"> </w:t>
      </w:r>
      <w:r w:rsidRPr="00DA6877">
        <w:rPr>
          <w:rFonts w:ascii="Times New Roman" w:hAnsi="Times New Roman"/>
          <w:sz w:val="24"/>
          <w:szCs w:val="24"/>
        </w:rPr>
        <w:t>менше</w:t>
      </w:r>
      <w:r w:rsidRPr="00DA6877">
        <w:rPr>
          <w:rFonts w:ascii="Times New Roman" w:hAnsi="Times New Roman"/>
          <w:spacing w:val="-4"/>
          <w:sz w:val="24"/>
          <w:szCs w:val="24"/>
        </w:rPr>
        <w:t xml:space="preserve"> </w:t>
      </w:r>
      <w:r w:rsidRPr="00DA6877">
        <w:rPr>
          <w:rFonts w:ascii="Times New Roman" w:hAnsi="Times New Roman"/>
          <w:sz w:val="24"/>
          <w:szCs w:val="24"/>
        </w:rPr>
        <w:t>6</w:t>
      </w:r>
      <w:r w:rsidRPr="00DA6877">
        <w:rPr>
          <w:rFonts w:ascii="Times New Roman" w:hAnsi="Times New Roman"/>
          <w:spacing w:val="-2"/>
          <w:sz w:val="24"/>
          <w:szCs w:val="24"/>
        </w:rPr>
        <w:t xml:space="preserve"> </w:t>
      </w:r>
      <w:r w:rsidRPr="00DA6877">
        <w:rPr>
          <w:rFonts w:ascii="Times New Roman" w:hAnsi="Times New Roman"/>
          <w:sz w:val="24"/>
          <w:szCs w:val="24"/>
        </w:rPr>
        <w:t>(60%),</w:t>
      </w:r>
      <w:r w:rsidRPr="00DA6877">
        <w:rPr>
          <w:rFonts w:ascii="Times New Roman" w:hAnsi="Times New Roman"/>
          <w:spacing w:val="-4"/>
          <w:sz w:val="24"/>
          <w:szCs w:val="24"/>
        </w:rPr>
        <w:t xml:space="preserve"> </w:t>
      </w:r>
      <w:r w:rsidRPr="00DA6877">
        <w:rPr>
          <w:rFonts w:ascii="Times New Roman" w:hAnsi="Times New Roman"/>
          <w:sz w:val="24"/>
          <w:szCs w:val="24"/>
        </w:rPr>
        <w:t>бали</w:t>
      </w:r>
      <w:r w:rsidRPr="00DA6877">
        <w:rPr>
          <w:rFonts w:ascii="Times New Roman" w:hAnsi="Times New Roman"/>
          <w:spacing w:val="-3"/>
          <w:sz w:val="24"/>
          <w:szCs w:val="24"/>
        </w:rPr>
        <w:t xml:space="preserve"> </w:t>
      </w:r>
      <w:r w:rsidRPr="00DA6877">
        <w:rPr>
          <w:rFonts w:ascii="Times New Roman" w:hAnsi="Times New Roman"/>
          <w:sz w:val="24"/>
          <w:szCs w:val="24"/>
        </w:rPr>
        <w:t>не</w:t>
      </w:r>
      <w:r w:rsidRPr="00DA6877">
        <w:rPr>
          <w:rFonts w:ascii="Times New Roman" w:hAnsi="Times New Roman"/>
          <w:spacing w:val="-2"/>
          <w:sz w:val="24"/>
          <w:szCs w:val="24"/>
        </w:rPr>
        <w:t xml:space="preserve"> нараховуються.</w:t>
      </w:r>
    </w:p>
    <w:p w:rsidR="001D125F" w:rsidRPr="00DA6877" w:rsidRDefault="001D125F" w:rsidP="001D125F">
      <w:pPr>
        <w:pStyle w:val="ae"/>
        <w:ind w:left="424" w:firstLine="708"/>
        <w:jc w:val="both"/>
        <w:rPr>
          <w:sz w:val="24"/>
          <w:szCs w:val="24"/>
        </w:rPr>
      </w:pPr>
      <w:r w:rsidRPr="00DA6877">
        <w:rPr>
          <w:sz w:val="24"/>
          <w:szCs w:val="24"/>
        </w:rPr>
        <w:lastRenderedPageBreak/>
        <w:t>Так,</w:t>
      </w:r>
      <w:r>
        <w:rPr>
          <w:sz w:val="24"/>
          <w:szCs w:val="24"/>
        </w:rPr>
        <w:t xml:space="preserve"> </w:t>
      </w:r>
      <w:r w:rsidRPr="00DA6877">
        <w:rPr>
          <w:sz w:val="24"/>
          <w:szCs w:val="24"/>
        </w:rPr>
        <w:t>максимальна</w:t>
      </w:r>
      <w:r w:rsidRPr="00DA6877">
        <w:rPr>
          <w:spacing w:val="-4"/>
          <w:sz w:val="24"/>
          <w:szCs w:val="24"/>
        </w:rPr>
        <w:t xml:space="preserve"> </w:t>
      </w:r>
      <w:r w:rsidRPr="00DA6877">
        <w:rPr>
          <w:sz w:val="24"/>
          <w:szCs w:val="24"/>
        </w:rPr>
        <w:t>кількість</w:t>
      </w:r>
      <w:r w:rsidRPr="00DA6877">
        <w:rPr>
          <w:spacing w:val="-3"/>
          <w:sz w:val="24"/>
          <w:szCs w:val="24"/>
        </w:rPr>
        <w:t xml:space="preserve"> </w:t>
      </w:r>
      <w:r w:rsidRPr="00DA6877">
        <w:rPr>
          <w:sz w:val="24"/>
          <w:szCs w:val="24"/>
        </w:rPr>
        <w:t>балів</w:t>
      </w:r>
      <w:r w:rsidRPr="00DA6877">
        <w:rPr>
          <w:spacing w:val="-4"/>
          <w:sz w:val="24"/>
          <w:szCs w:val="24"/>
        </w:rPr>
        <w:t xml:space="preserve"> </w:t>
      </w:r>
      <w:r w:rsidRPr="00DA6877">
        <w:rPr>
          <w:sz w:val="24"/>
          <w:szCs w:val="24"/>
        </w:rPr>
        <w:t>за</w:t>
      </w:r>
      <w:r w:rsidRPr="00DA6877">
        <w:rPr>
          <w:spacing w:val="-4"/>
          <w:sz w:val="24"/>
          <w:szCs w:val="24"/>
        </w:rPr>
        <w:t xml:space="preserve"> </w:t>
      </w:r>
      <w:r w:rsidRPr="00DA6877">
        <w:rPr>
          <w:sz w:val="24"/>
          <w:szCs w:val="24"/>
        </w:rPr>
        <w:t>одне</w:t>
      </w:r>
      <w:r w:rsidRPr="00DA6877">
        <w:rPr>
          <w:spacing w:val="-6"/>
          <w:sz w:val="24"/>
          <w:szCs w:val="24"/>
        </w:rPr>
        <w:t xml:space="preserve"> </w:t>
      </w:r>
      <w:r w:rsidRPr="00DA6877">
        <w:rPr>
          <w:sz w:val="24"/>
          <w:szCs w:val="24"/>
        </w:rPr>
        <w:t>опитування</w:t>
      </w:r>
      <w:r w:rsidRPr="00DA6877">
        <w:rPr>
          <w:spacing w:val="-5"/>
          <w:sz w:val="24"/>
          <w:szCs w:val="24"/>
        </w:rPr>
        <w:t xml:space="preserve"> </w:t>
      </w:r>
      <w:r w:rsidRPr="00DA6877">
        <w:rPr>
          <w:sz w:val="24"/>
          <w:szCs w:val="24"/>
        </w:rPr>
        <w:t>складає</w:t>
      </w:r>
      <w:r w:rsidRPr="00DA6877">
        <w:rPr>
          <w:spacing w:val="-4"/>
          <w:sz w:val="24"/>
          <w:szCs w:val="24"/>
        </w:rPr>
        <w:t xml:space="preserve"> </w:t>
      </w:r>
      <w:r w:rsidRPr="00DA6877">
        <w:rPr>
          <w:sz w:val="24"/>
          <w:szCs w:val="24"/>
        </w:rPr>
        <w:t>10</w:t>
      </w:r>
      <w:r w:rsidRPr="00DA6877">
        <w:rPr>
          <w:spacing w:val="-3"/>
          <w:sz w:val="24"/>
          <w:szCs w:val="24"/>
        </w:rPr>
        <w:t xml:space="preserve"> </w:t>
      </w:r>
      <w:r w:rsidRPr="00DA6877">
        <w:rPr>
          <w:sz w:val="24"/>
          <w:szCs w:val="24"/>
        </w:rPr>
        <w:t>балів.</w:t>
      </w:r>
      <w:r w:rsidRPr="00DA6877">
        <w:rPr>
          <w:spacing w:val="-5"/>
          <w:sz w:val="24"/>
          <w:szCs w:val="24"/>
        </w:rPr>
        <w:t xml:space="preserve"> </w:t>
      </w:r>
      <w:r w:rsidRPr="00DA6877">
        <w:rPr>
          <w:sz w:val="24"/>
          <w:szCs w:val="24"/>
        </w:rPr>
        <w:t>Отже</w:t>
      </w:r>
      <w:r w:rsidRPr="00DA6877">
        <w:rPr>
          <w:spacing w:val="-5"/>
          <w:sz w:val="24"/>
          <w:szCs w:val="24"/>
        </w:rPr>
        <w:t xml:space="preserve"> </w:t>
      </w:r>
      <w:r w:rsidRPr="00DA6877">
        <w:rPr>
          <w:sz w:val="24"/>
          <w:szCs w:val="24"/>
        </w:rPr>
        <w:t>максимальна кількість балів за чотири опитування 4∙10=40.</w:t>
      </w:r>
    </w:p>
    <w:p w:rsidR="001D125F" w:rsidRPr="00DA6877" w:rsidRDefault="001D125F" w:rsidP="001D125F">
      <w:pPr>
        <w:pStyle w:val="ae"/>
        <w:spacing w:line="293" w:lineRule="exact"/>
        <w:ind w:left="1133"/>
        <w:jc w:val="both"/>
        <w:rPr>
          <w:b/>
          <w:sz w:val="24"/>
          <w:szCs w:val="24"/>
        </w:rPr>
      </w:pPr>
      <w:r w:rsidRPr="00DA6877">
        <w:rPr>
          <w:sz w:val="24"/>
          <w:szCs w:val="24"/>
        </w:rPr>
        <w:t>Загальний</w:t>
      </w:r>
      <w:r w:rsidRPr="00DA6877">
        <w:rPr>
          <w:spacing w:val="-1"/>
          <w:sz w:val="24"/>
          <w:szCs w:val="24"/>
        </w:rPr>
        <w:t xml:space="preserve"> </w:t>
      </w:r>
      <w:r w:rsidRPr="00DA6877">
        <w:rPr>
          <w:sz w:val="24"/>
          <w:szCs w:val="24"/>
        </w:rPr>
        <w:t>максимальний</w:t>
      </w:r>
      <w:r w:rsidRPr="00DA6877">
        <w:rPr>
          <w:spacing w:val="-1"/>
          <w:sz w:val="24"/>
          <w:szCs w:val="24"/>
        </w:rPr>
        <w:t xml:space="preserve"> </w:t>
      </w:r>
      <w:r w:rsidRPr="00DA6877">
        <w:rPr>
          <w:sz w:val="24"/>
          <w:szCs w:val="24"/>
        </w:rPr>
        <w:t>ваговий</w:t>
      </w:r>
      <w:r w:rsidRPr="00DA6877">
        <w:rPr>
          <w:spacing w:val="-3"/>
          <w:sz w:val="24"/>
          <w:szCs w:val="24"/>
        </w:rPr>
        <w:t xml:space="preserve"> </w:t>
      </w:r>
      <w:r w:rsidRPr="00DA6877">
        <w:rPr>
          <w:sz w:val="24"/>
          <w:szCs w:val="24"/>
        </w:rPr>
        <w:t xml:space="preserve">бал </w:t>
      </w:r>
      <w:r w:rsidRPr="00DA6877">
        <w:rPr>
          <w:b/>
          <w:i/>
          <w:sz w:val="24"/>
          <w:szCs w:val="24"/>
        </w:rPr>
        <w:t>R</w:t>
      </w:r>
      <w:r w:rsidRPr="00DA6877">
        <w:rPr>
          <w:b/>
          <w:i/>
          <w:sz w:val="24"/>
          <w:szCs w:val="24"/>
          <w:vertAlign w:val="subscript"/>
        </w:rPr>
        <w:t>o</w:t>
      </w:r>
      <w:r w:rsidRPr="00DA6877">
        <w:rPr>
          <w:b/>
          <w:i/>
          <w:spacing w:val="-1"/>
          <w:sz w:val="24"/>
          <w:szCs w:val="24"/>
        </w:rPr>
        <w:t xml:space="preserve"> </w:t>
      </w:r>
      <w:r w:rsidRPr="00DA6877">
        <w:rPr>
          <w:b/>
          <w:sz w:val="24"/>
          <w:szCs w:val="24"/>
        </w:rPr>
        <w:t>=</w:t>
      </w:r>
      <w:r w:rsidRPr="00DA6877">
        <w:rPr>
          <w:b/>
          <w:spacing w:val="-2"/>
          <w:sz w:val="24"/>
          <w:szCs w:val="24"/>
        </w:rPr>
        <w:t xml:space="preserve"> </w:t>
      </w:r>
      <w:r w:rsidRPr="00DA6877">
        <w:rPr>
          <w:b/>
          <w:spacing w:val="-5"/>
          <w:sz w:val="24"/>
          <w:szCs w:val="24"/>
        </w:rPr>
        <w:t>40.</w:t>
      </w:r>
    </w:p>
    <w:p w:rsidR="001D125F" w:rsidRPr="008427B5" w:rsidRDefault="001D125F" w:rsidP="001D125F">
      <w:pPr>
        <w:autoSpaceDE w:val="0"/>
        <w:autoSpaceDN w:val="0"/>
        <w:adjustRightInd w:val="0"/>
        <w:ind w:firstLine="709"/>
        <w:contextualSpacing/>
        <w:jc w:val="center"/>
        <w:rPr>
          <w:rFonts w:eastAsia="Arial Unicode MS"/>
          <w:b/>
          <w:i/>
          <w:iCs/>
          <w:color w:val="4472C4" w:themeColor="accent1"/>
          <w:sz w:val="24"/>
          <w:szCs w:val="24"/>
          <w:lang w:eastAsia="uk-U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27B5">
        <w:rPr>
          <w:rFonts w:eastAsia="Arial Unicode MS"/>
          <w:b/>
          <w:i/>
          <w:iCs/>
          <w:color w:val="4472C4" w:themeColor="accent1"/>
          <w:sz w:val="24"/>
          <w:szCs w:val="24"/>
          <w:lang w:eastAsia="uk-U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Схема функціонування РСО</w:t>
      </w:r>
    </w:p>
    <w:p w:rsidR="001D125F" w:rsidRDefault="001D125F" w:rsidP="001D125F">
      <w:pPr>
        <w:autoSpaceDE w:val="0"/>
        <w:autoSpaceDN w:val="0"/>
        <w:adjustRightInd w:val="0"/>
        <w:ind w:firstLine="379"/>
        <w:contextualSpacing/>
        <w:jc w:val="both"/>
        <w:rPr>
          <w:rFonts w:eastAsia="Arial Unicode MS"/>
          <w:lang w:eastAsia="uk-UA"/>
        </w:rPr>
      </w:pPr>
      <w:r>
        <w:rPr>
          <w:b/>
          <w:noProof/>
          <w:sz w:val="20"/>
        </w:rPr>
        <mc:AlternateContent>
          <mc:Choice Requires="wpg">
            <w:drawing>
              <wp:anchor distT="0" distB="0" distL="0" distR="0" simplePos="0" relativeHeight="251664384" behindDoc="1" locked="0" layoutInCell="1" allowOverlap="1" wp14:anchorId="5209C0D0" wp14:editId="5B36D2F6">
                <wp:simplePos x="0" y="0"/>
                <wp:positionH relativeFrom="page">
                  <wp:posOffset>967105</wp:posOffset>
                </wp:positionH>
                <wp:positionV relativeFrom="paragraph">
                  <wp:posOffset>215900</wp:posOffset>
                </wp:positionV>
                <wp:extent cx="5895340" cy="2528570"/>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5340" cy="2528570"/>
                          <a:chOff x="0" y="0"/>
                          <a:chExt cx="5895340" cy="2528570"/>
                        </a:xfrm>
                      </wpg:grpSpPr>
                      <wps:wsp>
                        <wps:cNvPr id="14" name="Graphic 14"/>
                        <wps:cNvSpPr/>
                        <wps:spPr>
                          <a:xfrm>
                            <a:off x="1837689" y="12700"/>
                            <a:ext cx="2315210" cy="721360"/>
                          </a:xfrm>
                          <a:custGeom>
                            <a:avLst/>
                            <a:gdLst/>
                            <a:ahLst/>
                            <a:cxnLst/>
                            <a:rect l="l" t="t" r="r" b="b"/>
                            <a:pathLst>
                              <a:path w="2315210" h="721360">
                                <a:moveTo>
                                  <a:pt x="0" y="721359"/>
                                </a:moveTo>
                                <a:lnTo>
                                  <a:pt x="2315210" y="721359"/>
                                </a:lnTo>
                                <a:lnTo>
                                  <a:pt x="2315210" y="0"/>
                                </a:lnTo>
                                <a:lnTo>
                                  <a:pt x="0" y="0"/>
                                </a:lnTo>
                                <a:lnTo>
                                  <a:pt x="0" y="721359"/>
                                </a:lnTo>
                                <a:close/>
                              </a:path>
                            </a:pathLst>
                          </a:custGeom>
                          <a:ln w="25400">
                            <a:solidFill>
                              <a:srgbClr val="F79546"/>
                            </a:solidFill>
                            <a:prstDash val="solid"/>
                          </a:ln>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29" cstate="print"/>
                          <a:stretch>
                            <a:fillRect/>
                          </a:stretch>
                        </pic:blipFill>
                        <pic:spPr>
                          <a:xfrm>
                            <a:off x="2069464" y="399415"/>
                            <a:ext cx="1844040" cy="152400"/>
                          </a:xfrm>
                          <a:prstGeom prst="rect">
                            <a:avLst/>
                          </a:prstGeom>
                        </pic:spPr>
                      </pic:pic>
                      <wps:wsp>
                        <wps:cNvPr id="16" name="Graphic 16"/>
                        <wps:cNvSpPr/>
                        <wps:spPr>
                          <a:xfrm>
                            <a:off x="1963420" y="107950"/>
                            <a:ext cx="3919220" cy="1399540"/>
                          </a:xfrm>
                          <a:custGeom>
                            <a:avLst/>
                            <a:gdLst/>
                            <a:ahLst/>
                            <a:cxnLst/>
                            <a:rect l="l" t="t" r="r" b="b"/>
                            <a:pathLst>
                              <a:path w="3919220" h="1399540">
                                <a:moveTo>
                                  <a:pt x="2808604" y="472440"/>
                                </a:moveTo>
                                <a:lnTo>
                                  <a:pt x="3919219" y="472440"/>
                                </a:lnTo>
                                <a:lnTo>
                                  <a:pt x="3919219" y="0"/>
                                </a:lnTo>
                                <a:lnTo>
                                  <a:pt x="2808604" y="0"/>
                                </a:lnTo>
                                <a:lnTo>
                                  <a:pt x="2808604" y="472440"/>
                                </a:lnTo>
                                <a:close/>
                              </a:path>
                              <a:path w="3919220" h="1399540">
                                <a:moveTo>
                                  <a:pt x="0" y="1399540"/>
                                </a:moveTo>
                                <a:lnTo>
                                  <a:pt x="2141855" y="1399540"/>
                                </a:lnTo>
                                <a:lnTo>
                                  <a:pt x="2141855" y="1075690"/>
                                </a:lnTo>
                                <a:lnTo>
                                  <a:pt x="0" y="1075690"/>
                                </a:lnTo>
                                <a:lnTo>
                                  <a:pt x="0" y="1399540"/>
                                </a:lnTo>
                                <a:close/>
                              </a:path>
                            </a:pathLst>
                          </a:custGeom>
                          <a:ln w="25400">
                            <a:solidFill>
                              <a:srgbClr val="F79546"/>
                            </a:solidFill>
                            <a:prstDash val="solid"/>
                          </a:ln>
                        </wps:spPr>
                        <wps:bodyPr wrap="square" lIns="0" tIns="0" rIns="0" bIns="0" rtlCol="0">
                          <a:prstTxWarp prst="textNoShape">
                            <a:avLst/>
                          </a:prstTxWarp>
                          <a:noAutofit/>
                        </wps:bodyPr>
                      </wps:wsp>
                      <wps:wsp>
                        <wps:cNvPr id="17" name="Graphic 17"/>
                        <wps:cNvSpPr/>
                        <wps:spPr>
                          <a:xfrm>
                            <a:off x="2865501" y="2137155"/>
                            <a:ext cx="44450" cy="204470"/>
                          </a:xfrm>
                          <a:custGeom>
                            <a:avLst/>
                            <a:gdLst/>
                            <a:ahLst/>
                            <a:cxnLst/>
                            <a:rect l="l" t="t" r="r" b="b"/>
                            <a:pathLst>
                              <a:path w="44450" h="204470">
                                <a:moveTo>
                                  <a:pt x="44196" y="0"/>
                                </a:moveTo>
                                <a:lnTo>
                                  <a:pt x="0" y="0"/>
                                </a:lnTo>
                                <a:lnTo>
                                  <a:pt x="0" y="204215"/>
                                </a:lnTo>
                                <a:lnTo>
                                  <a:pt x="44196" y="204215"/>
                                </a:lnTo>
                                <a:lnTo>
                                  <a:pt x="44196" y="0"/>
                                </a:lnTo>
                                <a:close/>
                              </a:path>
                            </a:pathLst>
                          </a:custGeom>
                          <a:solidFill>
                            <a:srgbClr val="FFFF00"/>
                          </a:solidFill>
                        </wps:spPr>
                        <wps:bodyPr wrap="square" lIns="0" tIns="0" rIns="0" bIns="0" rtlCol="0">
                          <a:prstTxWarp prst="textNoShape">
                            <a:avLst/>
                          </a:prstTxWarp>
                          <a:noAutofit/>
                        </wps:bodyPr>
                      </wps:wsp>
                      <wps:wsp>
                        <wps:cNvPr id="18" name="Graphic 18"/>
                        <wps:cNvSpPr/>
                        <wps:spPr>
                          <a:xfrm>
                            <a:off x="1133475" y="354329"/>
                            <a:ext cx="4681220" cy="1883410"/>
                          </a:xfrm>
                          <a:custGeom>
                            <a:avLst/>
                            <a:gdLst/>
                            <a:ahLst/>
                            <a:cxnLst/>
                            <a:rect l="l" t="t" r="r" b="b"/>
                            <a:pathLst>
                              <a:path w="4681220" h="1883410">
                                <a:moveTo>
                                  <a:pt x="708660" y="34544"/>
                                </a:moveTo>
                                <a:lnTo>
                                  <a:pt x="705866" y="31750"/>
                                </a:lnTo>
                                <a:lnTo>
                                  <a:pt x="76200" y="31750"/>
                                </a:lnTo>
                                <a:lnTo>
                                  <a:pt x="76200" y="0"/>
                                </a:lnTo>
                                <a:lnTo>
                                  <a:pt x="0" y="38100"/>
                                </a:lnTo>
                                <a:lnTo>
                                  <a:pt x="76200" y="76200"/>
                                </a:lnTo>
                                <a:lnTo>
                                  <a:pt x="76200" y="44450"/>
                                </a:lnTo>
                                <a:lnTo>
                                  <a:pt x="705866" y="44450"/>
                                </a:lnTo>
                                <a:lnTo>
                                  <a:pt x="708660" y="41656"/>
                                </a:lnTo>
                                <a:lnTo>
                                  <a:pt x="708660" y="34544"/>
                                </a:lnTo>
                                <a:close/>
                              </a:path>
                              <a:path w="4681220" h="1883410">
                                <a:moveTo>
                                  <a:pt x="1919605" y="739775"/>
                                </a:moveTo>
                                <a:lnTo>
                                  <a:pt x="1887855" y="739775"/>
                                </a:lnTo>
                                <a:lnTo>
                                  <a:pt x="1887855" y="401574"/>
                                </a:lnTo>
                                <a:lnTo>
                                  <a:pt x="1885061" y="398780"/>
                                </a:lnTo>
                                <a:lnTo>
                                  <a:pt x="1877949" y="398780"/>
                                </a:lnTo>
                                <a:lnTo>
                                  <a:pt x="1875155" y="401574"/>
                                </a:lnTo>
                                <a:lnTo>
                                  <a:pt x="1875155" y="739775"/>
                                </a:lnTo>
                                <a:lnTo>
                                  <a:pt x="1843405" y="739775"/>
                                </a:lnTo>
                                <a:lnTo>
                                  <a:pt x="1881505" y="815975"/>
                                </a:lnTo>
                                <a:lnTo>
                                  <a:pt x="1910080" y="758825"/>
                                </a:lnTo>
                                <a:lnTo>
                                  <a:pt x="1919605" y="739775"/>
                                </a:lnTo>
                                <a:close/>
                              </a:path>
                              <a:path w="4681220" h="1883410">
                                <a:moveTo>
                                  <a:pt x="1927860" y="1343660"/>
                                </a:moveTo>
                                <a:lnTo>
                                  <a:pt x="1896110" y="1343660"/>
                                </a:lnTo>
                                <a:lnTo>
                                  <a:pt x="1896110" y="1136269"/>
                                </a:lnTo>
                                <a:lnTo>
                                  <a:pt x="1893316" y="1133475"/>
                                </a:lnTo>
                                <a:lnTo>
                                  <a:pt x="1886204" y="1133475"/>
                                </a:lnTo>
                                <a:lnTo>
                                  <a:pt x="1883410" y="1136269"/>
                                </a:lnTo>
                                <a:lnTo>
                                  <a:pt x="1883410" y="1343660"/>
                                </a:lnTo>
                                <a:lnTo>
                                  <a:pt x="1851660" y="1343660"/>
                                </a:lnTo>
                                <a:lnTo>
                                  <a:pt x="1889760" y="1419872"/>
                                </a:lnTo>
                                <a:lnTo>
                                  <a:pt x="1918335" y="1362710"/>
                                </a:lnTo>
                                <a:lnTo>
                                  <a:pt x="1927860" y="1343660"/>
                                </a:lnTo>
                                <a:close/>
                              </a:path>
                              <a:path w="4681220" h="1883410">
                                <a:moveTo>
                                  <a:pt x="3059430" y="1841754"/>
                                </a:moveTo>
                                <a:lnTo>
                                  <a:pt x="3056636" y="1838960"/>
                                </a:lnTo>
                                <a:lnTo>
                                  <a:pt x="3029585" y="1838960"/>
                                </a:lnTo>
                                <a:lnTo>
                                  <a:pt x="3029585" y="1807210"/>
                                </a:lnTo>
                                <a:lnTo>
                                  <a:pt x="2953385" y="1845310"/>
                                </a:lnTo>
                                <a:lnTo>
                                  <a:pt x="3029585" y="1883410"/>
                                </a:lnTo>
                                <a:lnTo>
                                  <a:pt x="3029585" y="1851660"/>
                                </a:lnTo>
                                <a:lnTo>
                                  <a:pt x="3056636" y="1851660"/>
                                </a:lnTo>
                                <a:lnTo>
                                  <a:pt x="3059430" y="1848866"/>
                                </a:lnTo>
                                <a:lnTo>
                                  <a:pt x="3059430" y="1841754"/>
                                </a:lnTo>
                                <a:close/>
                              </a:path>
                              <a:path w="4681220" h="1883410">
                                <a:moveTo>
                                  <a:pt x="3148330" y="1841754"/>
                                </a:moveTo>
                                <a:lnTo>
                                  <a:pt x="3145536" y="1838960"/>
                                </a:lnTo>
                                <a:lnTo>
                                  <a:pt x="3100324" y="1838960"/>
                                </a:lnTo>
                                <a:lnTo>
                                  <a:pt x="3097530" y="1841754"/>
                                </a:lnTo>
                                <a:lnTo>
                                  <a:pt x="3097530" y="1848866"/>
                                </a:lnTo>
                                <a:lnTo>
                                  <a:pt x="3100324" y="1851660"/>
                                </a:lnTo>
                                <a:lnTo>
                                  <a:pt x="3145536" y="1851660"/>
                                </a:lnTo>
                                <a:lnTo>
                                  <a:pt x="3148330" y="1848866"/>
                                </a:lnTo>
                                <a:lnTo>
                                  <a:pt x="3148330" y="1841754"/>
                                </a:lnTo>
                                <a:close/>
                              </a:path>
                              <a:path w="4681220" h="1883410">
                                <a:moveTo>
                                  <a:pt x="3237230" y="1841754"/>
                                </a:moveTo>
                                <a:lnTo>
                                  <a:pt x="3234436" y="1838960"/>
                                </a:lnTo>
                                <a:lnTo>
                                  <a:pt x="3189224" y="1838960"/>
                                </a:lnTo>
                                <a:lnTo>
                                  <a:pt x="3186430" y="1841754"/>
                                </a:lnTo>
                                <a:lnTo>
                                  <a:pt x="3186430" y="1848866"/>
                                </a:lnTo>
                                <a:lnTo>
                                  <a:pt x="3189224" y="1851660"/>
                                </a:lnTo>
                                <a:lnTo>
                                  <a:pt x="3234436" y="1851660"/>
                                </a:lnTo>
                                <a:lnTo>
                                  <a:pt x="3237230" y="1848866"/>
                                </a:lnTo>
                                <a:lnTo>
                                  <a:pt x="3237230" y="1841754"/>
                                </a:lnTo>
                                <a:close/>
                              </a:path>
                              <a:path w="4681220" h="1883410">
                                <a:moveTo>
                                  <a:pt x="3326130" y="1841754"/>
                                </a:moveTo>
                                <a:lnTo>
                                  <a:pt x="3323336" y="1838960"/>
                                </a:lnTo>
                                <a:lnTo>
                                  <a:pt x="3278124" y="1838960"/>
                                </a:lnTo>
                                <a:lnTo>
                                  <a:pt x="3275330" y="1841754"/>
                                </a:lnTo>
                                <a:lnTo>
                                  <a:pt x="3275330" y="1848866"/>
                                </a:lnTo>
                                <a:lnTo>
                                  <a:pt x="3278124" y="1851660"/>
                                </a:lnTo>
                                <a:lnTo>
                                  <a:pt x="3323336" y="1851660"/>
                                </a:lnTo>
                                <a:lnTo>
                                  <a:pt x="3326130" y="1848866"/>
                                </a:lnTo>
                                <a:lnTo>
                                  <a:pt x="3326130" y="1841754"/>
                                </a:lnTo>
                                <a:close/>
                              </a:path>
                              <a:path w="4681220" h="1883410">
                                <a:moveTo>
                                  <a:pt x="3415030" y="1841754"/>
                                </a:moveTo>
                                <a:lnTo>
                                  <a:pt x="3412236" y="1838960"/>
                                </a:lnTo>
                                <a:lnTo>
                                  <a:pt x="3367024" y="1838960"/>
                                </a:lnTo>
                                <a:lnTo>
                                  <a:pt x="3364230" y="1841754"/>
                                </a:lnTo>
                                <a:lnTo>
                                  <a:pt x="3364230" y="1848866"/>
                                </a:lnTo>
                                <a:lnTo>
                                  <a:pt x="3367024" y="1851660"/>
                                </a:lnTo>
                                <a:lnTo>
                                  <a:pt x="3412236" y="1851660"/>
                                </a:lnTo>
                                <a:lnTo>
                                  <a:pt x="3415030" y="1848866"/>
                                </a:lnTo>
                                <a:lnTo>
                                  <a:pt x="3415030" y="1841754"/>
                                </a:lnTo>
                                <a:close/>
                              </a:path>
                              <a:path w="4681220" h="1883410">
                                <a:moveTo>
                                  <a:pt x="3503930" y="1841754"/>
                                </a:moveTo>
                                <a:lnTo>
                                  <a:pt x="3501136" y="1838960"/>
                                </a:lnTo>
                                <a:lnTo>
                                  <a:pt x="3455924" y="1838960"/>
                                </a:lnTo>
                                <a:lnTo>
                                  <a:pt x="3453130" y="1841754"/>
                                </a:lnTo>
                                <a:lnTo>
                                  <a:pt x="3453130" y="1848866"/>
                                </a:lnTo>
                                <a:lnTo>
                                  <a:pt x="3455924" y="1851660"/>
                                </a:lnTo>
                                <a:lnTo>
                                  <a:pt x="3501136" y="1851660"/>
                                </a:lnTo>
                                <a:lnTo>
                                  <a:pt x="3503930" y="1848866"/>
                                </a:lnTo>
                                <a:lnTo>
                                  <a:pt x="3503930" y="1841754"/>
                                </a:lnTo>
                                <a:close/>
                              </a:path>
                              <a:path w="4681220" h="1883410">
                                <a:moveTo>
                                  <a:pt x="3592830" y="1841754"/>
                                </a:moveTo>
                                <a:lnTo>
                                  <a:pt x="3590036" y="1838960"/>
                                </a:lnTo>
                                <a:lnTo>
                                  <a:pt x="3544824" y="1838960"/>
                                </a:lnTo>
                                <a:lnTo>
                                  <a:pt x="3542030" y="1841754"/>
                                </a:lnTo>
                                <a:lnTo>
                                  <a:pt x="3542030" y="1848866"/>
                                </a:lnTo>
                                <a:lnTo>
                                  <a:pt x="3544824" y="1851660"/>
                                </a:lnTo>
                                <a:lnTo>
                                  <a:pt x="3590036" y="1851660"/>
                                </a:lnTo>
                                <a:lnTo>
                                  <a:pt x="3592830" y="1848866"/>
                                </a:lnTo>
                                <a:lnTo>
                                  <a:pt x="3592830" y="1841754"/>
                                </a:lnTo>
                                <a:close/>
                              </a:path>
                              <a:path w="4681220" h="1883410">
                                <a:moveTo>
                                  <a:pt x="3606800" y="38100"/>
                                </a:moveTo>
                                <a:lnTo>
                                  <a:pt x="3594100" y="31750"/>
                                </a:lnTo>
                                <a:lnTo>
                                  <a:pt x="3530600" y="0"/>
                                </a:lnTo>
                                <a:lnTo>
                                  <a:pt x="3530600" y="31750"/>
                                </a:lnTo>
                                <a:lnTo>
                                  <a:pt x="3034284" y="31750"/>
                                </a:lnTo>
                                <a:lnTo>
                                  <a:pt x="3031490" y="34544"/>
                                </a:lnTo>
                                <a:lnTo>
                                  <a:pt x="3031490" y="41656"/>
                                </a:lnTo>
                                <a:lnTo>
                                  <a:pt x="3034284" y="44450"/>
                                </a:lnTo>
                                <a:lnTo>
                                  <a:pt x="3530600" y="44450"/>
                                </a:lnTo>
                                <a:lnTo>
                                  <a:pt x="3530600" y="76200"/>
                                </a:lnTo>
                                <a:lnTo>
                                  <a:pt x="3594100" y="44450"/>
                                </a:lnTo>
                                <a:lnTo>
                                  <a:pt x="3606800" y="38100"/>
                                </a:lnTo>
                                <a:close/>
                              </a:path>
                              <a:path w="4681220" h="1883410">
                                <a:moveTo>
                                  <a:pt x="3681730" y="1841754"/>
                                </a:moveTo>
                                <a:lnTo>
                                  <a:pt x="3678936" y="1838960"/>
                                </a:lnTo>
                                <a:lnTo>
                                  <a:pt x="3633724" y="1838960"/>
                                </a:lnTo>
                                <a:lnTo>
                                  <a:pt x="3630930" y="1841754"/>
                                </a:lnTo>
                                <a:lnTo>
                                  <a:pt x="3630930" y="1848866"/>
                                </a:lnTo>
                                <a:lnTo>
                                  <a:pt x="3633724" y="1851660"/>
                                </a:lnTo>
                                <a:lnTo>
                                  <a:pt x="3678936" y="1851660"/>
                                </a:lnTo>
                                <a:lnTo>
                                  <a:pt x="3681730" y="1848866"/>
                                </a:lnTo>
                                <a:lnTo>
                                  <a:pt x="3681730" y="1841754"/>
                                </a:lnTo>
                                <a:close/>
                              </a:path>
                              <a:path w="4681220" h="1883410">
                                <a:moveTo>
                                  <a:pt x="3770630" y="1841754"/>
                                </a:moveTo>
                                <a:lnTo>
                                  <a:pt x="3767836" y="1838960"/>
                                </a:lnTo>
                                <a:lnTo>
                                  <a:pt x="3722624" y="1838960"/>
                                </a:lnTo>
                                <a:lnTo>
                                  <a:pt x="3719830" y="1841754"/>
                                </a:lnTo>
                                <a:lnTo>
                                  <a:pt x="3719830" y="1848866"/>
                                </a:lnTo>
                                <a:lnTo>
                                  <a:pt x="3722624" y="1851660"/>
                                </a:lnTo>
                                <a:lnTo>
                                  <a:pt x="3767836" y="1851660"/>
                                </a:lnTo>
                                <a:lnTo>
                                  <a:pt x="3770630" y="1848866"/>
                                </a:lnTo>
                                <a:lnTo>
                                  <a:pt x="3770630" y="1841754"/>
                                </a:lnTo>
                                <a:close/>
                              </a:path>
                              <a:path w="4681220" h="1883410">
                                <a:moveTo>
                                  <a:pt x="3859530" y="1841754"/>
                                </a:moveTo>
                                <a:lnTo>
                                  <a:pt x="3856736" y="1838960"/>
                                </a:lnTo>
                                <a:lnTo>
                                  <a:pt x="3811524" y="1838960"/>
                                </a:lnTo>
                                <a:lnTo>
                                  <a:pt x="3808730" y="1841754"/>
                                </a:lnTo>
                                <a:lnTo>
                                  <a:pt x="3808730" y="1848866"/>
                                </a:lnTo>
                                <a:lnTo>
                                  <a:pt x="3811524" y="1851660"/>
                                </a:lnTo>
                                <a:lnTo>
                                  <a:pt x="3856736" y="1851660"/>
                                </a:lnTo>
                                <a:lnTo>
                                  <a:pt x="3859530" y="1848866"/>
                                </a:lnTo>
                                <a:lnTo>
                                  <a:pt x="3859530" y="1841754"/>
                                </a:lnTo>
                                <a:close/>
                              </a:path>
                              <a:path w="4681220" h="1883410">
                                <a:moveTo>
                                  <a:pt x="3948430" y="1841754"/>
                                </a:moveTo>
                                <a:lnTo>
                                  <a:pt x="3945636" y="1838960"/>
                                </a:lnTo>
                                <a:lnTo>
                                  <a:pt x="3900424" y="1838960"/>
                                </a:lnTo>
                                <a:lnTo>
                                  <a:pt x="3897630" y="1841754"/>
                                </a:lnTo>
                                <a:lnTo>
                                  <a:pt x="3897630" y="1848866"/>
                                </a:lnTo>
                                <a:lnTo>
                                  <a:pt x="3900424" y="1851660"/>
                                </a:lnTo>
                                <a:lnTo>
                                  <a:pt x="3945636" y="1851660"/>
                                </a:lnTo>
                                <a:lnTo>
                                  <a:pt x="3948430" y="1848866"/>
                                </a:lnTo>
                                <a:lnTo>
                                  <a:pt x="3948430" y="1841754"/>
                                </a:lnTo>
                                <a:close/>
                              </a:path>
                              <a:path w="4681220" h="1883410">
                                <a:moveTo>
                                  <a:pt x="4037330" y="1841754"/>
                                </a:moveTo>
                                <a:lnTo>
                                  <a:pt x="4034536" y="1838960"/>
                                </a:lnTo>
                                <a:lnTo>
                                  <a:pt x="3989324" y="1838960"/>
                                </a:lnTo>
                                <a:lnTo>
                                  <a:pt x="3986530" y="1841754"/>
                                </a:lnTo>
                                <a:lnTo>
                                  <a:pt x="3986530" y="1848866"/>
                                </a:lnTo>
                                <a:lnTo>
                                  <a:pt x="3989324" y="1851660"/>
                                </a:lnTo>
                                <a:lnTo>
                                  <a:pt x="4034536" y="1851660"/>
                                </a:lnTo>
                                <a:lnTo>
                                  <a:pt x="4037330" y="1848866"/>
                                </a:lnTo>
                                <a:lnTo>
                                  <a:pt x="4037330" y="1841754"/>
                                </a:lnTo>
                                <a:close/>
                              </a:path>
                              <a:path w="4681220" h="1883410">
                                <a:moveTo>
                                  <a:pt x="4126230" y="1841754"/>
                                </a:moveTo>
                                <a:lnTo>
                                  <a:pt x="4123436" y="1838960"/>
                                </a:lnTo>
                                <a:lnTo>
                                  <a:pt x="4078224" y="1838960"/>
                                </a:lnTo>
                                <a:lnTo>
                                  <a:pt x="4075430" y="1841754"/>
                                </a:lnTo>
                                <a:lnTo>
                                  <a:pt x="4075430" y="1848866"/>
                                </a:lnTo>
                                <a:lnTo>
                                  <a:pt x="4078224" y="1851660"/>
                                </a:lnTo>
                                <a:lnTo>
                                  <a:pt x="4123436" y="1851660"/>
                                </a:lnTo>
                                <a:lnTo>
                                  <a:pt x="4126230" y="1848866"/>
                                </a:lnTo>
                                <a:lnTo>
                                  <a:pt x="4126230" y="1841754"/>
                                </a:lnTo>
                                <a:close/>
                              </a:path>
                              <a:path w="4681220" h="1883410">
                                <a:moveTo>
                                  <a:pt x="4215130" y="1841754"/>
                                </a:moveTo>
                                <a:lnTo>
                                  <a:pt x="4212336" y="1838960"/>
                                </a:lnTo>
                                <a:lnTo>
                                  <a:pt x="4167124" y="1838960"/>
                                </a:lnTo>
                                <a:lnTo>
                                  <a:pt x="4164330" y="1841754"/>
                                </a:lnTo>
                                <a:lnTo>
                                  <a:pt x="4164330" y="1848866"/>
                                </a:lnTo>
                                <a:lnTo>
                                  <a:pt x="4167124" y="1851660"/>
                                </a:lnTo>
                                <a:lnTo>
                                  <a:pt x="4212336" y="1851660"/>
                                </a:lnTo>
                                <a:lnTo>
                                  <a:pt x="4215130" y="1848866"/>
                                </a:lnTo>
                                <a:lnTo>
                                  <a:pt x="4215130" y="1841754"/>
                                </a:lnTo>
                                <a:close/>
                              </a:path>
                              <a:path w="4681220" h="1883410">
                                <a:moveTo>
                                  <a:pt x="4304030" y="1841754"/>
                                </a:moveTo>
                                <a:lnTo>
                                  <a:pt x="4301236" y="1838960"/>
                                </a:lnTo>
                                <a:lnTo>
                                  <a:pt x="4256024" y="1838960"/>
                                </a:lnTo>
                                <a:lnTo>
                                  <a:pt x="4253230" y="1841754"/>
                                </a:lnTo>
                                <a:lnTo>
                                  <a:pt x="4253230" y="1848866"/>
                                </a:lnTo>
                                <a:lnTo>
                                  <a:pt x="4256024" y="1851660"/>
                                </a:lnTo>
                                <a:lnTo>
                                  <a:pt x="4301236" y="1851660"/>
                                </a:lnTo>
                                <a:lnTo>
                                  <a:pt x="4304030" y="1848866"/>
                                </a:lnTo>
                                <a:lnTo>
                                  <a:pt x="4304030" y="1841754"/>
                                </a:lnTo>
                                <a:close/>
                              </a:path>
                              <a:path w="4681220" h="1883410">
                                <a:moveTo>
                                  <a:pt x="4392930" y="1841754"/>
                                </a:moveTo>
                                <a:lnTo>
                                  <a:pt x="4390136" y="1838960"/>
                                </a:lnTo>
                                <a:lnTo>
                                  <a:pt x="4344924" y="1838960"/>
                                </a:lnTo>
                                <a:lnTo>
                                  <a:pt x="4342130" y="1841754"/>
                                </a:lnTo>
                                <a:lnTo>
                                  <a:pt x="4342130" y="1848866"/>
                                </a:lnTo>
                                <a:lnTo>
                                  <a:pt x="4344924" y="1851660"/>
                                </a:lnTo>
                                <a:lnTo>
                                  <a:pt x="4390136" y="1851660"/>
                                </a:lnTo>
                                <a:lnTo>
                                  <a:pt x="4392930" y="1848866"/>
                                </a:lnTo>
                                <a:lnTo>
                                  <a:pt x="4392930" y="1841754"/>
                                </a:lnTo>
                                <a:close/>
                              </a:path>
                              <a:path w="4681220" h="1883410">
                                <a:moveTo>
                                  <a:pt x="4481830" y="1841754"/>
                                </a:moveTo>
                                <a:lnTo>
                                  <a:pt x="4479036" y="1838960"/>
                                </a:lnTo>
                                <a:lnTo>
                                  <a:pt x="4433824" y="1838960"/>
                                </a:lnTo>
                                <a:lnTo>
                                  <a:pt x="4431030" y="1841754"/>
                                </a:lnTo>
                                <a:lnTo>
                                  <a:pt x="4431030" y="1848866"/>
                                </a:lnTo>
                                <a:lnTo>
                                  <a:pt x="4433824" y="1851660"/>
                                </a:lnTo>
                                <a:lnTo>
                                  <a:pt x="4479036" y="1851660"/>
                                </a:lnTo>
                                <a:lnTo>
                                  <a:pt x="4481830" y="1848866"/>
                                </a:lnTo>
                                <a:lnTo>
                                  <a:pt x="4481830" y="1841754"/>
                                </a:lnTo>
                                <a:close/>
                              </a:path>
                              <a:path w="4681220" h="1883410">
                                <a:moveTo>
                                  <a:pt x="4570730" y="1841754"/>
                                </a:moveTo>
                                <a:lnTo>
                                  <a:pt x="4567936" y="1838960"/>
                                </a:lnTo>
                                <a:lnTo>
                                  <a:pt x="4522724" y="1838960"/>
                                </a:lnTo>
                                <a:lnTo>
                                  <a:pt x="4519930" y="1841754"/>
                                </a:lnTo>
                                <a:lnTo>
                                  <a:pt x="4519930" y="1848866"/>
                                </a:lnTo>
                                <a:lnTo>
                                  <a:pt x="4522724" y="1851660"/>
                                </a:lnTo>
                                <a:lnTo>
                                  <a:pt x="4567936" y="1851660"/>
                                </a:lnTo>
                                <a:lnTo>
                                  <a:pt x="4570730" y="1848866"/>
                                </a:lnTo>
                                <a:lnTo>
                                  <a:pt x="4570730" y="1841754"/>
                                </a:lnTo>
                                <a:close/>
                              </a:path>
                              <a:path w="4681220" h="1883410">
                                <a:moveTo>
                                  <a:pt x="4640961" y="1823085"/>
                                </a:moveTo>
                                <a:lnTo>
                                  <a:pt x="4638154" y="1820291"/>
                                </a:lnTo>
                                <a:lnTo>
                                  <a:pt x="4631055" y="1820291"/>
                                </a:lnTo>
                                <a:lnTo>
                                  <a:pt x="4628261" y="1823085"/>
                                </a:lnTo>
                                <a:lnTo>
                                  <a:pt x="4628261" y="1838960"/>
                                </a:lnTo>
                                <a:lnTo>
                                  <a:pt x="4611624" y="1838960"/>
                                </a:lnTo>
                                <a:lnTo>
                                  <a:pt x="4608830" y="1841754"/>
                                </a:lnTo>
                                <a:lnTo>
                                  <a:pt x="4608830" y="1848866"/>
                                </a:lnTo>
                                <a:lnTo>
                                  <a:pt x="4611624" y="1851660"/>
                                </a:lnTo>
                                <a:lnTo>
                                  <a:pt x="4638154" y="1851660"/>
                                </a:lnTo>
                                <a:lnTo>
                                  <a:pt x="4640961" y="1848866"/>
                                </a:lnTo>
                                <a:lnTo>
                                  <a:pt x="4640961" y="1845310"/>
                                </a:lnTo>
                                <a:lnTo>
                                  <a:pt x="4640961" y="1838960"/>
                                </a:lnTo>
                                <a:lnTo>
                                  <a:pt x="4640961" y="1823085"/>
                                </a:lnTo>
                                <a:close/>
                              </a:path>
                              <a:path w="4681220" h="1883410">
                                <a:moveTo>
                                  <a:pt x="4640961" y="1734185"/>
                                </a:moveTo>
                                <a:lnTo>
                                  <a:pt x="4638154" y="1731391"/>
                                </a:lnTo>
                                <a:lnTo>
                                  <a:pt x="4631055" y="1731391"/>
                                </a:lnTo>
                                <a:lnTo>
                                  <a:pt x="4628261" y="1734185"/>
                                </a:lnTo>
                                <a:lnTo>
                                  <a:pt x="4628261" y="1779397"/>
                                </a:lnTo>
                                <a:lnTo>
                                  <a:pt x="4631055" y="1782191"/>
                                </a:lnTo>
                                <a:lnTo>
                                  <a:pt x="4638154" y="1782191"/>
                                </a:lnTo>
                                <a:lnTo>
                                  <a:pt x="4640961" y="1779397"/>
                                </a:lnTo>
                                <a:lnTo>
                                  <a:pt x="4640961" y="1734185"/>
                                </a:lnTo>
                                <a:close/>
                              </a:path>
                              <a:path w="4681220" h="1883410">
                                <a:moveTo>
                                  <a:pt x="4640961" y="1645285"/>
                                </a:moveTo>
                                <a:lnTo>
                                  <a:pt x="4638154" y="1642491"/>
                                </a:lnTo>
                                <a:lnTo>
                                  <a:pt x="4631055" y="1642491"/>
                                </a:lnTo>
                                <a:lnTo>
                                  <a:pt x="4628261" y="1645285"/>
                                </a:lnTo>
                                <a:lnTo>
                                  <a:pt x="4628261" y="1690497"/>
                                </a:lnTo>
                                <a:lnTo>
                                  <a:pt x="4631055" y="1693291"/>
                                </a:lnTo>
                                <a:lnTo>
                                  <a:pt x="4638154" y="1693291"/>
                                </a:lnTo>
                                <a:lnTo>
                                  <a:pt x="4640961" y="1690497"/>
                                </a:lnTo>
                                <a:lnTo>
                                  <a:pt x="4640961" y="1645285"/>
                                </a:lnTo>
                                <a:close/>
                              </a:path>
                              <a:path w="4681220" h="1883410">
                                <a:moveTo>
                                  <a:pt x="4640961" y="1556397"/>
                                </a:moveTo>
                                <a:lnTo>
                                  <a:pt x="4638154" y="1553591"/>
                                </a:lnTo>
                                <a:lnTo>
                                  <a:pt x="4631055" y="1553591"/>
                                </a:lnTo>
                                <a:lnTo>
                                  <a:pt x="4628261" y="1556397"/>
                                </a:lnTo>
                                <a:lnTo>
                                  <a:pt x="4628261" y="1601597"/>
                                </a:lnTo>
                                <a:lnTo>
                                  <a:pt x="4631055" y="1604391"/>
                                </a:lnTo>
                                <a:lnTo>
                                  <a:pt x="4638154" y="1604391"/>
                                </a:lnTo>
                                <a:lnTo>
                                  <a:pt x="4640961" y="1601597"/>
                                </a:lnTo>
                                <a:lnTo>
                                  <a:pt x="4640961" y="1556397"/>
                                </a:lnTo>
                                <a:close/>
                              </a:path>
                              <a:path w="4681220" h="1883410">
                                <a:moveTo>
                                  <a:pt x="4640961" y="1467497"/>
                                </a:moveTo>
                                <a:lnTo>
                                  <a:pt x="4638154" y="1464691"/>
                                </a:lnTo>
                                <a:lnTo>
                                  <a:pt x="4631055" y="1464691"/>
                                </a:lnTo>
                                <a:lnTo>
                                  <a:pt x="4628261" y="1467497"/>
                                </a:lnTo>
                                <a:lnTo>
                                  <a:pt x="4628261" y="1512697"/>
                                </a:lnTo>
                                <a:lnTo>
                                  <a:pt x="4631055" y="1515491"/>
                                </a:lnTo>
                                <a:lnTo>
                                  <a:pt x="4638154" y="1515491"/>
                                </a:lnTo>
                                <a:lnTo>
                                  <a:pt x="4640961" y="1512697"/>
                                </a:lnTo>
                                <a:lnTo>
                                  <a:pt x="4640961" y="1467497"/>
                                </a:lnTo>
                                <a:close/>
                              </a:path>
                              <a:path w="4681220" h="1883410">
                                <a:moveTo>
                                  <a:pt x="4640961" y="1378585"/>
                                </a:moveTo>
                                <a:lnTo>
                                  <a:pt x="4638154" y="1375791"/>
                                </a:lnTo>
                                <a:lnTo>
                                  <a:pt x="4631055" y="1375791"/>
                                </a:lnTo>
                                <a:lnTo>
                                  <a:pt x="4628261" y="1378585"/>
                                </a:lnTo>
                                <a:lnTo>
                                  <a:pt x="4628261" y="1423797"/>
                                </a:lnTo>
                                <a:lnTo>
                                  <a:pt x="4631055" y="1426591"/>
                                </a:lnTo>
                                <a:lnTo>
                                  <a:pt x="4638154" y="1426591"/>
                                </a:lnTo>
                                <a:lnTo>
                                  <a:pt x="4640961" y="1423797"/>
                                </a:lnTo>
                                <a:lnTo>
                                  <a:pt x="4640961" y="1378585"/>
                                </a:lnTo>
                                <a:close/>
                              </a:path>
                              <a:path w="4681220" h="1883410">
                                <a:moveTo>
                                  <a:pt x="4640961" y="1289685"/>
                                </a:moveTo>
                                <a:lnTo>
                                  <a:pt x="4638154" y="1286891"/>
                                </a:lnTo>
                                <a:lnTo>
                                  <a:pt x="4631055" y="1286891"/>
                                </a:lnTo>
                                <a:lnTo>
                                  <a:pt x="4628261" y="1289685"/>
                                </a:lnTo>
                                <a:lnTo>
                                  <a:pt x="4628261" y="1334897"/>
                                </a:lnTo>
                                <a:lnTo>
                                  <a:pt x="4631055" y="1337691"/>
                                </a:lnTo>
                                <a:lnTo>
                                  <a:pt x="4638154" y="1337691"/>
                                </a:lnTo>
                                <a:lnTo>
                                  <a:pt x="4640961" y="1334897"/>
                                </a:lnTo>
                                <a:lnTo>
                                  <a:pt x="4640961" y="1289685"/>
                                </a:lnTo>
                                <a:close/>
                              </a:path>
                              <a:path w="4681220" h="1883410">
                                <a:moveTo>
                                  <a:pt x="4640961" y="1200785"/>
                                </a:moveTo>
                                <a:lnTo>
                                  <a:pt x="4638154" y="1197991"/>
                                </a:lnTo>
                                <a:lnTo>
                                  <a:pt x="4631055" y="1197991"/>
                                </a:lnTo>
                                <a:lnTo>
                                  <a:pt x="4628261" y="1200785"/>
                                </a:lnTo>
                                <a:lnTo>
                                  <a:pt x="4628261" y="1245997"/>
                                </a:lnTo>
                                <a:lnTo>
                                  <a:pt x="4631055" y="1248791"/>
                                </a:lnTo>
                                <a:lnTo>
                                  <a:pt x="4638154" y="1248791"/>
                                </a:lnTo>
                                <a:lnTo>
                                  <a:pt x="4640961" y="1245997"/>
                                </a:lnTo>
                                <a:lnTo>
                                  <a:pt x="4640961" y="1200785"/>
                                </a:lnTo>
                                <a:close/>
                              </a:path>
                              <a:path w="4681220" h="1883410">
                                <a:moveTo>
                                  <a:pt x="4640961" y="1111885"/>
                                </a:moveTo>
                                <a:lnTo>
                                  <a:pt x="4638154" y="1109091"/>
                                </a:lnTo>
                                <a:lnTo>
                                  <a:pt x="4631055" y="1109091"/>
                                </a:lnTo>
                                <a:lnTo>
                                  <a:pt x="4628261" y="1111885"/>
                                </a:lnTo>
                                <a:lnTo>
                                  <a:pt x="4628261" y="1157097"/>
                                </a:lnTo>
                                <a:lnTo>
                                  <a:pt x="4631055" y="1159891"/>
                                </a:lnTo>
                                <a:lnTo>
                                  <a:pt x="4638154" y="1159891"/>
                                </a:lnTo>
                                <a:lnTo>
                                  <a:pt x="4640961" y="1157097"/>
                                </a:lnTo>
                                <a:lnTo>
                                  <a:pt x="4640961" y="1111885"/>
                                </a:lnTo>
                                <a:close/>
                              </a:path>
                              <a:path w="4681220" h="1883410">
                                <a:moveTo>
                                  <a:pt x="4640961" y="1022985"/>
                                </a:moveTo>
                                <a:lnTo>
                                  <a:pt x="4638154" y="1020191"/>
                                </a:lnTo>
                                <a:lnTo>
                                  <a:pt x="4631055" y="1020191"/>
                                </a:lnTo>
                                <a:lnTo>
                                  <a:pt x="4628261" y="1022985"/>
                                </a:lnTo>
                                <a:lnTo>
                                  <a:pt x="4628261" y="1068197"/>
                                </a:lnTo>
                                <a:lnTo>
                                  <a:pt x="4631055" y="1070991"/>
                                </a:lnTo>
                                <a:lnTo>
                                  <a:pt x="4638154" y="1070991"/>
                                </a:lnTo>
                                <a:lnTo>
                                  <a:pt x="4640961" y="1068197"/>
                                </a:lnTo>
                                <a:lnTo>
                                  <a:pt x="4640961" y="1022985"/>
                                </a:lnTo>
                                <a:close/>
                              </a:path>
                              <a:path w="4681220" h="1883410">
                                <a:moveTo>
                                  <a:pt x="4640961" y="934085"/>
                                </a:moveTo>
                                <a:lnTo>
                                  <a:pt x="4638154" y="931291"/>
                                </a:lnTo>
                                <a:lnTo>
                                  <a:pt x="4631055" y="931291"/>
                                </a:lnTo>
                                <a:lnTo>
                                  <a:pt x="4628261" y="934085"/>
                                </a:lnTo>
                                <a:lnTo>
                                  <a:pt x="4628261" y="979297"/>
                                </a:lnTo>
                                <a:lnTo>
                                  <a:pt x="4631055" y="982091"/>
                                </a:lnTo>
                                <a:lnTo>
                                  <a:pt x="4638154" y="982091"/>
                                </a:lnTo>
                                <a:lnTo>
                                  <a:pt x="4640961" y="979297"/>
                                </a:lnTo>
                                <a:lnTo>
                                  <a:pt x="4640961" y="934085"/>
                                </a:lnTo>
                                <a:close/>
                              </a:path>
                              <a:path w="4681220" h="1883410">
                                <a:moveTo>
                                  <a:pt x="4640961" y="845185"/>
                                </a:moveTo>
                                <a:lnTo>
                                  <a:pt x="4638154" y="842391"/>
                                </a:lnTo>
                                <a:lnTo>
                                  <a:pt x="4631055" y="842391"/>
                                </a:lnTo>
                                <a:lnTo>
                                  <a:pt x="4628261" y="845185"/>
                                </a:lnTo>
                                <a:lnTo>
                                  <a:pt x="4628261" y="890397"/>
                                </a:lnTo>
                                <a:lnTo>
                                  <a:pt x="4631055" y="893191"/>
                                </a:lnTo>
                                <a:lnTo>
                                  <a:pt x="4638154" y="893191"/>
                                </a:lnTo>
                                <a:lnTo>
                                  <a:pt x="4640961" y="890397"/>
                                </a:lnTo>
                                <a:lnTo>
                                  <a:pt x="4640961" y="845185"/>
                                </a:lnTo>
                                <a:close/>
                              </a:path>
                              <a:path w="4681220" h="1883410">
                                <a:moveTo>
                                  <a:pt x="4640961" y="756285"/>
                                </a:moveTo>
                                <a:lnTo>
                                  <a:pt x="4638154" y="753491"/>
                                </a:lnTo>
                                <a:lnTo>
                                  <a:pt x="4631055" y="753491"/>
                                </a:lnTo>
                                <a:lnTo>
                                  <a:pt x="4628261" y="756285"/>
                                </a:lnTo>
                                <a:lnTo>
                                  <a:pt x="4628261" y="801497"/>
                                </a:lnTo>
                                <a:lnTo>
                                  <a:pt x="4631055" y="804291"/>
                                </a:lnTo>
                                <a:lnTo>
                                  <a:pt x="4638154" y="804291"/>
                                </a:lnTo>
                                <a:lnTo>
                                  <a:pt x="4640961" y="801497"/>
                                </a:lnTo>
                                <a:lnTo>
                                  <a:pt x="4640961" y="756285"/>
                                </a:lnTo>
                                <a:close/>
                              </a:path>
                              <a:path w="4681220" h="1883410">
                                <a:moveTo>
                                  <a:pt x="4640961" y="667385"/>
                                </a:moveTo>
                                <a:lnTo>
                                  <a:pt x="4638154" y="664591"/>
                                </a:lnTo>
                                <a:lnTo>
                                  <a:pt x="4631055" y="664591"/>
                                </a:lnTo>
                                <a:lnTo>
                                  <a:pt x="4628261" y="667385"/>
                                </a:lnTo>
                                <a:lnTo>
                                  <a:pt x="4628261" y="712597"/>
                                </a:lnTo>
                                <a:lnTo>
                                  <a:pt x="4631055" y="715391"/>
                                </a:lnTo>
                                <a:lnTo>
                                  <a:pt x="4638154" y="715391"/>
                                </a:lnTo>
                                <a:lnTo>
                                  <a:pt x="4640961" y="712597"/>
                                </a:lnTo>
                                <a:lnTo>
                                  <a:pt x="4640961" y="667385"/>
                                </a:lnTo>
                                <a:close/>
                              </a:path>
                              <a:path w="4681220" h="1883410">
                                <a:moveTo>
                                  <a:pt x="4640961" y="578485"/>
                                </a:moveTo>
                                <a:lnTo>
                                  <a:pt x="4638154" y="575691"/>
                                </a:lnTo>
                                <a:lnTo>
                                  <a:pt x="4631055" y="575691"/>
                                </a:lnTo>
                                <a:lnTo>
                                  <a:pt x="4628261" y="578485"/>
                                </a:lnTo>
                                <a:lnTo>
                                  <a:pt x="4628261" y="623697"/>
                                </a:lnTo>
                                <a:lnTo>
                                  <a:pt x="4631055" y="626491"/>
                                </a:lnTo>
                                <a:lnTo>
                                  <a:pt x="4638154" y="626491"/>
                                </a:lnTo>
                                <a:lnTo>
                                  <a:pt x="4640961" y="623697"/>
                                </a:lnTo>
                                <a:lnTo>
                                  <a:pt x="4640961" y="578485"/>
                                </a:lnTo>
                                <a:close/>
                              </a:path>
                              <a:path w="4681220" h="1883410">
                                <a:moveTo>
                                  <a:pt x="4640961" y="489585"/>
                                </a:moveTo>
                                <a:lnTo>
                                  <a:pt x="4638154" y="486791"/>
                                </a:lnTo>
                                <a:lnTo>
                                  <a:pt x="4631055" y="486791"/>
                                </a:lnTo>
                                <a:lnTo>
                                  <a:pt x="4628261" y="489585"/>
                                </a:lnTo>
                                <a:lnTo>
                                  <a:pt x="4628261" y="534797"/>
                                </a:lnTo>
                                <a:lnTo>
                                  <a:pt x="4631055" y="537591"/>
                                </a:lnTo>
                                <a:lnTo>
                                  <a:pt x="4638154" y="537591"/>
                                </a:lnTo>
                                <a:lnTo>
                                  <a:pt x="4640961" y="534797"/>
                                </a:lnTo>
                                <a:lnTo>
                                  <a:pt x="4640961" y="489585"/>
                                </a:lnTo>
                                <a:close/>
                              </a:path>
                              <a:path w="4681220" h="1883410">
                                <a:moveTo>
                                  <a:pt x="4640961" y="400685"/>
                                </a:moveTo>
                                <a:lnTo>
                                  <a:pt x="4638154" y="397891"/>
                                </a:lnTo>
                                <a:lnTo>
                                  <a:pt x="4631055" y="397891"/>
                                </a:lnTo>
                                <a:lnTo>
                                  <a:pt x="4628261" y="400685"/>
                                </a:lnTo>
                                <a:lnTo>
                                  <a:pt x="4628261" y="445897"/>
                                </a:lnTo>
                                <a:lnTo>
                                  <a:pt x="4631055" y="448691"/>
                                </a:lnTo>
                                <a:lnTo>
                                  <a:pt x="4638154" y="448691"/>
                                </a:lnTo>
                                <a:lnTo>
                                  <a:pt x="4640961" y="445897"/>
                                </a:lnTo>
                                <a:lnTo>
                                  <a:pt x="4640961" y="400685"/>
                                </a:lnTo>
                                <a:close/>
                              </a:path>
                              <a:path w="4681220" h="1883410">
                                <a:moveTo>
                                  <a:pt x="4640961" y="311785"/>
                                </a:moveTo>
                                <a:lnTo>
                                  <a:pt x="4638154" y="308991"/>
                                </a:lnTo>
                                <a:lnTo>
                                  <a:pt x="4631055" y="308991"/>
                                </a:lnTo>
                                <a:lnTo>
                                  <a:pt x="4628261" y="311785"/>
                                </a:lnTo>
                                <a:lnTo>
                                  <a:pt x="4628261" y="356997"/>
                                </a:lnTo>
                                <a:lnTo>
                                  <a:pt x="4631055" y="359791"/>
                                </a:lnTo>
                                <a:lnTo>
                                  <a:pt x="4638154" y="359791"/>
                                </a:lnTo>
                                <a:lnTo>
                                  <a:pt x="4640961" y="356997"/>
                                </a:lnTo>
                                <a:lnTo>
                                  <a:pt x="4640961" y="311785"/>
                                </a:lnTo>
                                <a:close/>
                              </a:path>
                              <a:path w="4681220" h="1883410">
                                <a:moveTo>
                                  <a:pt x="4640961" y="222885"/>
                                </a:moveTo>
                                <a:lnTo>
                                  <a:pt x="4638154" y="220091"/>
                                </a:lnTo>
                                <a:lnTo>
                                  <a:pt x="4631055" y="220091"/>
                                </a:lnTo>
                                <a:lnTo>
                                  <a:pt x="4628261" y="222885"/>
                                </a:lnTo>
                                <a:lnTo>
                                  <a:pt x="4628261" y="268097"/>
                                </a:lnTo>
                                <a:lnTo>
                                  <a:pt x="4631055" y="270891"/>
                                </a:lnTo>
                                <a:lnTo>
                                  <a:pt x="4638154" y="270891"/>
                                </a:lnTo>
                                <a:lnTo>
                                  <a:pt x="4640961" y="268097"/>
                                </a:lnTo>
                                <a:lnTo>
                                  <a:pt x="4640961" y="222885"/>
                                </a:lnTo>
                                <a:close/>
                              </a:path>
                              <a:path w="4681220" h="1883410">
                                <a:moveTo>
                                  <a:pt x="4681220" y="174244"/>
                                </a:moveTo>
                                <a:lnTo>
                                  <a:pt x="4678426" y="171450"/>
                                </a:lnTo>
                                <a:lnTo>
                                  <a:pt x="4633214" y="171450"/>
                                </a:lnTo>
                                <a:lnTo>
                                  <a:pt x="4630407" y="174244"/>
                                </a:lnTo>
                                <a:lnTo>
                                  <a:pt x="4630407" y="181356"/>
                                </a:lnTo>
                                <a:lnTo>
                                  <a:pt x="4633214" y="184150"/>
                                </a:lnTo>
                                <a:lnTo>
                                  <a:pt x="4678426" y="184150"/>
                                </a:lnTo>
                                <a:lnTo>
                                  <a:pt x="4681220" y="181356"/>
                                </a:lnTo>
                                <a:lnTo>
                                  <a:pt x="4681220" y="174244"/>
                                </a:lnTo>
                                <a:close/>
                              </a:path>
                            </a:pathLst>
                          </a:custGeom>
                          <a:solidFill>
                            <a:srgbClr val="497DBA"/>
                          </a:solidFill>
                        </wps:spPr>
                        <wps:bodyPr wrap="square" lIns="0" tIns="0" rIns="0" bIns="0" rtlCol="0">
                          <a:prstTxWarp prst="textNoShape">
                            <a:avLst/>
                          </a:prstTxWarp>
                          <a:noAutofit/>
                        </wps:bodyPr>
                      </wps:wsp>
                      <wps:wsp>
                        <wps:cNvPr id="19" name="Textbox 19"/>
                        <wps:cNvSpPr txBox="1"/>
                        <wps:spPr>
                          <a:xfrm>
                            <a:off x="2088514" y="1804035"/>
                            <a:ext cx="1998980" cy="711835"/>
                          </a:xfrm>
                          <a:prstGeom prst="rect">
                            <a:avLst/>
                          </a:prstGeom>
                          <a:ln w="25400">
                            <a:solidFill>
                              <a:srgbClr val="F79546"/>
                            </a:solidFill>
                            <a:prstDash val="solid"/>
                          </a:ln>
                        </wps:spPr>
                        <wps:txbx>
                          <w:txbxContent>
                            <w:p w:rsidR="001D125F" w:rsidRDefault="001D125F" w:rsidP="001D125F">
                              <w:pPr>
                                <w:spacing w:line="376" w:lineRule="auto"/>
                                <w:ind w:left="920" w:right="919" w:firstLine="228"/>
                              </w:pPr>
                              <w:r>
                                <w:rPr>
                                  <w:spacing w:val="-4"/>
                                </w:rPr>
                                <w:t xml:space="preserve">ЗАЛІК </w:t>
                              </w:r>
                              <w:r>
                                <w:t>60</w:t>
                              </w:r>
                              <w:r>
                                <w:rPr>
                                  <w:spacing w:val="-18"/>
                                </w:rPr>
                                <w:t xml:space="preserve"> </w:t>
                              </w:r>
                              <w:r>
                                <w:t>≤R≤100</w:t>
                              </w:r>
                            </w:p>
                          </w:txbxContent>
                        </wps:txbx>
                        <wps:bodyPr wrap="square" lIns="0" tIns="0" rIns="0" bIns="0" rtlCol="0">
                          <a:noAutofit/>
                        </wps:bodyPr>
                      </wps:wsp>
                      <wps:wsp>
                        <wps:cNvPr id="20" name="Textbox 20"/>
                        <wps:cNvSpPr txBox="1"/>
                        <wps:spPr>
                          <a:xfrm>
                            <a:off x="12700" y="175260"/>
                            <a:ext cx="1120775" cy="478790"/>
                          </a:xfrm>
                          <a:prstGeom prst="rect">
                            <a:avLst/>
                          </a:prstGeom>
                          <a:ln w="25400">
                            <a:solidFill>
                              <a:srgbClr val="F79546"/>
                            </a:solidFill>
                            <a:prstDash val="solid"/>
                          </a:ln>
                        </wps:spPr>
                        <wps:txbx>
                          <w:txbxContent>
                            <w:p w:rsidR="001D125F" w:rsidRDefault="001D125F" w:rsidP="001D125F">
                              <w:pPr>
                                <w:spacing w:line="256" w:lineRule="auto"/>
                                <w:ind w:left="39" w:right="31" w:firstLine="638"/>
                              </w:pPr>
                              <w:r>
                                <w:rPr>
                                  <w:color w:val="FF0000"/>
                                  <w:spacing w:val="-6"/>
                                </w:rPr>
                                <w:t xml:space="preserve">НЕ </w:t>
                              </w:r>
                              <w:r>
                                <w:rPr>
                                  <w:color w:val="FF0000"/>
                                  <w:spacing w:val="-2"/>
                                </w:rPr>
                                <w:t>ДОПУЩЕНО</w:t>
                              </w:r>
                            </w:p>
                          </w:txbxContent>
                        </wps:txbx>
                        <wps:bodyPr wrap="square" lIns="0" tIns="0" rIns="0" bIns="0" rtlCol="0">
                          <a:noAutofit/>
                        </wps:bodyPr>
                      </wps:wsp>
                      <wps:wsp>
                        <wps:cNvPr id="21" name="Textbox 21"/>
                        <wps:cNvSpPr txBox="1"/>
                        <wps:spPr>
                          <a:xfrm>
                            <a:off x="4772025" y="796290"/>
                            <a:ext cx="949960" cy="1024890"/>
                          </a:xfrm>
                          <a:prstGeom prst="rect">
                            <a:avLst/>
                          </a:prstGeom>
                          <a:solidFill>
                            <a:srgbClr val="FFFFFF"/>
                          </a:solidFill>
                        </wps:spPr>
                        <wps:txbx>
                          <w:txbxContent>
                            <w:p w:rsidR="001D125F" w:rsidRDefault="001D125F" w:rsidP="001D125F">
                              <w:pPr>
                                <w:spacing w:line="252" w:lineRule="auto"/>
                                <w:ind w:left="295" w:right="1" w:hanging="58"/>
                                <w:jc w:val="right"/>
                                <w:rPr>
                                  <w:sz w:val="20"/>
                                </w:rPr>
                              </w:pPr>
                              <w:r>
                                <w:rPr>
                                  <w:sz w:val="20"/>
                                </w:rPr>
                                <w:t>на</w:t>
                              </w:r>
                              <w:r>
                                <w:rPr>
                                  <w:spacing w:val="-13"/>
                                  <w:sz w:val="20"/>
                                </w:rPr>
                                <w:t xml:space="preserve"> </w:t>
                              </w:r>
                              <w:r>
                                <w:rPr>
                                  <w:sz w:val="20"/>
                                </w:rPr>
                                <w:t>підвищення (за</w:t>
                              </w:r>
                              <w:r>
                                <w:rPr>
                                  <w:spacing w:val="-3"/>
                                  <w:sz w:val="20"/>
                                </w:rPr>
                                <w:t xml:space="preserve"> </w:t>
                              </w:r>
                              <w:r>
                                <w:rPr>
                                  <w:spacing w:val="-2"/>
                                  <w:sz w:val="20"/>
                                </w:rPr>
                                <w:t>бажанням)</w:t>
                              </w:r>
                            </w:p>
                            <w:p w:rsidR="001D125F" w:rsidRDefault="001D125F" w:rsidP="001D125F">
                              <w:pPr>
                                <w:spacing w:before="165" w:line="254" w:lineRule="auto"/>
                                <w:ind w:left="82" w:right="-15" w:firstLine="670"/>
                                <w:jc w:val="right"/>
                                <w:rPr>
                                  <w:sz w:val="20"/>
                                </w:rPr>
                              </w:pPr>
                              <w:r>
                                <w:rPr>
                                  <w:sz w:val="20"/>
                                </w:rPr>
                                <w:t>за</w:t>
                              </w:r>
                              <w:r>
                                <w:rPr>
                                  <w:spacing w:val="-13"/>
                                  <w:sz w:val="20"/>
                                </w:rPr>
                                <w:t xml:space="preserve"> </w:t>
                              </w:r>
                              <w:r>
                                <w:rPr>
                                  <w:sz w:val="20"/>
                                </w:rPr>
                                <w:t xml:space="preserve">умови </w:t>
                              </w:r>
                              <w:r>
                                <w:rPr>
                                  <w:spacing w:val="-2"/>
                                  <w:sz w:val="20"/>
                                </w:rPr>
                                <w:t xml:space="preserve">анулювання </w:t>
                              </w:r>
                              <w:r>
                                <w:rPr>
                                  <w:sz w:val="20"/>
                                </w:rPr>
                                <w:t>отриманих</w:t>
                              </w:r>
                              <w:r>
                                <w:rPr>
                                  <w:spacing w:val="-12"/>
                                  <w:sz w:val="20"/>
                                </w:rPr>
                                <w:t xml:space="preserve"> </w:t>
                              </w:r>
                              <w:r>
                                <w:rPr>
                                  <w:spacing w:val="-2"/>
                                  <w:sz w:val="20"/>
                                </w:rPr>
                                <w:t>балів</w:t>
                              </w:r>
                            </w:p>
                          </w:txbxContent>
                        </wps:txbx>
                        <wps:bodyPr wrap="square" lIns="0" tIns="0" rIns="0" bIns="0" rtlCol="0">
                          <a:noAutofit/>
                        </wps:bodyPr>
                      </wps:wsp>
                      <wps:wsp>
                        <wps:cNvPr id="22" name="Textbox 22"/>
                        <wps:cNvSpPr txBox="1"/>
                        <wps:spPr>
                          <a:xfrm>
                            <a:off x="1976120" y="1196339"/>
                            <a:ext cx="2129155" cy="298450"/>
                          </a:xfrm>
                          <a:prstGeom prst="rect">
                            <a:avLst/>
                          </a:prstGeom>
                        </wps:spPr>
                        <wps:txbx>
                          <w:txbxContent>
                            <w:p w:rsidR="001D125F" w:rsidRDefault="001D125F" w:rsidP="001D125F">
                              <w:pPr>
                                <w:spacing w:line="313" w:lineRule="exact"/>
                                <w:ind w:left="92"/>
                              </w:pPr>
                              <w:r>
                                <w:t>ЗАЛІКОВА</w:t>
                              </w:r>
                              <w:r>
                                <w:rPr>
                                  <w:spacing w:val="-10"/>
                                </w:rPr>
                                <w:t xml:space="preserve"> </w:t>
                              </w:r>
                              <w:r>
                                <w:rPr>
                                  <w:spacing w:val="-2"/>
                                </w:rPr>
                                <w:t>СПІВБЕСІДА</w:t>
                              </w:r>
                            </w:p>
                          </w:txbxContent>
                        </wps:txbx>
                        <wps:bodyPr wrap="square" lIns="0" tIns="0" rIns="0" bIns="0" rtlCol="0">
                          <a:noAutofit/>
                        </wps:bodyPr>
                      </wps:wsp>
                      <wps:wsp>
                        <wps:cNvPr id="23" name="Textbox 23"/>
                        <wps:cNvSpPr txBox="1"/>
                        <wps:spPr>
                          <a:xfrm>
                            <a:off x="2025776" y="831551"/>
                            <a:ext cx="944244" cy="155575"/>
                          </a:xfrm>
                          <a:prstGeom prst="rect">
                            <a:avLst/>
                          </a:prstGeom>
                        </wps:spPr>
                        <wps:txbx>
                          <w:txbxContent>
                            <w:p w:rsidR="001D125F" w:rsidRDefault="001D125F" w:rsidP="001D125F">
                              <w:pPr>
                                <w:spacing w:line="244" w:lineRule="exact"/>
                                <w:rPr>
                                  <w:sz w:val="20"/>
                                </w:rPr>
                              </w:pPr>
                              <w:r>
                                <w:rPr>
                                  <w:sz w:val="20"/>
                                </w:rPr>
                                <w:t>0,35</w:t>
                              </w:r>
                              <w:r>
                                <w:rPr>
                                  <w:spacing w:val="-1"/>
                                  <w:sz w:val="20"/>
                                </w:rPr>
                                <w:t xml:space="preserve"> </w:t>
                              </w:r>
                              <w:r>
                                <w:rPr>
                                  <w:sz w:val="20"/>
                                </w:rPr>
                                <w:t>R</w:t>
                              </w:r>
                              <w:r>
                                <w:rPr>
                                  <w:spacing w:val="-2"/>
                                  <w:sz w:val="20"/>
                                </w:rPr>
                                <w:t xml:space="preserve"> ≤RD</w:t>
                              </w:r>
                              <w:r>
                                <w:rPr>
                                  <w:rFonts w:ascii="Symbol" w:hAnsi="Symbol"/>
                                  <w:spacing w:val="-2"/>
                                  <w:sz w:val="20"/>
                                </w:rPr>
                                <w:t></w:t>
                              </w:r>
                              <w:r>
                                <w:rPr>
                                  <w:spacing w:val="-2"/>
                                  <w:sz w:val="20"/>
                                </w:rPr>
                                <w:t>0,6R</w:t>
                              </w:r>
                            </w:p>
                          </w:txbxContent>
                        </wps:txbx>
                        <wps:bodyPr wrap="square" lIns="0" tIns="0" rIns="0" bIns="0" rtlCol="0">
                          <a:noAutofit/>
                        </wps:bodyPr>
                      </wps:wsp>
                      <wps:wsp>
                        <wps:cNvPr id="24" name="Textbox 24"/>
                        <wps:cNvSpPr txBox="1"/>
                        <wps:spPr>
                          <a:xfrm>
                            <a:off x="4970398" y="123174"/>
                            <a:ext cx="732155" cy="414020"/>
                          </a:xfrm>
                          <a:prstGeom prst="rect">
                            <a:avLst/>
                          </a:prstGeom>
                        </wps:spPr>
                        <wps:txbx>
                          <w:txbxContent>
                            <w:p w:rsidR="001D125F" w:rsidRDefault="001D125F" w:rsidP="001D125F">
                              <w:pPr>
                                <w:spacing w:line="311" w:lineRule="exact"/>
                                <w:ind w:right="23"/>
                                <w:jc w:val="center"/>
                              </w:pPr>
                              <w:r>
                                <w:rPr>
                                  <w:spacing w:val="-2"/>
                                </w:rPr>
                                <w:t>ЗАЛІК</w:t>
                              </w:r>
                            </w:p>
                            <w:p w:rsidR="001D125F" w:rsidRDefault="001D125F" w:rsidP="001D125F">
                              <w:pPr>
                                <w:spacing w:before="19"/>
                                <w:ind w:left="-1" w:right="18"/>
                                <w:jc w:val="center"/>
                              </w:pPr>
                              <w:r>
                                <w:rPr>
                                  <w:spacing w:val="-2"/>
                                </w:rPr>
                                <w:t>(автомат)</w:t>
                              </w:r>
                            </w:p>
                          </w:txbxContent>
                        </wps:txbx>
                        <wps:bodyPr wrap="square" lIns="0" tIns="0" rIns="0" bIns="0" rtlCol="0">
                          <a:noAutofit/>
                        </wps:bodyPr>
                      </wps:wsp>
                      <wps:wsp>
                        <wps:cNvPr id="25" name="Textbox 25"/>
                        <wps:cNvSpPr txBox="1"/>
                        <wps:spPr>
                          <a:xfrm>
                            <a:off x="4174871" y="154895"/>
                            <a:ext cx="534035" cy="155575"/>
                          </a:xfrm>
                          <a:prstGeom prst="rect">
                            <a:avLst/>
                          </a:prstGeom>
                        </wps:spPr>
                        <wps:txbx>
                          <w:txbxContent>
                            <w:p w:rsidR="001D125F" w:rsidRDefault="001D125F" w:rsidP="001D125F">
                              <w:pPr>
                                <w:spacing w:line="244" w:lineRule="exact"/>
                                <w:rPr>
                                  <w:sz w:val="20"/>
                                </w:rPr>
                              </w:pPr>
                              <w:r>
                                <w:rPr>
                                  <w:sz w:val="20"/>
                                </w:rPr>
                                <w:t>RD</w:t>
                              </w:r>
                              <w:r>
                                <w:rPr>
                                  <w:rFonts w:ascii="Symbol" w:hAnsi="Symbol"/>
                                  <w:sz w:val="20"/>
                                </w:rPr>
                                <w:t></w:t>
                              </w:r>
                              <w:r>
                                <w:rPr>
                                  <w:sz w:val="20"/>
                                </w:rPr>
                                <w:t>0,6</w:t>
                              </w:r>
                              <w:r>
                                <w:rPr>
                                  <w:spacing w:val="-5"/>
                                  <w:sz w:val="20"/>
                                </w:rPr>
                                <w:t xml:space="preserve"> </w:t>
                              </w:r>
                              <w:r>
                                <w:rPr>
                                  <w:spacing w:val="-10"/>
                                  <w:sz w:val="20"/>
                                </w:rPr>
                                <w:t>R</w:t>
                              </w:r>
                            </w:p>
                          </w:txbxContent>
                        </wps:txbx>
                        <wps:bodyPr wrap="square" lIns="0" tIns="0" rIns="0" bIns="0" rtlCol="0">
                          <a:noAutofit/>
                        </wps:bodyPr>
                      </wps:wsp>
                      <wps:wsp>
                        <wps:cNvPr id="26" name="Textbox 26"/>
                        <wps:cNvSpPr txBox="1"/>
                        <wps:spPr>
                          <a:xfrm>
                            <a:off x="2845689" y="27162"/>
                            <a:ext cx="313055" cy="197485"/>
                          </a:xfrm>
                          <a:prstGeom prst="rect">
                            <a:avLst/>
                          </a:prstGeom>
                        </wps:spPr>
                        <wps:txbx>
                          <w:txbxContent>
                            <w:p w:rsidR="001D125F" w:rsidRDefault="001D125F" w:rsidP="001D125F">
                              <w:pPr>
                                <w:spacing w:line="311" w:lineRule="exact"/>
                              </w:pPr>
                              <w:r>
                                <w:rPr>
                                  <w:spacing w:val="-4"/>
                                </w:rPr>
                                <w:t>Ітог</w:t>
                              </w:r>
                            </w:p>
                          </w:txbxContent>
                        </wps:txbx>
                        <wps:bodyPr wrap="square" lIns="0" tIns="0" rIns="0" bIns="0" rtlCol="0">
                          <a:noAutofit/>
                        </wps:bodyPr>
                      </wps:wsp>
                      <wps:wsp>
                        <wps:cNvPr id="27" name="Textbox 27"/>
                        <wps:cNvSpPr txBox="1"/>
                        <wps:spPr>
                          <a:xfrm>
                            <a:off x="1220724" y="156419"/>
                            <a:ext cx="599440" cy="155575"/>
                          </a:xfrm>
                          <a:prstGeom prst="rect">
                            <a:avLst/>
                          </a:prstGeom>
                        </wps:spPr>
                        <wps:txbx>
                          <w:txbxContent>
                            <w:p w:rsidR="001D125F" w:rsidRDefault="001D125F" w:rsidP="001D125F">
                              <w:pPr>
                                <w:spacing w:line="244" w:lineRule="exact"/>
                                <w:rPr>
                                  <w:sz w:val="20"/>
                                </w:rPr>
                              </w:pPr>
                              <w:r>
                                <w:rPr>
                                  <w:sz w:val="20"/>
                                </w:rPr>
                                <w:t>RD</w:t>
                              </w:r>
                              <w:r>
                                <w:rPr>
                                  <w:rFonts w:ascii="Symbol" w:hAnsi="Symbol"/>
                                  <w:sz w:val="20"/>
                                </w:rPr>
                                <w:t></w:t>
                              </w:r>
                              <w:r>
                                <w:rPr>
                                  <w:sz w:val="20"/>
                                </w:rPr>
                                <w:t>0,45</w:t>
                              </w:r>
                              <w:r>
                                <w:rPr>
                                  <w:spacing w:val="-4"/>
                                  <w:sz w:val="20"/>
                                </w:rPr>
                                <w:t xml:space="preserve"> </w:t>
                              </w:r>
                              <w:r>
                                <w:rPr>
                                  <w:spacing w:val="-10"/>
                                  <w:sz w:val="20"/>
                                </w:rPr>
                                <w:t>R</w:t>
                              </w:r>
                            </w:p>
                          </w:txbxContent>
                        </wps:txbx>
                        <wps:bodyPr wrap="square" lIns="0" tIns="0" rIns="0" bIns="0" rtlCol="0">
                          <a:noAutofit/>
                        </wps:bodyPr>
                      </wps:wsp>
                    </wpg:wgp>
                  </a:graphicData>
                </a:graphic>
              </wp:anchor>
            </w:drawing>
          </mc:Choice>
          <mc:Fallback>
            <w:pict>
              <v:group w14:anchorId="5209C0D0" id="Group 13" o:spid="_x0000_s1026" style="position:absolute;left:0;text-align:left;margin-left:76.15pt;margin-top:17pt;width:464.2pt;height:199.1pt;z-index:-251652096;mso-wrap-distance-left:0;mso-wrap-distance-right:0;mso-position-horizontal-relative:page" coordsize="58953,25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">
                <v:shape id="Graphic 14" o:spid="_x0000_s1027" style="position:absolute;left:18376;top:127;width:23152;height:7213;visibility:visible;mso-wrap-style:square;v-text-anchor:top" coordsize="2315210,72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" path="m,721359r2315210,l2315210,,,,,721359xe" filled="f" strokecolor="#f79546" strokeweight="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8" type="#_x0000_t75" style="position:absolute;left:20694;top:3994;width:18441;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">
                  <v:imagedata r:id="rId30" o:title=""/>
                </v:shape>
                <v:shape id="Graphic 16" o:spid="_x0000_s1029" style="position:absolute;left:19634;top:1079;width:39192;height:13995;visibility:visible;mso-wrap-style:square;v-text-anchor:top" coordsize="3919220,139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" path="m2808604,472440r1110615,l3919219,,2808604,r,472440xem,1399540r2141855,l2141855,1075690,,1075690r,323850xe" filled="f" strokecolor="#f79546" strokeweight="2pt">
                  <v:path arrowok="t"/>
                </v:shape>
                <v:shape id="Graphic 17" o:spid="_x0000_s1030" style="position:absolute;left:28655;top:21371;width:444;height:2045;visibility:visible;mso-wrap-style:square;v-text-anchor:top" coordsize="4445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" path="m44196,l,,,204215r44196,l44196,xe" fillcolor="yellow" stroked="f">
                  <v:path arrowok="t"/>
                </v:shape>
                <v:shape id="Graphic 18" o:spid="_x0000_s1031" style="position:absolute;left:11334;top:3543;width:46812;height:18834;visibility:visible;mso-wrap-style:square;v-text-anchor:top" coordsize="4681220,188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" path="m708660,34544r-2794,-2794l76200,31750,76200,,,38100,76200,76200r,-31750l705866,44450r2794,-2794l708660,34544xem1919605,739775r-31750,l1887855,401574r-2794,-2794l1877949,398780r-2794,2794l1875155,739775r-31750,l1881505,815975r28575,-57150l1919605,739775xem1927860,1343660r-31750,l1896110,1136269r-2794,-2794l1886204,1133475r-2794,2794l1883410,1343660r-31750,l1889760,1419872r28575,-57162l1927860,1343660xem3059430,1841754r-2794,-2794l3029585,1838960r,-31750l2953385,1845310r76200,38100l3029585,1851660r27051,l3059430,1848866r,-7112xem3148330,1841754r-2794,-2794l3100324,1838960r-2794,2794l3097530,1848866r2794,2794l3145536,1851660r2794,-2794l3148330,1841754xem3237230,1841754r-2794,-2794l3189224,1838960r-2794,2794l3186430,1848866r2794,2794l3234436,1851660r2794,-2794l3237230,1841754xem3326130,1841754r-2794,-2794l3278124,1838960r-2794,2794l3275330,1848866r2794,2794l3323336,1851660r2794,-2794l3326130,1841754xem3415030,1841754r-2794,-2794l3367024,1838960r-2794,2794l3364230,1848866r2794,2794l3412236,1851660r2794,-2794l3415030,1841754xem3503930,1841754r-2794,-2794l3455924,1838960r-2794,2794l3453130,1848866r2794,2794l3501136,1851660r2794,-2794l3503930,1841754xem3592830,1841754r-2794,-2794l3544824,1838960r-2794,2794l3542030,1848866r2794,2794l3590036,1851660r2794,-2794l3592830,1841754xem3606800,38100r-12700,-6350l3530600,r,31750l3034284,31750r-2794,2794l3031490,41656r2794,2794l3530600,44450r,31750l3594100,44450r12700,-6350xem3681730,1841754r-2794,-2794l3633724,1838960r-2794,2794l3630930,1848866r2794,2794l3678936,1851660r2794,-2794l3681730,1841754xem3770630,1841754r-2794,-2794l3722624,1838960r-2794,2794l3719830,1848866r2794,2794l3767836,1851660r2794,-2794l3770630,1841754xem3859530,1841754r-2794,-2794l3811524,1838960r-2794,2794l3808730,1848866r2794,2794l3856736,1851660r2794,-2794l3859530,1841754xem3948430,1841754r-2794,-2794l3900424,1838960r-2794,2794l3897630,1848866r2794,2794l3945636,1851660r2794,-2794l3948430,1841754xem4037330,1841754r-2794,-2794l3989324,1838960r-2794,2794l3986530,1848866r2794,2794l4034536,1851660r2794,-2794l4037330,1841754xem4126230,1841754r-2794,-2794l4078224,1838960r-2794,2794l4075430,1848866r2794,2794l4123436,1851660r2794,-2794l4126230,1841754xem4215130,1841754r-2794,-2794l4167124,1838960r-2794,2794l4164330,1848866r2794,2794l4212336,1851660r2794,-2794l4215130,1841754xem4304030,1841754r-2794,-2794l4256024,1838960r-2794,2794l4253230,1848866r2794,2794l4301236,1851660r2794,-2794l4304030,1841754xem4392930,1841754r-2794,-2794l4344924,1838960r-2794,2794l4342130,1848866r2794,2794l4390136,1851660r2794,-2794l4392930,1841754xem4481830,1841754r-2794,-2794l4433824,1838960r-2794,2794l4431030,1848866r2794,2794l4479036,1851660r2794,-2794l4481830,1841754xem4570730,1841754r-2794,-2794l4522724,1838960r-2794,2794l4519930,1848866r2794,2794l4567936,1851660r2794,-2794l4570730,1841754xem4640961,1823085r-2807,-2794l4631055,1820291r-2794,2794l4628261,1838960r-16637,l4608830,1841754r,7112l4611624,1851660r26530,l4640961,1848866r,-3556l4640961,1838960r,-15875xem4640961,1734185r-2807,-2794l4631055,1731391r-2794,2794l4628261,1779397r2794,2794l4638154,1782191r2807,-2794l4640961,1734185xem4640961,1645285r-2807,-2794l4631055,1642491r-2794,2794l4628261,1690497r2794,2794l4638154,1693291r2807,-2794l4640961,1645285xem4640961,1556397r-2807,-2806l4631055,1553591r-2794,2806l4628261,1601597r2794,2794l4638154,1604391r2807,-2794l4640961,1556397xem4640961,1467497r-2807,-2806l4631055,1464691r-2794,2806l4628261,1512697r2794,2794l4638154,1515491r2807,-2794l4640961,1467497xem4640961,1378585r-2807,-2794l4631055,1375791r-2794,2794l4628261,1423797r2794,2794l4638154,1426591r2807,-2794l4640961,1378585xem4640961,1289685r-2807,-2794l4631055,1286891r-2794,2794l4628261,1334897r2794,2794l4638154,1337691r2807,-2794l4640961,1289685xem4640961,1200785r-2807,-2794l4631055,1197991r-2794,2794l4628261,1245997r2794,2794l4638154,1248791r2807,-2794l4640961,1200785xem4640961,1111885r-2807,-2794l4631055,1109091r-2794,2794l4628261,1157097r2794,2794l4638154,1159891r2807,-2794l4640961,1111885xem4640961,1022985r-2807,-2794l4631055,1020191r-2794,2794l4628261,1068197r2794,2794l4638154,1070991r2807,-2794l4640961,1022985xem4640961,934085r-2807,-2794l4631055,931291r-2794,2794l4628261,979297r2794,2794l4638154,982091r2807,-2794l4640961,934085xem4640961,845185r-2807,-2794l4631055,842391r-2794,2794l4628261,890397r2794,2794l4638154,893191r2807,-2794l4640961,845185xem4640961,756285r-2807,-2794l4631055,753491r-2794,2794l4628261,801497r2794,2794l4638154,804291r2807,-2794l4640961,756285xem4640961,667385r-2807,-2794l4631055,664591r-2794,2794l4628261,712597r2794,2794l4638154,715391r2807,-2794l4640961,667385xem4640961,578485r-2807,-2794l4631055,575691r-2794,2794l4628261,623697r2794,2794l4638154,626491r2807,-2794l4640961,578485xem4640961,489585r-2807,-2794l4631055,486791r-2794,2794l4628261,534797r2794,2794l4638154,537591r2807,-2794l4640961,489585xem4640961,400685r-2807,-2794l4631055,397891r-2794,2794l4628261,445897r2794,2794l4638154,448691r2807,-2794l4640961,400685xem4640961,311785r-2807,-2794l4631055,308991r-2794,2794l4628261,356997r2794,2794l4638154,359791r2807,-2794l4640961,311785xem4640961,222885r-2807,-2794l4631055,220091r-2794,2794l4628261,268097r2794,2794l4638154,270891r2807,-2794l4640961,222885xem4681220,174244r-2794,-2794l4633214,171450r-2807,2794l4630407,181356r2807,2794l4678426,184150r2794,-2794l4681220,174244xe" fillcolor="#497dba" stroked="f">
                  <v:path arrowok="t"/>
                </v:shape>
                <v:shapetype id="_x0000_t202" coordsize="21600,21600" o:spt="202" path="m,l,21600r21600,l21600,xe">
                  <v:stroke joinstyle="miter"/>
                  <v:path gradientshapeok="t" o:connecttype="rect"/>
                </v:shapetype>
                <v:shape id="Textbox 19" o:spid="_x0000_s1032" type="#_x0000_t202" style="position:absolute;left:20885;top:18040;width:19989;height:7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" filled="f" strokecolor="#f79546" strokeweight="2pt">
                  <v:textbox inset="0,0,0,0">
                    <w:txbxContent>
                      <w:p w:rsidR="001D125F" w:rsidRDefault="001D125F" w:rsidP="001D125F">
                        <w:pPr>
                          <w:spacing w:line="376" w:lineRule="auto"/>
                          <w:ind w:left="920" w:right="919" w:firstLine="228"/>
                        </w:pPr>
                        <w:r>
                          <w:rPr>
                            <w:spacing w:val="-4"/>
                          </w:rPr>
                          <w:t xml:space="preserve">ЗАЛІК </w:t>
                        </w:r>
                        <w:r>
                          <w:t>60</w:t>
                        </w:r>
                        <w:r>
                          <w:rPr>
                            <w:spacing w:val="-18"/>
                          </w:rPr>
                          <w:t xml:space="preserve"> </w:t>
                        </w:r>
                        <w:r>
                          <w:t>≤R≤100</w:t>
                        </w:r>
                      </w:p>
                    </w:txbxContent>
                  </v:textbox>
                </v:shape>
                <v:shape id="Textbox 20" o:spid="_x0000_s1033" type="#_x0000_t202" style="position:absolute;left:127;top:1752;width:11207;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" filled="f" strokecolor="#f79546" strokeweight="2pt">
                  <v:textbox inset="0,0,0,0">
                    <w:txbxContent>
                      <w:p w:rsidR="001D125F" w:rsidRDefault="001D125F" w:rsidP="001D125F">
                        <w:pPr>
                          <w:spacing w:line="256" w:lineRule="auto"/>
                          <w:ind w:left="39" w:right="31" w:firstLine="638"/>
                        </w:pPr>
                        <w:r>
                          <w:rPr>
                            <w:color w:val="FF0000"/>
                            <w:spacing w:val="-6"/>
                          </w:rPr>
                          <w:t xml:space="preserve">НЕ </w:t>
                        </w:r>
                        <w:r>
                          <w:rPr>
                            <w:color w:val="FF0000"/>
                            <w:spacing w:val="-2"/>
                          </w:rPr>
                          <w:t>ДОПУЩЕНО</w:t>
                        </w:r>
                      </w:p>
                    </w:txbxContent>
                  </v:textbox>
                </v:shape>
                <v:shape id="Textbox 21" o:spid="_x0000_s1034" type="#_x0000_t202" style="position:absolute;left:47720;top:7962;width:9499;height:10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" stroked="f">
                  <v:textbox inset="0,0,0,0">
                    <w:txbxContent>
                      <w:p w:rsidR="001D125F" w:rsidRDefault="001D125F" w:rsidP="001D125F">
                        <w:pPr>
                          <w:spacing w:line="252" w:lineRule="auto"/>
                          <w:ind w:left="295" w:right="1" w:hanging="58"/>
                          <w:jc w:val="right"/>
                          <w:rPr>
                            <w:sz w:val="20"/>
                          </w:rPr>
                        </w:pPr>
                        <w:r>
                          <w:rPr>
                            <w:sz w:val="20"/>
                          </w:rPr>
                          <w:t>на</w:t>
                        </w:r>
                        <w:r>
                          <w:rPr>
                            <w:spacing w:val="-13"/>
                            <w:sz w:val="20"/>
                          </w:rPr>
                          <w:t xml:space="preserve"> </w:t>
                        </w:r>
                        <w:r>
                          <w:rPr>
                            <w:sz w:val="20"/>
                          </w:rPr>
                          <w:t>підвищення (за</w:t>
                        </w:r>
                        <w:r>
                          <w:rPr>
                            <w:spacing w:val="-3"/>
                            <w:sz w:val="20"/>
                          </w:rPr>
                          <w:t xml:space="preserve"> </w:t>
                        </w:r>
                        <w:r>
                          <w:rPr>
                            <w:spacing w:val="-2"/>
                            <w:sz w:val="20"/>
                          </w:rPr>
                          <w:t>бажанням)</w:t>
                        </w:r>
                      </w:p>
                      <w:p w:rsidR="001D125F" w:rsidRDefault="001D125F" w:rsidP="001D125F">
                        <w:pPr>
                          <w:spacing w:before="165" w:line="254" w:lineRule="auto"/>
                          <w:ind w:left="82" w:right="-15" w:firstLine="670"/>
                          <w:jc w:val="right"/>
                          <w:rPr>
                            <w:sz w:val="20"/>
                          </w:rPr>
                        </w:pPr>
                        <w:r>
                          <w:rPr>
                            <w:sz w:val="20"/>
                          </w:rPr>
                          <w:t>за</w:t>
                        </w:r>
                        <w:r>
                          <w:rPr>
                            <w:spacing w:val="-13"/>
                            <w:sz w:val="20"/>
                          </w:rPr>
                          <w:t xml:space="preserve"> </w:t>
                        </w:r>
                        <w:r>
                          <w:rPr>
                            <w:sz w:val="20"/>
                          </w:rPr>
                          <w:t xml:space="preserve">умови </w:t>
                        </w:r>
                        <w:r>
                          <w:rPr>
                            <w:spacing w:val="-2"/>
                            <w:sz w:val="20"/>
                          </w:rPr>
                          <w:t xml:space="preserve">анулювання </w:t>
                        </w:r>
                        <w:r>
                          <w:rPr>
                            <w:sz w:val="20"/>
                          </w:rPr>
                          <w:t>отриманих</w:t>
                        </w:r>
                        <w:r>
                          <w:rPr>
                            <w:spacing w:val="-12"/>
                            <w:sz w:val="20"/>
                          </w:rPr>
                          <w:t xml:space="preserve"> </w:t>
                        </w:r>
                        <w:r>
                          <w:rPr>
                            <w:spacing w:val="-2"/>
                            <w:sz w:val="20"/>
                          </w:rPr>
                          <w:t>балів</w:t>
                        </w:r>
                      </w:p>
                    </w:txbxContent>
                  </v:textbox>
                </v:shape>
                <v:shape id="Textbox 22" o:spid="_x0000_s1035" type="#_x0000_t202" style="position:absolute;left:19761;top:11963;width:21291;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1D125F" w:rsidRDefault="001D125F" w:rsidP="001D125F">
                        <w:pPr>
                          <w:spacing w:line="313" w:lineRule="exact"/>
                          <w:ind w:left="92"/>
                        </w:pPr>
                        <w:r>
                          <w:t>ЗАЛІКОВА</w:t>
                        </w:r>
                        <w:r>
                          <w:rPr>
                            <w:spacing w:val="-10"/>
                          </w:rPr>
                          <w:t xml:space="preserve"> </w:t>
                        </w:r>
                        <w:r>
                          <w:rPr>
                            <w:spacing w:val="-2"/>
                          </w:rPr>
                          <w:t>СПІВБЕСІДА</w:t>
                        </w:r>
                      </w:p>
                    </w:txbxContent>
                  </v:textbox>
                </v:shape>
                <v:shape id="Textbox 23" o:spid="_x0000_s1036" type="#_x0000_t202" style="position:absolute;left:20257;top:8315;width:9443;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1D125F" w:rsidRDefault="001D125F" w:rsidP="001D125F">
                        <w:pPr>
                          <w:spacing w:line="244" w:lineRule="exact"/>
                          <w:rPr>
                            <w:sz w:val="20"/>
                          </w:rPr>
                        </w:pPr>
                        <w:r>
                          <w:rPr>
                            <w:sz w:val="20"/>
                          </w:rPr>
                          <w:t>0,35</w:t>
                        </w:r>
                        <w:r>
                          <w:rPr>
                            <w:spacing w:val="-1"/>
                            <w:sz w:val="20"/>
                          </w:rPr>
                          <w:t xml:space="preserve"> </w:t>
                        </w:r>
                        <w:r>
                          <w:rPr>
                            <w:sz w:val="20"/>
                          </w:rPr>
                          <w:t>R</w:t>
                        </w:r>
                        <w:r>
                          <w:rPr>
                            <w:spacing w:val="-2"/>
                            <w:sz w:val="20"/>
                          </w:rPr>
                          <w:t xml:space="preserve"> ≤RD</w:t>
                        </w:r>
                        <w:r>
                          <w:rPr>
                            <w:rFonts w:ascii="Symbol" w:hAnsi="Symbol"/>
                            <w:spacing w:val="-2"/>
                            <w:sz w:val="20"/>
                          </w:rPr>
                          <w:t></w:t>
                        </w:r>
                        <w:r>
                          <w:rPr>
                            <w:spacing w:val="-2"/>
                            <w:sz w:val="20"/>
                          </w:rPr>
                          <w:t>0,6R</w:t>
                        </w:r>
                      </w:p>
                    </w:txbxContent>
                  </v:textbox>
                </v:shape>
                <v:shape id="Textbox 24" o:spid="_x0000_s1037" type="#_x0000_t202" style="position:absolute;left:49703;top:1231;width:7322;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1D125F" w:rsidRDefault="001D125F" w:rsidP="001D125F">
                        <w:pPr>
                          <w:spacing w:line="311" w:lineRule="exact"/>
                          <w:ind w:right="23"/>
                          <w:jc w:val="center"/>
                        </w:pPr>
                        <w:r>
                          <w:rPr>
                            <w:spacing w:val="-2"/>
                          </w:rPr>
                          <w:t>ЗАЛІК</w:t>
                        </w:r>
                      </w:p>
                      <w:p w:rsidR="001D125F" w:rsidRDefault="001D125F" w:rsidP="001D125F">
                        <w:pPr>
                          <w:spacing w:before="19"/>
                          <w:ind w:left="-1" w:right="18"/>
                          <w:jc w:val="center"/>
                        </w:pPr>
                        <w:r>
                          <w:rPr>
                            <w:spacing w:val="-2"/>
                          </w:rPr>
                          <w:t>(автомат)</w:t>
                        </w:r>
                      </w:p>
                    </w:txbxContent>
                  </v:textbox>
                </v:shape>
                <v:shape id="Textbox 25" o:spid="_x0000_s1038" type="#_x0000_t202" style="position:absolute;left:41748;top:1548;width:5341;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1D125F" w:rsidRDefault="001D125F" w:rsidP="001D125F">
                        <w:pPr>
                          <w:spacing w:line="244" w:lineRule="exact"/>
                          <w:rPr>
                            <w:sz w:val="20"/>
                          </w:rPr>
                        </w:pPr>
                        <w:r>
                          <w:rPr>
                            <w:sz w:val="20"/>
                          </w:rPr>
                          <w:t>RD</w:t>
                        </w:r>
                        <w:r>
                          <w:rPr>
                            <w:rFonts w:ascii="Symbol" w:hAnsi="Symbol"/>
                            <w:sz w:val="20"/>
                          </w:rPr>
                          <w:t></w:t>
                        </w:r>
                        <w:r>
                          <w:rPr>
                            <w:sz w:val="20"/>
                          </w:rPr>
                          <w:t>0,6</w:t>
                        </w:r>
                        <w:r>
                          <w:rPr>
                            <w:spacing w:val="-5"/>
                            <w:sz w:val="20"/>
                          </w:rPr>
                          <w:t xml:space="preserve"> </w:t>
                        </w:r>
                        <w:r>
                          <w:rPr>
                            <w:spacing w:val="-10"/>
                            <w:sz w:val="20"/>
                          </w:rPr>
                          <w:t>R</w:t>
                        </w:r>
                      </w:p>
                    </w:txbxContent>
                  </v:textbox>
                </v:shape>
                <v:shape id="Textbox 26" o:spid="_x0000_s1039" type="#_x0000_t202" style="position:absolute;left:28456;top:271;width:3131;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1D125F" w:rsidRDefault="001D125F" w:rsidP="001D125F">
                        <w:pPr>
                          <w:spacing w:line="311" w:lineRule="exact"/>
                        </w:pPr>
                        <w:r>
                          <w:rPr>
                            <w:spacing w:val="-4"/>
                          </w:rPr>
                          <w:t>Ітог</w:t>
                        </w:r>
                      </w:p>
                    </w:txbxContent>
                  </v:textbox>
                </v:shape>
                <v:shape id="Textbox 27" o:spid="_x0000_s1040" type="#_x0000_t202" style="position:absolute;left:12207;top:1564;width:5994;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1D125F" w:rsidRDefault="001D125F" w:rsidP="001D125F">
                        <w:pPr>
                          <w:spacing w:line="244" w:lineRule="exact"/>
                          <w:rPr>
                            <w:sz w:val="20"/>
                          </w:rPr>
                        </w:pPr>
                        <w:r>
                          <w:rPr>
                            <w:sz w:val="20"/>
                          </w:rPr>
                          <w:t>RD</w:t>
                        </w:r>
                        <w:r>
                          <w:rPr>
                            <w:rFonts w:ascii="Symbol" w:hAnsi="Symbol"/>
                            <w:sz w:val="20"/>
                          </w:rPr>
                          <w:t></w:t>
                        </w:r>
                        <w:r>
                          <w:rPr>
                            <w:sz w:val="20"/>
                          </w:rPr>
                          <w:t>0,45</w:t>
                        </w:r>
                        <w:r>
                          <w:rPr>
                            <w:spacing w:val="-4"/>
                            <w:sz w:val="20"/>
                          </w:rPr>
                          <w:t xml:space="preserve"> </w:t>
                        </w:r>
                        <w:r>
                          <w:rPr>
                            <w:spacing w:val="-10"/>
                            <w:sz w:val="20"/>
                          </w:rPr>
                          <w:t>R</w:t>
                        </w:r>
                      </w:p>
                    </w:txbxContent>
                  </v:textbox>
                </v:shape>
                <w10:wrap type="topAndBottom" anchorx="page"/>
              </v:group>
            </w:pict>
          </mc:Fallback>
        </mc:AlternateContent>
      </w:r>
    </w:p>
    <w:p w:rsidR="001D125F" w:rsidRDefault="001D125F" w:rsidP="001D125F">
      <w:pPr>
        <w:autoSpaceDE w:val="0"/>
        <w:autoSpaceDN w:val="0"/>
        <w:adjustRightInd w:val="0"/>
        <w:contextualSpacing/>
        <w:jc w:val="center"/>
        <w:rPr>
          <w:lang w:eastAsia="uk-UA"/>
        </w:rPr>
      </w:pPr>
    </w:p>
    <w:p w:rsidR="001D125F" w:rsidRDefault="001D125F" w:rsidP="001D125F">
      <w:pPr>
        <w:spacing w:line="240" w:lineRule="auto"/>
        <w:ind w:firstLine="567"/>
        <w:jc w:val="both"/>
        <w:rPr>
          <w:sz w:val="24"/>
          <w:szCs w:val="24"/>
        </w:rPr>
      </w:pPr>
    </w:p>
    <w:p w:rsidR="001D125F" w:rsidRDefault="001D125F" w:rsidP="001D125F">
      <w:pPr>
        <w:spacing w:line="240" w:lineRule="auto"/>
        <w:ind w:firstLine="567"/>
        <w:jc w:val="both"/>
        <w:rPr>
          <w:sz w:val="24"/>
          <w:szCs w:val="24"/>
        </w:rPr>
      </w:pPr>
    </w:p>
    <w:p w:rsidR="001D125F" w:rsidRPr="001D125F" w:rsidRDefault="001D125F" w:rsidP="001D125F">
      <w:pPr>
        <w:spacing w:line="240" w:lineRule="auto"/>
        <w:ind w:firstLine="567"/>
        <w:rPr>
          <w:b/>
          <w:color w:val="auto"/>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D125F">
        <w:rPr>
          <w:b/>
          <w:color w:val="auto"/>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Pr="001D125F">
        <w:rPr>
          <w:b/>
          <w:color w:val="auto"/>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.4. Використання штрафних та заохочувальних балів </w:t>
      </w:r>
      <w:r w:rsidRPr="001D125F">
        <w:rPr>
          <w:b/>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sidRPr="001D125F">
        <w:rPr>
          <w:b/>
          <w:color w:val="auto"/>
          <w:vertAlign w:val="sub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ш</w:t>
      </w:r>
      <w:r w:rsidRPr="001D125F">
        <w:rPr>
          <w:b/>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R</w:t>
      </w:r>
      <w:r w:rsidRPr="001D125F">
        <w:rPr>
          <w:b/>
          <w:color w:val="auto"/>
          <w:vertAlign w:val="sub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w:t>
      </w:r>
      <w:r w:rsidRPr="001D125F">
        <w:rPr>
          <w:b/>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1D125F" w:rsidRDefault="001D125F" w:rsidP="001D125F">
      <w:pPr>
        <w:tabs>
          <w:tab w:val="left" w:pos="600"/>
        </w:tabs>
        <w:autoSpaceDE w:val="0"/>
        <w:autoSpaceDN w:val="0"/>
        <w:adjustRightInd w:val="0"/>
        <w:spacing w:line="240" w:lineRule="auto"/>
        <w:ind w:firstLine="567"/>
        <w:contextualSpacing/>
        <w:jc w:val="both"/>
        <w:rPr>
          <w:rFonts w:eastAsia="Arial Unicode MS"/>
          <w:sz w:val="24"/>
          <w:szCs w:val="24"/>
          <w:lang w:eastAsia="uk-UA"/>
        </w:rPr>
      </w:pPr>
      <w:r>
        <w:rPr>
          <w:rFonts w:eastAsia="Arial Unicode MS"/>
          <w:sz w:val="24"/>
          <w:szCs w:val="24"/>
          <w:lang w:eastAsia="uk-UA"/>
        </w:rPr>
        <w:t xml:space="preserve">РСО передбачає можливість додаткового використання штрафних та заохочувальних балів. </w:t>
      </w:r>
    </w:p>
    <w:p w:rsidR="001D125F" w:rsidRPr="008427B5" w:rsidRDefault="001D125F" w:rsidP="001D125F">
      <w:pPr>
        <w:pStyle w:val="ae"/>
        <w:spacing w:before="4"/>
        <w:ind w:left="424" w:firstLine="708"/>
        <w:jc w:val="both"/>
        <w:rPr>
          <w:sz w:val="24"/>
          <w:szCs w:val="24"/>
        </w:rPr>
      </w:pPr>
      <w:r w:rsidRPr="008427B5">
        <w:rPr>
          <w:sz w:val="24"/>
          <w:szCs w:val="24"/>
        </w:rPr>
        <w:t>Штрафні</w:t>
      </w:r>
      <w:r w:rsidRPr="008427B5">
        <w:rPr>
          <w:spacing w:val="-3"/>
          <w:sz w:val="24"/>
          <w:szCs w:val="24"/>
        </w:rPr>
        <w:t xml:space="preserve"> </w:t>
      </w:r>
      <w:r w:rsidRPr="008427B5">
        <w:rPr>
          <w:sz w:val="24"/>
          <w:szCs w:val="24"/>
        </w:rPr>
        <w:t>бали</w:t>
      </w:r>
      <w:r w:rsidRPr="008427B5">
        <w:rPr>
          <w:spacing w:val="-3"/>
          <w:sz w:val="24"/>
          <w:szCs w:val="24"/>
        </w:rPr>
        <w:t xml:space="preserve"> </w:t>
      </w:r>
      <w:r w:rsidRPr="008427B5">
        <w:rPr>
          <w:sz w:val="24"/>
          <w:szCs w:val="24"/>
        </w:rPr>
        <w:t>можуть</w:t>
      </w:r>
      <w:r w:rsidRPr="008427B5">
        <w:rPr>
          <w:spacing w:val="-5"/>
          <w:sz w:val="24"/>
          <w:szCs w:val="24"/>
        </w:rPr>
        <w:t xml:space="preserve"> </w:t>
      </w:r>
      <w:r w:rsidRPr="008427B5">
        <w:rPr>
          <w:sz w:val="24"/>
          <w:szCs w:val="24"/>
        </w:rPr>
        <w:t>нараховуватися</w:t>
      </w:r>
      <w:r w:rsidRPr="008427B5">
        <w:rPr>
          <w:spacing w:val="-4"/>
          <w:sz w:val="24"/>
          <w:szCs w:val="24"/>
        </w:rPr>
        <w:t xml:space="preserve"> </w:t>
      </w:r>
      <w:r w:rsidRPr="008427B5">
        <w:rPr>
          <w:sz w:val="24"/>
          <w:szCs w:val="24"/>
        </w:rPr>
        <w:t>за</w:t>
      </w:r>
      <w:r w:rsidRPr="008427B5">
        <w:rPr>
          <w:spacing w:val="-3"/>
          <w:sz w:val="24"/>
          <w:szCs w:val="24"/>
        </w:rPr>
        <w:t xml:space="preserve"> </w:t>
      </w:r>
      <w:r w:rsidRPr="008427B5">
        <w:rPr>
          <w:sz w:val="24"/>
          <w:szCs w:val="24"/>
        </w:rPr>
        <w:t>несвоєчасну</w:t>
      </w:r>
      <w:r w:rsidRPr="008427B5">
        <w:rPr>
          <w:spacing w:val="-3"/>
          <w:sz w:val="24"/>
          <w:szCs w:val="24"/>
        </w:rPr>
        <w:t xml:space="preserve"> </w:t>
      </w:r>
      <w:r w:rsidRPr="008427B5">
        <w:rPr>
          <w:sz w:val="24"/>
          <w:szCs w:val="24"/>
        </w:rPr>
        <w:t>здачу</w:t>
      </w:r>
      <w:r w:rsidRPr="008427B5">
        <w:rPr>
          <w:spacing w:val="-3"/>
          <w:sz w:val="24"/>
          <w:szCs w:val="24"/>
        </w:rPr>
        <w:t xml:space="preserve"> </w:t>
      </w:r>
      <w:r w:rsidRPr="008427B5">
        <w:rPr>
          <w:sz w:val="24"/>
          <w:szCs w:val="24"/>
        </w:rPr>
        <w:t>лабораторних</w:t>
      </w:r>
      <w:r w:rsidRPr="008427B5">
        <w:rPr>
          <w:spacing w:val="-4"/>
          <w:sz w:val="24"/>
          <w:szCs w:val="24"/>
        </w:rPr>
        <w:t xml:space="preserve"> </w:t>
      </w:r>
      <w:r w:rsidRPr="008427B5">
        <w:rPr>
          <w:sz w:val="24"/>
          <w:szCs w:val="24"/>
        </w:rPr>
        <w:t>робіт –</w:t>
      </w:r>
      <w:r w:rsidRPr="008427B5">
        <w:rPr>
          <w:spacing w:val="-2"/>
          <w:sz w:val="24"/>
          <w:szCs w:val="24"/>
        </w:rPr>
        <w:t xml:space="preserve"> </w:t>
      </w:r>
      <w:r w:rsidRPr="008427B5">
        <w:rPr>
          <w:sz w:val="24"/>
          <w:szCs w:val="24"/>
        </w:rPr>
        <w:t>штраф 1 бал (зі знаком «мінус»);</w:t>
      </w:r>
    </w:p>
    <w:p w:rsidR="001D125F" w:rsidRPr="008427B5" w:rsidRDefault="001D125F" w:rsidP="001D125F">
      <w:pPr>
        <w:pStyle w:val="ae"/>
        <w:ind w:left="424" w:firstLine="708"/>
        <w:jc w:val="both"/>
        <w:rPr>
          <w:sz w:val="24"/>
          <w:szCs w:val="24"/>
        </w:rPr>
      </w:pPr>
      <w:r w:rsidRPr="008427B5">
        <w:rPr>
          <w:sz w:val="24"/>
          <w:szCs w:val="24"/>
        </w:rPr>
        <w:t>Заохочувальні бали можуть нараховуватися за виконання творчих робіт з кредитного модулю (робота у наукових гуртках з підготовкою матеріалів доповідей або статей для публікації, участь у наукових і науково-практичних конференціях і семінарах, олімпіадах з дисципліни, конкурсах робіт, рефератів та оглядів наукових праць, аналіз сучасної нормативно- правової</w:t>
      </w:r>
      <w:r w:rsidRPr="008427B5">
        <w:rPr>
          <w:spacing w:val="-2"/>
          <w:sz w:val="24"/>
          <w:szCs w:val="24"/>
        </w:rPr>
        <w:t xml:space="preserve"> </w:t>
      </w:r>
      <w:r w:rsidRPr="008427B5">
        <w:rPr>
          <w:sz w:val="24"/>
          <w:szCs w:val="24"/>
        </w:rPr>
        <w:t>бази</w:t>
      </w:r>
      <w:r w:rsidRPr="008427B5">
        <w:rPr>
          <w:spacing w:val="-3"/>
          <w:sz w:val="24"/>
          <w:szCs w:val="24"/>
        </w:rPr>
        <w:t xml:space="preserve"> </w:t>
      </w:r>
      <w:r w:rsidRPr="008427B5">
        <w:rPr>
          <w:sz w:val="24"/>
          <w:szCs w:val="24"/>
        </w:rPr>
        <w:t>з</w:t>
      </w:r>
      <w:r w:rsidRPr="008427B5">
        <w:rPr>
          <w:spacing w:val="-2"/>
          <w:sz w:val="24"/>
          <w:szCs w:val="24"/>
        </w:rPr>
        <w:t xml:space="preserve"> </w:t>
      </w:r>
      <w:r w:rsidRPr="008427B5">
        <w:rPr>
          <w:sz w:val="24"/>
          <w:szCs w:val="24"/>
        </w:rPr>
        <w:t>охорони</w:t>
      </w:r>
      <w:r w:rsidRPr="008427B5">
        <w:rPr>
          <w:spacing w:val="-3"/>
          <w:sz w:val="24"/>
          <w:szCs w:val="24"/>
        </w:rPr>
        <w:t xml:space="preserve"> </w:t>
      </w:r>
      <w:r w:rsidRPr="008427B5">
        <w:rPr>
          <w:sz w:val="24"/>
          <w:szCs w:val="24"/>
        </w:rPr>
        <w:t>праці</w:t>
      </w:r>
      <w:r w:rsidRPr="008427B5">
        <w:rPr>
          <w:spacing w:val="-2"/>
          <w:sz w:val="24"/>
          <w:szCs w:val="24"/>
        </w:rPr>
        <w:t xml:space="preserve"> </w:t>
      </w:r>
      <w:r w:rsidRPr="008427B5">
        <w:rPr>
          <w:sz w:val="24"/>
          <w:szCs w:val="24"/>
        </w:rPr>
        <w:t>у</w:t>
      </w:r>
      <w:r w:rsidRPr="008427B5">
        <w:rPr>
          <w:spacing w:val="-3"/>
          <w:sz w:val="24"/>
          <w:szCs w:val="24"/>
        </w:rPr>
        <w:t xml:space="preserve"> </w:t>
      </w:r>
      <w:r w:rsidRPr="008427B5">
        <w:rPr>
          <w:sz w:val="24"/>
          <w:szCs w:val="24"/>
        </w:rPr>
        <w:t>країні</w:t>
      </w:r>
      <w:r w:rsidRPr="008427B5">
        <w:rPr>
          <w:spacing w:val="-2"/>
          <w:sz w:val="24"/>
          <w:szCs w:val="24"/>
        </w:rPr>
        <w:t xml:space="preserve"> </w:t>
      </w:r>
      <w:r w:rsidRPr="008427B5">
        <w:rPr>
          <w:sz w:val="24"/>
          <w:szCs w:val="24"/>
        </w:rPr>
        <w:t>та</w:t>
      </w:r>
      <w:r w:rsidRPr="008427B5">
        <w:rPr>
          <w:spacing w:val="-2"/>
          <w:sz w:val="24"/>
          <w:szCs w:val="24"/>
        </w:rPr>
        <w:t xml:space="preserve"> </w:t>
      </w:r>
      <w:r w:rsidRPr="008427B5">
        <w:rPr>
          <w:sz w:val="24"/>
          <w:szCs w:val="24"/>
        </w:rPr>
        <w:t>її</w:t>
      </w:r>
      <w:r w:rsidRPr="008427B5">
        <w:rPr>
          <w:spacing w:val="-2"/>
          <w:sz w:val="24"/>
          <w:szCs w:val="24"/>
        </w:rPr>
        <w:t xml:space="preserve"> </w:t>
      </w:r>
      <w:r w:rsidRPr="008427B5">
        <w:rPr>
          <w:sz w:val="24"/>
          <w:szCs w:val="24"/>
        </w:rPr>
        <w:t>відповідність</w:t>
      </w:r>
      <w:r w:rsidRPr="008427B5">
        <w:rPr>
          <w:spacing w:val="-2"/>
          <w:sz w:val="24"/>
          <w:szCs w:val="24"/>
        </w:rPr>
        <w:t xml:space="preserve"> </w:t>
      </w:r>
      <w:r w:rsidRPr="008427B5">
        <w:rPr>
          <w:sz w:val="24"/>
          <w:szCs w:val="24"/>
        </w:rPr>
        <w:t>вимогам</w:t>
      </w:r>
      <w:r w:rsidRPr="008427B5">
        <w:rPr>
          <w:spacing w:val="-2"/>
          <w:sz w:val="24"/>
          <w:szCs w:val="24"/>
        </w:rPr>
        <w:t xml:space="preserve"> </w:t>
      </w:r>
      <w:r w:rsidRPr="008427B5">
        <w:rPr>
          <w:sz w:val="24"/>
          <w:szCs w:val="24"/>
        </w:rPr>
        <w:t>міжнародних</w:t>
      </w:r>
      <w:r w:rsidRPr="008427B5">
        <w:rPr>
          <w:spacing w:val="-3"/>
          <w:sz w:val="24"/>
          <w:szCs w:val="24"/>
        </w:rPr>
        <w:t xml:space="preserve"> </w:t>
      </w:r>
      <w:r w:rsidRPr="008427B5">
        <w:rPr>
          <w:sz w:val="24"/>
          <w:szCs w:val="24"/>
        </w:rPr>
        <w:t>стандартів</w:t>
      </w:r>
      <w:r w:rsidRPr="008427B5">
        <w:rPr>
          <w:spacing w:val="-2"/>
          <w:sz w:val="24"/>
          <w:szCs w:val="24"/>
        </w:rPr>
        <w:t xml:space="preserve"> </w:t>
      </w:r>
      <w:r w:rsidRPr="008427B5">
        <w:rPr>
          <w:sz w:val="24"/>
          <w:szCs w:val="24"/>
        </w:rPr>
        <w:t>тощо)</w:t>
      </w:r>
    </w:p>
    <w:p w:rsidR="001D125F" w:rsidRPr="008427B5" w:rsidRDefault="001D125F" w:rsidP="001D125F">
      <w:pPr>
        <w:pStyle w:val="ae"/>
        <w:ind w:left="424"/>
        <w:jc w:val="both"/>
        <w:rPr>
          <w:sz w:val="24"/>
          <w:szCs w:val="24"/>
        </w:rPr>
      </w:pPr>
      <w:r w:rsidRPr="008427B5">
        <w:rPr>
          <w:sz w:val="24"/>
          <w:szCs w:val="24"/>
        </w:rPr>
        <w:t xml:space="preserve">- додатково нараховуються 3-10 рейтингових балів у залежності від конкретних отриманих </w:t>
      </w:r>
      <w:r w:rsidRPr="008427B5">
        <w:rPr>
          <w:spacing w:val="-2"/>
          <w:sz w:val="24"/>
          <w:szCs w:val="24"/>
        </w:rPr>
        <w:t>результатів.</w:t>
      </w:r>
    </w:p>
    <w:p w:rsidR="001D125F" w:rsidRPr="008427B5" w:rsidRDefault="001D125F" w:rsidP="001D125F">
      <w:pPr>
        <w:pStyle w:val="ae"/>
        <w:spacing w:before="2"/>
        <w:ind w:left="424" w:firstLine="708"/>
        <w:jc w:val="both"/>
        <w:rPr>
          <w:sz w:val="24"/>
          <w:szCs w:val="24"/>
        </w:rPr>
      </w:pPr>
      <w:r w:rsidRPr="008427B5">
        <w:rPr>
          <w:sz w:val="24"/>
          <w:szCs w:val="24"/>
        </w:rPr>
        <w:t>Сумарна кількість нарахованих студенту заохочувальних балів не повинна перевищувати 10 балів (max (</w:t>
      </w:r>
      <w:r w:rsidRPr="008427B5">
        <w:rPr>
          <w:i/>
          <w:sz w:val="24"/>
          <w:szCs w:val="24"/>
        </w:rPr>
        <w:t>R</w:t>
      </w:r>
      <w:r w:rsidRPr="008427B5">
        <w:rPr>
          <w:sz w:val="24"/>
          <w:szCs w:val="24"/>
          <w:vertAlign w:val="subscript"/>
        </w:rPr>
        <w:t>з</w:t>
      </w:r>
      <w:r w:rsidRPr="008427B5">
        <w:rPr>
          <w:sz w:val="24"/>
          <w:szCs w:val="24"/>
        </w:rPr>
        <w:t>)=10)</w:t>
      </w:r>
    </w:p>
    <w:p w:rsidR="001D125F" w:rsidRPr="008427B5" w:rsidRDefault="001D125F" w:rsidP="001D125F">
      <w:pPr>
        <w:pStyle w:val="ae"/>
        <w:ind w:left="1133"/>
        <w:rPr>
          <w:sz w:val="24"/>
          <w:szCs w:val="24"/>
        </w:rPr>
      </w:pPr>
      <w:r w:rsidRPr="008427B5">
        <w:rPr>
          <w:noProof/>
          <w:sz w:val="24"/>
          <w:szCs w:val="24"/>
        </w:rPr>
        <w:drawing>
          <wp:inline distT="0" distB="0" distL="0" distR="0" wp14:anchorId="61481AAE" wp14:editId="263473F5">
            <wp:extent cx="892521" cy="44196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1" cstate="print"/>
                    <a:stretch>
                      <a:fillRect/>
                    </a:stretch>
                  </pic:blipFill>
                  <pic:spPr>
                    <a:xfrm>
                      <a:off x="0" y="0"/>
                      <a:ext cx="892521" cy="441960"/>
                    </a:xfrm>
                    <a:prstGeom prst="rect">
                      <a:avLst/>
                    </a:prstGeom>
                  </pic:spPr>
                </pic:pic>
              </a:graphicData>
            </a:graphic>
          </wp:inline>
        </w:drawing>
      </w:r>
    </w:p>
    <w:p w:rsidR="001D125F" w:rsidRPr="0047211E" w:rsidRDefault="001D125F" w:rsidP="001D125F">
      <w:pPr>
        <w:pStyle w:val="ae"/>
        <w:ind w:left="424" w:firstLine="708"/>
        <w:jc w:val="both"/>
        <w:rPr>
          <w:sz w:val="24"/>
          <w:szCs w:val="24"/>
        </w:rPr>
      </w:pPr>
      <w:r w:rsidRPr="008427B5">
        <w:rPr>
          <w:sz w:val="24"/>
          <w:szCs w:val="24"/>
        </w:rPr>
        <w:t>Фактично отримана сума рейтингових балів (</w:t>
      </w:r>
      <w:r w:rsidRPr="008427B5">
        <w:rPr>
          <w:i/>
          <w:sz w:val="24"/>
          <w:szCs w:val="24"/>
        </w:rPr>
        <w:t>RD</w:t>
      </w:r>
      <w:r w:rsidRPr="008427B5">
        <w:rPr>
          <w:sz w:val="24"/>
          <w:szCs w:val="24"/>
        </w:rPr>
        <w:t>) з урахуванням заохочувальних балів (</w:t>
      </w:r>
      <w:r w:rsidRPr="008427B5">
        <w:rPr>
          <w:i/>
          <w:sz w:val="24"/>
          <w:szCs w:val="24"/>
        </w:rPr>
        <w:t>RD</w:t>
      </w:r>
      <w:r w:rsidRPr="008427B5">
        <w:rPr>
          <w:sz w:val="24"/>
          <w:szCs w:val="24"/>
        </w:rPr>
        <w:t>=</w:t>
      </w:r>
      <w:r w:rsidRPr="008427B5">
        <w:rPr>
          <w:i/>
          <w:sz w:val="24"/>
          <w:szCs w:val="24"/>
        </w:rPr>
        <w:t>R</w:t>
      </w:r>
      <w:r w:rsidRPr="008427B5">
        <w:rPr>
          <w:i/>
          <w:sz w:val="24"/>
          <w:szCs w:val="24"/>
          <w:vertAlign w:val="subscript"/>
        </w:rPr>
        <w:t>п</w:t>
      </w:r>
      <w:r w:rsidRPr="008427B5">
        <w:rPr>
          <w:sz w:val="24"/>
          <w:szCs w:val="24"/>
        </w:rPr>
        <w:t>+</w:t>
      </w:r>
      <w:r w:rsidRPr="008427B5">
        <w:rPr>
          <w:i/>
          <w:sz w:val="24"/>
          <w:szCs w:val="24"/>
        </w:rPr>
        <w:t>R</w:t>
      </w:r>
      <w:r w:rsidRPr="008427B5">
        <w:rPr>
          <w:sz w:val="24"/>
          <w:szCs w:val="24"/>
          <w:vertAlign w:val="subscript"/>
        </w:rPr>
        <w:t>л</w:t>
      </w:r>
      <w:r w:rsidRPr="008427B5">
        <w:rPr>
          <w:i/>
          <w:sz w:val="24"/>
          <w:szCs w:val="24"/>
        </w:rPr>
        <w:t>+R</w:t>
      </w:r>
      <w:r w:rsidRPr="008427B5">
        <w:rPr>
          <w:sz w:val="24"/>
          <w:szCs w:val="24"/>
          <w:vertAlign w:val="subscript"/>
        </w:rPr>
        <w:t>o</w:t>
      </w:r>
      <w:r w:rsidRPr="008427B5">
        <w:rPr>
          <w:sz w:val="24"/>
          <w:szCs w:val="24"/>
        </w:rPr>
        <w:t>+</w:t>
      </w:r>
      <w:r w:rsidRPr="008427B5">
        <w:rPr>
          <w:i/>
          <w:sz w:val="24"/>
          <w:szCs w:val="24"/>
        </w:rPr>
        <w:t>R</w:t>
      </w:r>
      <w:r w:rsidRPr="008427B5">
        <w:rPr>
          <w:sz w:val="24"/>
          <w:szCs w:val="24"/>
          <w:vertAlign w:val="subscript"/>
        </w:rPr>
        <w:t>з</w:t>
      </w:r>
      <w:r w:rsidRPr="008427B5">
        <w:rPr>
          <w:sz w:val="24"/>
          <w:szCs w:val="24"/>
        </w:rPr>
        <w:t>) переводиться в оцінку згідно з таблицею: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2"/>
        <w:gridCol w:w="3793"/>
      </w:tblGrid>
      <w:tr w:rsidR="001D125F" w:rsidRPr="008427B5" w:rsidTr="00F7198D">
        <w:trPr>
          <w:jc w:val="center"/>
        </w:trPr>
        <w:tc>
          <w:tcPr>
            <w:tcW w:w="4282" w:type="dxa"/>
          </w:tcPr>
          <w:p w:rsidR="001D125F" w:rsidRPr="0047211E" w:rsidRDefault="001D125F" w:rsidP="00F7198D">
            <w:pPr>
              <w:tabs>
                <w:tab w:val="left" w:pos="567"/>
              </w:tabs>
              <w:autoSpaceDE w:val="0"/>
              <w:autoSpaceDN w:val="0"/>
              <w:adjustRightInd w:val="0"/>
              <w:spacing w:line="240" w:lineRule="auto"/>
              <w:jc w:val="center"/>
              <w:rPr>
                <w:rFonts w:eastAsia="Arial Unicode MS"/>
                <w:b/>
                <w:bCs/>
                <w:sz w:val="24"/>
                <w:szCs w:val="24"/>
                <w:lang w:eastAsia="uk-UA"/>
              </w:rPr>
            </w:pPr>
            <w:r w:rsidRPr="0047211E">
              <w:rPr>
                <w:rFonts w:eastAsia="Arial Unicode MS"/>
                <w:b/>
                <w:bCs/>
                <w:sz w:val="24"/>
                <w:szCs w:val="24"/>
                <w:lang w:eastAsia="uk-UA"/>
              </w:rPr>
              <w:t xml:space="preserve">Кількість балів </w:t>
            </w:r>
            <w:r w:rsidRPr="0047211E">
              <w:rPr>
                <w:rFonts w:eastAsia="Arial Unicode MS"/>
                <w:b/>
                <w:bCs/>
                <w:i/>
                <w:sz w:val="24"/>
                <w:szCs w:val="24"/>
                <w:lang w:eastAsia="uk-UA"/>
              </w:rPr>
              <w:t>R</w:t>
            </w:r>
            <w:r w:rsidRPr="0047211E">
              <w:rPr>
                <w:rFonts w:eastAsia="Arial Unicode MS"/>
                <w:b/>
                <w:bCs/>
                <w:i/>
                <w:sz w:val="24"/>
                <w:szCs w:val="24"/>
                <w:vertAlign w:val="subscript"/>
                <w:lang w:eastAsia="uk-UA"/>
              </w:rPr>
              <w:t xml:space="preserve"> </w:t>
            </w:r>
          </w:p>
        </w:tc>
        <w:tc>
          <w:tcPr>
            <w:tcW w:w="3793" w:type="dxa"/>
          </w:tcPr>
          <w:p w:rsidR="001D125F" w:rsidRPr="0047211E" w:rsidRDefault="001D125F" w:rsidP="00F7198D">
            <w:pPr>
              <w:tabs>
                <w:tab w:val="left" w:pos="567"/>
              </w:tabs>
              <w:autoSpaceDE w:val="0"/>
              <w:autoSpaceDN w:val="0"/>
              <w:adjustRightInd w:val="0"/>
              <w:spacing w:line="240" w:lineRule="auto"/>
              <w:jc w:val="center"/>
              <w:rPr>
                <w:rFonts w:eastAsia="Arial Unicode MS"/>
                <w:b/>
                <w:bCs/>
                <w:sz w:val="24"/>
                <w:szCs w:val="24"/>
                <w:lang w:eastAsia="uk-UA"/>
              </w:rPr>
            </w:pPr>
            <w:r w:rsidRPr="0047211E">
              <w:rPr>
                <w:rFonts w:eastAsia="Arial Unicode MS"/>
                <w:b/>
                <w:bCs/>
                <w:sz w:val="24"/>
                <w:szCs w:val="24"/>
                <w:lang w:eastAsia="uk-UA"/>
              </w:rPr>
              <w:t xml:space="preserve">Залікова </w:t>
            </w:r>
            <w:r>
              <w:rPr>
                <w:rFonts w:eastAsia="Arial Unicode MS"/>
                <w:b/>
                <w:bCs/>
                <w:sz w:val="24"/>
                <w:szCs w:val="24"/>
                <w:lang w:eastAsia="uk-UA"/>
              </w:rPr>
              <w:t>о</w:t>
            </w:r>
            <w:r w:rsidRPr="0047211E">
              <w:rPr>
                <w:rFonts w:eastAsia="Arial Unicode MS"/>
                <w:b/>
                <w:bCs/>
                <w:sz w:val="24"/>
                <w:szCs w:val="24"/>
                <w:lang w:eastAsia="uk-UA"/>
              </w:rPr>
              <w:t>цінка</w:t>
            </w:r>
          </w:p>
        </w:tc>
      </w:tr>
      <w:tr w:rsidR="001D125F" w:rsidRPr="008427B5" w:rsidTr="00F7198D">
        <w:trPr>
          <w:jc w:val="center"/>
        </w:trPr>
        <w:tc>
          <w:tcPr>
            <w:tcW w:w="4282" w:type="dxa"/>
          </w:tcPr>
          <w:p w:rsidR="001D125F" w:rsidRPr="008427B5" w:rsidRDefault="001D125F" w:rsidP="00F7198D">
            <w:pPr>
              <w:tabs>
                <w:tab w:val="left" w:pos="567"/>
              </w:tabs>
              <w:autoSpaceDE w:val="0"/>
              <w:autoSpaceDN w:val="0"/>
              <w:adjustRightInd w:val="0"/>
              <w:spacing w:line="240" w:lineRule="auto"/>
              <w:jc w:val="center"/>
              <w:rPr>
                <w:rFonts w:eastAsia="Arial Unicode MS"/>
                <w:sz w:val="24"/>
                <w:szCs w:val="24"/>
                <w:lang w:eastAsia="uk-UA"/>
              </w:rPr>
            </w:pPr>
            <w:r w:rsidRPr="008427B5">
              <w:rPr>
                <w:rFonts w:eastAsia="Arial Unicode MS"/>
                <w:sz w:val="24"/>
                <w:szCs w:val="24"/>
                <w:lang w:eastAsia="uk-UA"/>
              </w:rPr>
              <w:t>95-100</w:t>
            </w:r>
          </w:p>
        </w:tc>
        <w:tc>
          <w:tcPr>
            <w:tcW w:w="3793" w:type="dxa"/>
            <w:tcBorders>
              <w:bottom w:val="single" w:sz="4" w:space="0" w:color="auto"/>
            </w:tcBorders>
          </w:tcPr>
          <w:p w:rsidR="001D125F" w:rsidRPr="008427B5" w:rsidRDefault="001D125F" w:rsidP="00F7198D">
            <w:pPr>
              <w:autoSpaceDE w:val="0"/>
              <w:autoSpaceDN w:val="0"/>
              <w:adjustRightInd w:val="0"/>
              <w:spacing w:line="240" w:lineRule="auto"/>
              <w:jc w:val="center"/>
              <w:rPr>
                <w:rFonts w:eastAsia="Arial Unicode MS"/>
                <w:sz w:val="24"/>
                <w:szCs w:val="24"/>
                <w:lang w:eastAsia="uk-UA"/>
              </w:rPr>
            </w:pPr>
            <w:r w:rsidRPr="008427B5">
              <w:rPr>
                <w:rFonts w:eastAsia="Arial Unicode MS"/>
                <w:sz w:val="24"/>
                <w:szCs w:val="24"/>
                <w:lang w:eastAsia="uk-UA"/>
              </w:rPr>
              <w:t>відмінно</w:t>
            </w:r>
          </w:p>
        </w:tc>
      </w:tr>
      <w:tr w:rsidR="001D125F" w:rsidRPr="008427B5" w:rsidTr="00F7198D">
        <w:trPr>
          <w:jc w:val="center"/>
        </w:trPr>
        <w:tc>
          <w:tcPr>
            <w:tcW w:w="4282" w:type="dxa"/>
          </w:tcPr>
          <w:p w:rsidR="001D125F" w:rsidRPr="008427B5" w:rsidRDefault="001D125F" w:rsidP="00F7198D">
            <w:pPr>
              <w:tabs>
                <w:tab w:val="left" w:pos="567"/>
              </w:tabs>
              <w:autoSpaceDE w:val="0"/>
              <w:autoSpaceDN w:val="0"/>
              <w:adjustRightInd w:val="0"/>
              <w:spacing w:line="240" w:lineRule="auto"/>
              <w:jc w:val="center"/>
              <w:rPr>
                <w:rFonts w:eastAsia="Arial Unicode MS"/>
                <w:sz w:val="24"/>
                <w:szCs w:val="24"/>
                <w:lang w:eastAsia="uk-UA"/>
              </w:rPr>
            </w:pPr>
            <w:r w:rsidRPr="008427B5">
              <w:rPr>
                <w:rFonts w:eastAsia="Arial Unicode MS"/>
                <w:sz w:val="24"/>
                <w:szCs w:val="24"/>
                <w:lang w:eastAsia="uk-UA"/>
              </w:rPr>
              <w:t>85-94</w:t>
            </w:r>
          </w:p>
        </w:tc>
        <w:tc>
          <w:tcPr>
            <w:tcW w:w="3793" w:type="dxa"/>
            <w:tcBorders>
              <w:top w:val="single" w:sz="4" w:space="0" w:color="auto"/>
            </w:tcBorders>
          </w:tcPr>
          <w:p w:rsidR="001D125F" w:rsidRPr="008427B5" w:rsidRDefault="001D125F" w:rsidP="00F7198D">
            <w:pPr>
              <w:autoSpaceDE w:val="0"/>
              <w:autoSpaceDN w:val="0"/>
              <w:adjustRightInd w:val="0"/>
              <w:spacing w:line="240" w:lineRule="auto"/>
              <w:jc w:val="center"/>
              <w:rPr>
                <w:rFonts w:eastAsia="Arial Unicode MS"/>
                <w:sz w:val="24"/>
                <w:szCs w:val="24"/>
                <w:lang w:eastAsia="uk-UA"/>
              </w:rPr>
            </w:pPr>
            <w:r w:rsidRPr="008427B5">
              <w:rPr>
                <w:rFonts w:eastAsia="Arial Unicode MS"/>
                <w:sz w:val="24"/>
                <w:szCs w:val="24"/>
                <w:lang w:eastAsia="uk-UA"/>
              </w:rPr>
              <w:t>дуже добре</w:t>
            </w:r>
          </w:p>
        </w:tc>
      </w:tr>
      <w:tr w:rsidR="001D125F" w:rsidRPr="008427B5" w:rsidTr="00F7198D">
        <w:trPr>
          <w:jc w:val="center"/>
        </w:trPr>
        <w:tc>
          <w:tcPr>
            <w:tcW w:w="4282" w:type="dxa"/>
          </w:tcPr>
          <w:p w:rsidR="001D125F" w:rsidRPr="008427B5" w:rsidRDefault="001D125F" w:rsidP="00F7198D">
            <w:pPr>
              <w:tabs>
                <w:tab w:val="left" w:pos="567"/>
              </w:tabs>
              <w:autoSpaceDE w:val="0"/>
              <w:autoSpaceDN w:val="0"/>
              <w:adjustRightInd w:val="0"/>
              <w:spacing w:line="240" w:lineRule="auto"/>
              <w:jc w:val="center"/>
              <w:rPr>
                <w:rFonts w:eastAsia="Arial Unicode MS"/>
                <w:sz w:val="24"/>
                <w:szCs w:val="24"/>
                <w:lang w:eastAsia="uk-UA"/>
              </w:rPr>
            </w:pPr>
            <w:r w:rsidRPr="008427B5">
              <w:rPr>
                <w:rFonts w:eastAsia="Arial Unicode MS"/>
                <w:sz w:val="24"/>
                <w:szCs w:val="24"/>
                <w:lang w:eastAsia="uk-UA"/>
              </w:rPr>
              <w:t>75-84</w:t>
            </w:r>
          </w:p>
        </w:tc>
        <w:tc>
          <w:tcPr>
            <w:tcW w:w="3793" w:type="dxa"/>
            <w:tcBorders>
              <w:bottom w:val="single" w:sz="4" w:space="0" w:color="auto"/>
            </w:tcBorders>
          </w:tcPr>
          <w:p w:rsidR="001D125F" w:rsidRPr="008427B5" w:rsidRDefault="001D125F" w:rsidP="00F7198D">
            <w:pPr>
              <w:tabs>
                <w:tab w:val="left" w:pos="567"/>
              </w:tabs>
              <w:autoSpaceDE w:val="0"/>
              <w:autoSpaceDN w:val="0"/>
              <w:adjustRightInd w:val="0"/>
              <w:spacing w:line="240" w:lineRule="auto"/>
              <w:jc w:val="center"/>
              <w:rPr>
                <w:rFonts w:eastAsia="Arial Unicode MS"/>
                <w:sz w:val="24"/>
                <w:szCs w:val="24"/>
                <w:lang w:eastAsia="uk-UA"/>
              </w:rPr>
            </w:pPr>
            <w:r w:rsidRPr="008427B5">
              <w:rPr>
                <w:rFonts w:eastAsia="Arial Unicode MS"/>
                <w:sz w:val="24"/>
                <w:szCs w:val="24"/>
                <w:lang w:eastAsia="uk-UA"/>
              </w:rPr>
              <w:t>добре</w:t>
            </w:r>
          </w:p>
        </w:tc>
      </w:tr>
      <w:tr w:rsidR="001D125F" w:rsidRPr="008427B5" w:rsidTr="00F7198D">
        <w:trPr>
          <w:jc w:val="center"/>
        </w:trPr>
        <w:tc>
          <w:tcPr>
            <w:tcW w:w="4282" w:type="dxa"/>
          </w:tcPr>
          <w:p w:rsidR="001D125F" w:rsidRPr="008427B5" w:rsidRDefault="001D125F" w:rsidP="00F7198D">
            <w:pPr>
              <w:tabs>
                <w:tab w:val="left" w:pos="567"/>
              </w:tabs>
              <w:autoSpaceDE w:val="0"/>
              <w:autoSpaceDN w:val="0"/>
              <w:adjustRightInd w:val="0"/>
              <w:spacing w:line="240" w:lineRule="auto"/>
              <w:jc w:val="center"/>
              <w:rPr>
                <w:rFonts w:eastAsia="Arial Unicode MS"/>
                <w:sz w:val="24"/>
                <w:szCs w:val="24"/>
                <w:lang w:eastAsia="uk-UA"/>
              </w:rPr>
            </w:pPr>
            <w:r w:rsidRPr="008427B5">
              <w:rPr>
                <w:rFonts w:eastAsia="Arial Unicode MS"/>
                <w:sz w:val="24"/>
                <w:szCs w:val="24"/>
                <w:lang w:eastAsia="uk-UA"/>
              </w:rPr>
              <w:t>65-74</w:t>
            </w:r>
          </w:p>
        </w:tc>
        <w:tc>
          <w:tcPr>
            <w:tcW w:w="3793" w:type="dxa"/>
            <w:tcBorders>
              <w:top w:val="single" w:sz="4" w:space="0" w:color="auto"/>
            </w:tcBorders>
          </w:tcPr>
          <w:p w:rsidR="001D125F" w:rsidRPr="008427B5" w:rsidRDefault="001D125F" w:rsidP="00F7198D">
            <w:pPr>
              <w:autoSpaceDE w:val="0"/>
              <w:autoSpaceDN w:val="0"/>
              <w:adjustRightInd w:val="0"/>
              <w:spacing w:line="240" w:lineRule="auto"/>
              <w:jc w:val="center"/>
              <w:rPr>
                <w:rFonts w:eastAsia="Arial Unicode MS"/>
                <w:sz w:val="24"/>
                <w:szCs w:val="24"/>
                <w:lang w:eastAsia="uk-UA"/>
              </w:rPr>
            </w:pPr>
            <w:r w:rsidRPr="008427B5">
              <w:rPr>
                <w:rFonts w:eastAsia="Arial Unicode MS"/>
                <w:sz w:val="24"/>
                <w:szCs w:val="24"/>
                <w:lang w:eastAsia="uk-UA"/>
              </w:rPr>
              <w:t>задовільно</w:t>
            </w:r>
          </w:p>
        </w:tc>
      </w:tr>
      <w:tr w:rsidR="001D125F" w:rsidRPr="008427B5" w:rsidTr="00F7198D">
        <w:trPr>
          <w:jc w:val="center"/>
        </w:trPr>
        <w:tc>
          <w:tcPr>
            <w:tcW w:w="4282" w:type="dxa"/>
          </w:tcPr>
          <w:p w:rsidR="001D125F" w:rsidRPr="008427B5" w:rsidRDefault="001D125F" w:rsidP="00F7198D">
            <w:pPr>
              <w:tabs>
                <w:tab w:val="left" w:pos="567"/>
              </w:tabs>
              <w:autoSpaceDE w:val="0"/>
              <w:autoSpaceDN w:val="0"/>
              <w:adjustRightInd w:val="0"/>
              <w:spacing w:line="240" w:lineRule="auto"/>
              <w:jc w:val="center"/>
              <w:rPr>
                <w:rFonts w:eastAsia="Arial Unicode MS"/>
                <w:sz w:val="24"/>
                <w:szCs w:val="24"/>
                <w:lang w:eastAsia="uk-UA"/>
              </w:rPr>
            </w:pPr>
            <w:r w:rsidRPr="008427B5">
              <w:rPr>
                <w:rFonts w:eastAsia="Arial Unicode MS"/>
                <w:sz w:val="24"/>
                <w:szCs w:val="24"/>
                <w:lang w:eastAsia="uk-UA"/>
              </w:rPr>
              <w:t>60-64</w:t>
            </w:r>
          </w:p>
        </w:tc>
        <w:tc>
          <w:tcPr>
            <w:tcW w:w="3793" w:type="dxa"/>
          </w:tcPr>
          <w:p w:rsidR="001D125F" w:rsidRPr="008427B5" w:rsidRDefault="001D125F" w:rsidP="00F7198D">
            <w:pPr>
              <w:tabs>
                <w:tab w:val="left" w:pos="567"/>
              </w:tabs>
              <w:autoSpaceDE w:val="0"/>
              <w:autoSpaceDN w:val="0"/>
              <w:adjustRightInd w:val="0"/>
              <w:spacing w:line="240" w:lineRule="auto"/>
              <w:jc w:val="center"/>
              <w:rPr>
                <w:rFonts w:eastAsia="Arial Unicode MS"/>
                <w:sz w:val="24"/>
                <w:szCs w:val="24"/>
                <w:lang w:eastAsia="uk-UA"/>
              </w:rPr>
            </w:pPr>
            <w:r w:rsidRPr="008427B5">
              <w:rPr>
                <w:rFonts w:eastAsia="Arial Unicode MS"/>
                <w:sz w:val="24"/>
                <w:szCs w:val="24"/>
                <w:lang w:eastAsia="uk-UA"/>
              </w:rPr>
              <w:t>достатньо</w:t>
            </w:r>
          </w:p>
        </w:tc>
      </w:tr>
      <w:tr w:rsidR="001D125F" w:rsidRPr="008427B5" w:rsidTr="00F7198D">
        <w:trPr>
          <w:jc w:val="center"/>
        </w:trPr>
        <w:tc>
          <w:tcPr>
            <w:tcW w:w="4282" w:type="dxa"/>
          </w:tcPr>
          <w:p w:rsidR="001D125F" w:rsidRPr="008427B5" w:rsidRDefault="001D125F" w:rsidP="00F7198D">
            <w:pPr>
              <w:tabs>
                <w:tab w:val="left" w:pos="567"/>
              </w:tabs>
              <w:autoSpaceDE w:val="0"/>
              <w:autoSpaceDN w:val="0"/>
              <w:adjustRightInd w:val="0"/>
              <w:spacing w:line="240" w:lineRule="auto"/>
              <w:jc w:val="center"/>
              <w:rPr>
                <w:rFonts w:eastAsia="Arial Unicode MS"/>
                <w:sz w:val="24"/>
                <w:szCs w:val="24"/>
                <w:lang w:eastAsia="uk-UA"/>
              </w:rPr>
            </w:pPr>
            <w:r w:rsidRPr="008427B5">
              <w:rPr>
                <w:rFonts w:eastAsia="Arial Unicode MS"/>
                <w:sz w:val="24"/>
                <w:szCs w:val="24"/>
                <w:lang w:eastAsia="uk-UA"/>
              </w:rPr>
              <w:t>Менше 60</w:t>
            </w:r>
          </w:p>
        </w:tc>
        <w:tc>
          <w:tcPr>
            <w:tcW w:w="3793" w:type="dxa"/>
          </w:tcPr>
          <w:p w:rsidR="001D125F" w:rsidRPr="008427B5" w:rsidRDefault="001D125F" w:rsidP="00F7198D">
            <w:pPr>
              <w:autoSpaceDE w:val="0"/>
              <w:autoSpaceDN w:val="0"/>
              <w:adjustRightInd w:val="0"/>
              <w:spacing w:line="240" w:lineRule="auto"/>
              <w:jc w:val="center"/>
              <w:rPr>
                <w:rFonts w:eastAsia="Arial Unicode MS"/>
                <w:sz w:val="24"/>
                <w:szCs w:val="24"/>
                <w:lang w:eastAsia="uk-UA"/>
              </w:rPr>
            </w:pPr>
            <w:r w:rsidRPr="008427B5">
              <w:rPr>
                <w:rFonts w:eastAsia="Arial Unicode MS"/>
                <w:sz w:val="24"/>
                <w:szCs w:val="24"/>
                <w:lang w:eastAsia="uk-UA"/>
              </w:rPr>
              <w:t>незадовільно</w:t>
            </w:r>
          </w:p>
        </w:tc>
      </w:tr>
      <w:tr w:rsidR="001D125F" w:rsidRPr="008427B5" w:rsidTr="00F7198D">
        <w:trPr>
          <w:jc w:val="center"/>
        </w:trPr>
        <w:tc>
          <w:tcPr>
            <w:tcW w:w="4282" w:type="dxa"/>
          </w:tcPr>
          <w:p w:rsidR="001D125F" w:rsidRPr="008427B5" w:rsidRDefault="001D125F" w:rsidP="00F7198D">
            <w:pPr>
              <w:tabs>
                <w:tab w:val="left" w:pos="567"/>
              </w:tabs>
              <w:autoSpaceDE w:val="0"/>
              <w:autoSpaceDN w:val="0"/>
              <w:adjustRightInd w:val="0"/>
              <w:spacing w:line="240" w:lineRule="auto"/>
              <w:jc w:val="center"/>
              <w:rPr>
                <w:rFonts w:eastAsia="Arial Unicode MS"/>
                <w:sz w:val="24"/>
                <w:szCs w:val="24"/>
                <w:lang w:eastAsia="uk-UA"/>
              </w:rPr>
            </w:pPr>
            <w:r>
              <w:rPr>
                <w:i/>
                <w:sz w:val="24"/>
              </w:rPr>
              <w:t>RD</w:t>
            </w:r>
            <w:r>
              <w:rPr>
                <w:i/>
                <w:spacing w:val="-2"/>
                <w:sz w:val="24"/>
              </w:rPr>
              <w:t xml:space="preserve"> </w:t>
            </w:r>
            <w:r>
              <w:rPr>
                <w:b/>
                <w:i/>
                <w:sz w:val="24"/>
              </w:rPr>
              <w:t>&lt;</w:t>
            </w:r>
            <w:r>
              <w:rPr>
                <w:b/>
                <w:i/>
                <w:spacing w:val="1"/>
                <w:sz w:val="24"/>
              </w:rPr>
              <w:t xml:space="preserve"> </w:t>
            </w:r>
            <w:r>
              <w:rPr>
                <w:spacing w:val="-5"/>
                <w:sz w:val="24"/>
              </w:rPr>
              <w:t>35</w:t>
            </w:r>
          </w:p>
        </w:tc>
        <w:tc>
          <w:tcPr>
            <w:tcW w:w="3793" w:type="dxa"/>
          </w:tcPr>
          <w:p w:rsidR="001D125F" w:rsidRPr="008427B5" w:rsidRDefault="001D125F" w:rsidP="00F7198D">
            <w:pPr>
              <w:autoSpaceDE w:val="0"/>
              <w:autoSpaceDN w:val="0"/>
              <w:adjustRightInd w:val="0"/>
              <w:spacing w:line="240" w:lineRule="auto"/>
              <w:jc w:val="center"/>
              <w:rPr>
                <w:rFonts w:eastAsia="Arial Unicode MS"/>
                <w:sz w:val="24"/>
                <w:szCs w:val="24"/>
                <w:lang w:eastAsia="uk-UA"/>
              </w:rPr>
            </w:pPr>
            <w:r w:rsidRPr="008427B5">
              <w:rPr>
                <w:rFonts w:eastAsia="Arial Unicode MS"/>
                <w:sz w:val="24"/>
                <w:szCs w:val="24"/>
                <w:lang w:eastAsia="uk-UA"/>
              </w:rPr>
              <w:t>не допущено</w:t>
            </w:r>
          </w:p>
        </w:tc>
      </w:tr>
    </w:tbl>
    <w:p w:rsidR="001D125F" w:rsidRPr="008427B5" w:rsidRDefault="001D125F" w:rsidP="001D125F">
      <w:pPr>
        <w:spacing w:line="240" w:lineRule="auto"/>
        <w:rPr>
          <w:sz w:val="24"/>
          <w:szCs w:val="24"/>
        </w:rPr>
      </w:pPr>
    </w:p>
    <w:p w:rsidR="001D125F" w:rsidRPr="008427B5" w:rsidRDefault="001D125F" w:rsidP="001D125F">
      <w:pPr>
        <w:autoSpaceDE w:val="0"/>
        <w:autoSpaceDN w:val="0"/>
        <w:adjustRightInd w:val="0"/>
        <w:spacing w:line="240" w:lineRule="auto"/>
        <w:ind w:firstLine="379"/>
        <w:contextualSpacing/>
        <w:jc w:val="both"/>
        <w:rPr>
          <w:sz w:val="24"/>
          <w:szCs w:val="24"/>
        </w:rPr>
      </w:pPr>
      <w:r>
        <w:rPr>
          <w:sz w:val="24"/>
          <w:szCs w:val="24"/>
        </w:rPr>
        <w:t xml:space="preserve">Під час </w:t>
      </w:r>
      <w:r w:rsidRPr="008427B5">
        <w:rPr>
          <w:sz w:val="24"/>
          <w:szCs w:val="24"/>
        </w:rPr>
        <w:t>атестації студентів (на 8 та 14 тижнях семестру) студент</w:t>
      </w:r>
      <w:r>
        <w:rPr>
          <w:sz w:val="24"/>
          <w:szCs w:val="24"/>
        </w:rPr>
        <w:t>/ка</w:t>
      </w:r>
      <w:r w:rsidRPr="008427B5">
        <w:rPr>
          <w:sz w:val="24"/>
          <w:szCs w:val="24"/>
        </w:rPr>
        <w:t xml:space="preserve"> отримує «атестовано», якщо за виконання планових практичних та лабораторних робіт </w:t>
      </w:r>
      <w:r>
        <w:rPr>
          <w:sz w:val="24"/>
          <w:szCs w:val="24"/>
        </w:rPr>
        <w:t>він/вона</w:t>
      </w:r>
      <w:r w:rsidRPr="008427B5">
        <w:rPr>
          <w:sz w:val="24"/>
          <w:szCs w:val="24"/>
        </w:rPr>
        <w:t xml:space="preserve"> має поточний рейтинг не менше 50% від максимально можливої кількості балів, в іншому випадку - «не атестовано».</w:t>
      </w:r>
    </w:p>
    <w:p w:rsidR="001D125F" w:rsidRPr="008427B5" w:rsidRDefault="001D125F" w:rsidP="001D125F">
      <w:pPr>
        <w:autoSpaceDE w:val="0"/>
        <w:autoSpaceDN w:val="0"/>
        <w:adjustRightInd w:val="0"/>
        <w:spacing w:line="240" w:lineRule="auto"/>
        <w:ind w:firstLine="379"/>
        <w:contextualSpacing/>
        <w:jc w:val="both"/>
        <w:rPr>
          <w:rFonts w:eastAsia="Arial Unicode MS"/>
          <w:sz w:val="24"/>
          <w:szCs w:val="24"/>
          <w:lang w:eastAsia="uk-UA"/>
        </w:rPr>
      </w:pPr>
      <w:r w:rsidRPr="008427B5">
        <w:rPr>
          <w:rFonts w:eastAsia="Arial Unicode MS"/>
          <w:sz w:val="24"/>
          <w:szCs w:val="24"/>
          <w:lang w:eastAsia="uk-UA"/>
        </w:rPr>
        <w:t>Необхідною умовою допуску до заліку є стартовий рейтинг не менше 45 балів.</w:t>
      </w:r>
    </w:p>
    <w:p w:rsidR="001D125F" w:rsidRPr="008427B5" w:rsidRDefault="001D125F" w:rsidP="001D125F">
      <w:pPr>
        <w:autoSpaceDE w:val="0"/>
        <w:autoSpaceDN w:val="0"/>
        <w:adjustRightInd w:val="0"/>
        <w:spacing w:line="240" w:lineRule="auto"/>
        <w:ind w:firstLine="379"/>
        <w:contextualSpacing/>
        <w:jc w:val="both"/>
        <w:rPr>
          <w:sz w:val="24"/>
          <w:szCs w:val="24"/>
        </w:rPr>
      </w:pPr>
      <w:r w:rsidRPr="008427B5">
        <w:rPr>
          <w:rFonts w:eastAsia="Arial Unicode MS"/>
          <w:sz w:val="24"/>
          <w:szCs w:val="24"/>
          <w:lang w:eastAsia="uk-UA"/>
        </w:rPr>
        <w:t>Якщо студент отримав за РСО 45≤R</w:t>
      </w:r>
      <w:r w:rsidRPr="008427B5">
        <w:rPr>
          <w:rFonts w:eastAsia="Arial Unicode MS"/>
          <w:sz w:val="24"/>
          <w:szCs w:val="24"/>
          <w:lang w:eastAsia="uk-UA"/>
        </w:rPr>
        <w:sym w:font="Symbol" w:char="F03C"/>
      </w:r>
      <w:r w:rsidRPr="008427B5">
        <w:rPr>
          <w:rFonts w:eastAsia="Arial Unicode MS"/>
          <w:sz w:val="24"/>
          <w:szCs w:val="24"/>
          <w:lang w:eastAsia="uk-UA"/>
        </w:rPr>
        <w:t>60,</w:t>
      </w:r>
      <w:r w:rsidRPr="008427B5">
        <w:rPr>
          <w:sz w:val="24"/>
          <w:szCs w:val="24"/>
        </w:rPr>
        <w:t xml:space="preserve"> залік виставляється за результатами виконання ним залікової співбесіди</w:t>
      </w:r>
      <w:bookmarkStart w:id="6" w:name="_Hlk42759794"/>
      <w:r w:rsidRPr="008427B5">
        <w:rPr>
          <w:sz w:val="24"/>
          <w:szCs w:val="24"/>
        </w:rPr>
        <w:t>.</w:t>
      </w:r>
      <w:bookmarkEnd w:id="6"/>
    </w:p>
    <w:p w:rsidR="001D125F" w:rsidRPr="008427B5" w:rsidRDefault="001D125F" w:rsidP="001D125F">
      <w:pPr>
        <w:autoSpaceDE w:val="0"/>
        <w:autoSpaceDN w:val="0"/>
        <w:adjustRightInd w:val="0"/>
        <w:spacing w:line="240" w:lineRule="auto"/>
        <w:ind w:firstLine="379"/>
        <w:contextualSpacing/>
        <w:jc w:val="both"/>
        <w:rPr>
          <w:rFonts w:eastAsia="Arial Unicode MS"/>
          <w:sz w:val="24"/>
          <w:szCs w:val="24"/>
          <w:lang w:eastAsia="uk-UA"/>
        </w:rPr>
      </w:pPr>
      <w:r w:rsidRPr="008427B5">
        <w:rPr>
          <w:sz w:val="24"/>
          <w:szCs w:val="24"/>
        </w:rPr>
        <w:t>На співбесіді студенти отримують, як правило, три питання або завдання. Кожне питання/завдання оцінюється у 10 балів. Кількість отриманих балів дорівнює числу правильних відповідей.</w:t>
      </w:r>
    </w:p>
    <w:p w:rsidR="001D125F" w:rsidRPr="008427B5" w:rsidRDefault="001D125F" w:rsidP="001D125F">
      <w:pPr>
        <w:autoSpaceDE w:val="0"/>
        <w:autoSpaceDN w:val="0"/>
        <w:adjustRightInd w:val="0"/>
        <w:spacing w:line="240" w:lineRule="auto"/>
        <w:ind w:firstLine="379"/>
        <w:contextualSpacing/>
        <w:jc w:val="both"/>
        <w:rPr>
          <w:rFonts w:eastAsia="Arial Unicode MS"/>
          <w:sz w:val="24"/>
          <w:szCs w:val="24"/>
          <w:lang w:eastAsia="uk-UA"/>
        </w:rPr>
      </w:pPr>
      <w:r w:rsidRPr="008427B5">
        <w:rPr>
          <w:rFonts w:eastAsia="Arial Unicode MS"/>
          <w:sz w:val="24"/>
          <w:szCs w:val="24"/>
          <w:lang w:eastAsia="uk-UA"/>
        </w:rPr>
        <w:t>Система оцінювання відповідей на письмовій співбесіді:</w:t>
      </w:r>
    </w:p>
    <w:p w:rsidR="001D125F" w:rsidRPr="008427B5" w:rsidRDefault="001D125F" w:rsidP="001D125F">
      <w:pPr>
        <w:numPr>
          <w:ilvl w:val="0"/>
          <w:numId w:val="10"/>
        </w:numPr>
        <w:tabs>
          <w:tab w:val="left" w:pos="600"/>
        </w:tabs>
        <w:autoSpaceDE w:val="0"/>
        <w:autoSpaceDN w:val="0"/>
        <w:adjustRightInd w:val="0"/>
        <w:spacing w:line="240" w:lineRule="auto"/>
        <w:ind w:firstLine="426"/>
        <w:contextualSpacing/>
        <w:jc w:val="both"/>
        <w:rPr>
          <w:rFonts w:eastAsia="Arial Unicode MS"/>
          <w:sz w:val="24"/>
          <w:szCs w:val="24"/>
          <w:lang w:eastAsia="uk-UA"/>
        </w:rPr>
      </w:pPr>
      <w:r w:rsidRPr="008427B5">
        <w:rPr>
          <w:rFonts w:eastAsia="Arial Unicode MS"/>
          <w:sz w:val="24"/>
          <w:szCs w:val="24"/>
          <w:lang w:eastAsia="uk-UA"/>
        </w:rPr>
        <w:t xml:space="preserve">«відмінно», повна відповідь (не менше 90% потрібної інформації) </w:t>
      </w:r>
      <w:r w:rsidRPr="008427B5">
        <w:rPr>
          <w:rFonts w:eastAsia="Arial Unicode MS"/>
          <w:bCs/>
          <w:i/>
          <w:iCs/>
          <w:spacing w:val="20"/>
          <w:sz w:val="24"/>
          <w:szCs w:val="24"/>
          <w:lang w:eastAsia="uk-UA"/>
        </w:rPr>
        <w:t>–</w:t>
      </w:r>
      <w:r w:rsidRPr="008427B5">
        <w:rPr>
          <w:rFonts w:eastAsia="Arial Unicode MS"/>
          <w:sz w:val="24"/>
          <w:szCs w:val="24"/>
          <w:lang w:eastAsia="uk-UA"/>
        </w:rPr>
        <w:t>9-10 балів;</w:t>
      </w:r>
    </w:p>
    <w:p w:rsidR="001D125F" w:rsidRPr="008427B5" w:rsidRDefault="001D125F" w:rsidP="001D125F">
      <w:pPr>
        <w:numPr>
          <w:ilvl w:val="0"/>
          <w:numId w:val="10"/>
        </w:numPr>
        <w:tabs>
          <w:tab w:val="left" w:pos="600"/>
        </w:tabs>
        <w:autoSpaceDE w:val="0"/>
        <w:autoSpaceDN w:val="0"/>
        <w:adjustRightInd w:val="0"/>
        <w:spacing w:line="240" w:lineRule="auto"/>
        <w:ind w:firstLine="426"/>
        <w:contextualSpacing/>
        <w:jc w:val="both"/>
        <w:rPr>
          <w:rFonts w:eastAsia="Arial Unicode MS"/>
          <w:sz w:val="24"/>
          <w:szCs w:val="24"/>
          <w:lang w:eastAsia="uk-UA"/>
        </w:rPr>
      </w:pPr>
      <w:r w:rsidRPr="008427B5">
        <w:rPr>
          <w:rFonts w:eastAsia="Arial Unicode MS"/>
          <w:sz w:val="24"/>
          <w:szCs w:val="24"/>
          <w:lang w:eastAsia="uk-UA"/>
        </w:rPr>
        <w:t>«добре», достатньо повна відповідь (не менше 75% потрібної інформації, або незначні неточності) – 7-8 балів;</w:t>
      </w:r>
    </w:p>
    <w:p w:rsidR="001D125F" w:rsidRPr="008427B5" w:rsidRDefault="001D125F" w:rsidP="001D125F">
      <w:pPr>
        <w:numPr>
          <w:ilvl w:val="0"/>
          <w:numId w:val="10"/>
        </w:numPr>
        <w:tabs>
          <w:tab w:val="left" w:pos="600"/>
        </w:tabs>
        <w:autoSpaceDE w:val="0"/>
        <w:autoSpaceDN w:val="0"/>
        <w:adjustRightInd w:val="0"/>
        <w:spacing w:line="240" w:lineRule="auto"/>
        <w:ind w:firstLine="426"/>
        <w:contextualSpacing/>
        <w:jc w:val="both"/>
        <w:rPr>
          <w:rFonts w:eastAsia="Arial Unicode MS"/>
          <w:sz w:val="24"/>
          <w:szCs w:val="24"/>
          <w:lang w:eastAsia="uk-UA"/>
        </w:rPr>
      </w:pPr>
      <w:r w:rsidRPr="008427B5">
        <w:rPr>
          <w:rFonts w:eastAsia="Arial Unicode MS"/>
          <w:sz w:val="24"/>
          <w:szCs w:val="24"/>
          <w:lang w:eastAsia="uk-UA"/>
        </w:rPr>
        <w:t>«задовільно», неповна відповідь (не менше 60% потрібної інформації) – 6 балів;</w:t>
      </w:r>
    </w:p>
    <w:p w:rsidR="001D125F" w:rsidRPr="008427B5" w:rsidRDefault="001D125F" w:rsidP="001D125F">
      <w:pPr>
        <w:numPr>
          <w:ilvl w:val="0"/>
          <w:numId w:val="10"/>
        </w:numPr>
        <w:tabs>
          <w:tab w:val="left" w:pos="600"/>
        </w:tabs>
        <w:autoSpaceDE w:val="0"/>
        <w:autoSpaceDN w:val="0"/>
        <w:adjustRightInd w:val="0"/>
        <w:spacing w:line="240" w:lineRule="auto"/>
        <w:ind w:firstLine="426"/>
        <w:contextualSpacing/>
        <w:jc w:val="both"/>
        <w:rPr>
          <w:rFonts w:eastAsia="Arial Unicode MS"/>
          <w:sz w:val="24"/>
          <w:szCs w:val="24"/>
          <w:lang w:eastAsia="uk-UA"/>
        </w:rPr>
      </w:pPr>
      <w:r w:rsidRPr="008427B5">
        <w:rPr>
          <w:rFonts w:eastAsia="Arial Unicode MS"/>
          <w:sz w:val="24"/>
          <w:szCs w:val="24"/>
          <w:lang w:eastAsia="uk-UA"/>
        </w:rPr>
        <w:t>«незадовільно», незадовільна відповідь (яка містить менш ніж 60% потрібної інформації) – 0 балів.</w:t>
      </w:r>
    </w:p>
    <w:p w:rsidR="001D125F" w:rsidRPr="008427B5" w:rsidRDefault="001D125F" w:rsidP="001D125F">
      <w:pPr>
        <w:pStyle w:val="af6"/>
        <w:tabs>
          <w:tab w:val="left" w:pos="851"/>
        </w:tabs>
        <w:autoSpaceDE w:val="0"/>
        <w:autoSpaceDN w:val="0"/>
        <w:adjustRightInd w:val="0"/>
        <w:spacing w:after="0" w:line="240" w:lineRule="auto"/>
        <w:ind w:left="0" w:firstLine="426"/>
        <w:jc w:val="both"/>
        <w:rPr>
          <w:rFonts w:ascii="Times New Roman" w:eastAsia="Arial Unicode MS" w:hAnsi="Times New Roman"/>
          <w:sz w:val="24"/>
          <w:szCs w:val="24"/>
          <w:lang w:eastAsia="uk-UA"/>
        </w:rPr>
      </w:pPr>
      <w:r w:rsidRPr="008427B5">
        <w:rPr>
          <w:rFonts w:ascii="Times New Roman" w:eastAsia="Arial Unicode MS" w:hAnsi="Times New Roman"/>
          <w:sz w:val="24"/>
          <w:szCs w:val="24"/>
          <w:lang w:eastAsia="uk-UA"/>
        </w:rPr>
        <w:t xml:space="preserve">За дистанційної форми навчання студентам, які мають допуск до заліку (набрали не менше 45 балів), замість співбесіди надається можливість скласти дистанційний тест за допомогою платформи дистанційного навчання Сікорський Moodle з можливістю отримати максимально </w:t>
      </w:r>
      <w:r>
        <w:rPr>
          <w:rFonts w:ascii="Times New Roman" w:eastAsia="Arial Unicode MS" w:hAnsi="Times New Roman"/>
          <w:sz w:val="24"/>
          <w:szCs w:val="24"/>
          <w:lang w:eastAsia="uk-UA"/>
        </w:rPr>
        <w:t>3</w:t>
      </w:r>
      <w:r w:rsidRPr="008427B5">
        <w:rPr>
          <w:rFonts w:ascii="Times New Roman" w:eastAsia="Arial Unicode MS" w:hAnsi="Times New Roman"/>
          <w:sz w:val="24"/>
          <w:szCs w:val="24"/>
          <w:lang w:eastAsia="uk-UA"/>
        </w:rPr>
        <w:t xml:space="preserve">0 балів. </w:t>
      </w:r>
    </w:p>
    <w:p w:rsidR="001D125F" w:rsidRPr="008427B5" w:rsidRDefault="001D125F" w:rsidP="001D125F">
      <w:pPr>
        <w:pStyle w:val="af6"/>
        <w:tabs>
          <w:tab w:val="left" w:pos="851"/>
        </w:tabs>
        <w:autoSpaceDE w:val="0"/>
        <w:autoSpaceDN w:val="0"/>
        <w:adjustRightInd w:val="0"/>
        <w:spacing w:after="0" w:line="240" w:lineRule="auto"/>
        <w:ind w:left="0" w:firstLine="426"/>
        <w:jc w:val="both"/>
        <w:rPr>
          <w:rFonts w:ascii="Times New Roman" w:eastAsia="Arial Unicode MS" w:hAnsi="Times New Roman"/>
          <w:sz w:val="24"/>
          <w:szCs w:val="24"/>
          <w:lang w:eastAsia="uk-UA"/>
        </w:rPr>
      </w:pPr>
      <w:r w:rsidRPr="008427B5">
        <w:rPr>
          <w:rFonts w:ascii="Times New Roman" w:hAnsi="Times New Roman"/>
          <w:sz w:val="24"/>
          <w:szCs w:val="24"/>
        </w:rPr>
        <w:t>Студенти, що отримали залік-автомат, мають можливість (виключно за власним бажанням!), відмовитись від усіх набраних балів і скласти альтернативний заліковий тест в дистанційному режимі за допомогою платформи дистанційного навчання Сікорський (Moodle) з максимальним результатом 95 балів.</w:t>
      </w:r>
    </w:p>
    <w:p w:rsidR="006F3FE7" w:rsidRDefault="006F3FE7" w:rsidP="001D125F">
      <w:pPr>
        <w:spacing w:line="240" w:lineRule="auto"/>
        <w:jc w:val="both"/>
        <w:rPr>
          <w:sz w:val="24"/>
          <w:szCs w:val="24"/>
        </w:rPr>
      </w:pPr>
    </w:p>
    <w:p w:rsidR="006F3FE7" w:rsidRDefault="00000000">
      <w:pPr>
        <w:pStyle w:val="1"/>
        <w:numPr>
          <w:ilvl w:val="0"/>
          <w:numId w:val="4"/>
        </w:numPr>
        <w:tabs>
          <w:tab w:val="left" w:pos="360"/>
        </w:tabs>
        <w:spacing w:before="0" w:after="0" w:line="240" w:lineRule="auto"/>
        <w:ind w:left="0" w:firstLine="709"/>
        <w:rPr>
          <w:rFonts w:ascii="Times New Roman" w:hAnsi="Times New Roman" w:cs="Times New Roman"/>
          <w:color w:val="2F5496"/>
        </w:rPr>
      </w:pPr>
      <w:r>
        <w:rPr>
          <w:rFonts w:ascii="Times New Roman" w:hAnsi="Times New Roman" w:cs="Times New Roman"/>
          <w:color w:val="2F5496"/>
        </w:rPr>
        <w:t>Додаткова інформація з дисципліни (освітнього компонента)</w:t>
      </w:r>
    </w:p>
    <w:p w:rsidR="006F3FE7" w:rsidRDefault="006F3FE7">
      <w:pPr>
        <w:pBdr>
          <w:top w:val="nil"/>
          <w:left w:val="nil"/>
          <w:bottom w:val="nil"/>
          <w:right w:val="nil"/>
          <w:between w:val="nil"/>
        </w:pBdr>
        <w:spacing w:line="240" w:lineRule="auto"/>
        <w:ind w:firstLine="709"/>
        <w:jc w:val="both"/>
        <w:rPr>
          <w:sz w:val="22"/>
          <w:szCs w:val="22"/>
        </w:rPr>
      </w:pPr>
    </w:p>
    <w:p w:rsidR="006F3FE7" w:rsidRPr="001D125F" w:rsidRDefault="00000000">
      <w:pPr>
        <w:pBdr>
          <w:top w:val="nil"/>
          <w:left w:val="nil"/>
          <w:bottom w:val="nil"/>
          <w:right w:val="nil"/>
          <w:between w:val="nil"/>
        </w:pBdr>
        <w:spacing w:line="240" w:lineRule="auto"/>
        <w:ind w:firstLine="709"/>
        <w:jc w:val="both"/>
        <w:rPr>
          <w:sz w:val="24"/>
          <w:szCs w:val="24"/>
        </w:rPr>
      </w:pPr>
      <w:r w:rsidRPr="001D125F">
        <w:rPr>
          <w:sz w:val="24"/>
          <w:szCs w:val="24"/>
        </w:rPr>
        <w:t>Визнання результатів неформальної/інформальної освіти регулюється «Положенням про визнання в КПІ ім. І. Сікорського результатів навчання, набутих у неформальній/інформальній освіті» (</w:t>
      </w:r>
      <w:hyperlink r:id="rId32">
        <w:r w:rsidRPr="001D125F">
          <w:rPr>
            <w:sz w:val="24"/>
            <w:szCs w:val="24"/>
            <w:u w:val="single"/>
          </w:rPr>
          <w:t>https://osvita.kpi.ua/node/179</w:t>
        </w:r>
      </w:hyperlink>
      <w:r w:rsidRPr="001D125F">
        <w:rPr>
          <w:sz w:val="24"/>
          <w:szCs w:val="24"/>
        </w:rPr>
        <w:t>), згідно з яким визнання результатів навчання проводиться, як правило, до початку семестру. Освітній компонент може бути зарахований частково або повністю за результатами подання документів (сертифікатів) про проходження професійних курсів/тренінгів, онлайн освіти тощо за тематикою освітнього компонента.</w:t>
      </w:r>
    </w:p>
    <w:p w:rsidR="006F3FE7" w:rsidRPr="001D125F" w:rsidRDefault="006F3FE7">
      <w:pPr>
        <w:spacing w:line="240" w:lineRule="auto"/>
        <w:rPr>
          <w:color w:val="4472C4"/>
          <w:sz w:val="24"/>
          <w:szCs w:val="24"/>
        </w:rPr>
      </w:pPr>
    </w:p>
    <w:p w:rsidR="006F3FE7" w:rsidRDefault="00000000">
      <w:pPr>
        <w:jc w:val="center"/>
        <w:rPr>
          <w:b/>
          <w:color w:val="2F5496"/>
          <w:sz w:val="24"/>
          <w:szCs w:val="24"/>
        </w:rPr>
      </w:pPr>
      <w:r>
        <w:rPr>
          <w:b/>
          <w:color w:val="2F5496"/>
          <w:sz w:val="24"/>
          <w:szCs w:val="24"/>
        </w:rPr>
        <w:t>Перелік питань, які виносяться на семестровий контроль</w:t>
      </w:r>
    </w:p>
    <w:p w:rsidR="006F3FE7" w:rsidRDefault="00000000">
      <w:pPr>
        <w:tabs>
          <w:tab w:val="left" w:pos="567"/>
        </w:tabs>
        <w:spacing w:line="240" w:lineRule="auto"/>
        <w:ind w:firstLine="993"/>
        <w:rPr>
          <w:b/>
          <w:smallCaps/>
          <w:sz w:val="24"/>
          <w:szCs w:val="24"/>
        </w:rPr>
      </w:pPr>
      <w:r>
        <w:rPr>
          <w:b/>
          <w:sz w:val="24"/>
          <w:szCs w:val="24"/>
        </w:rPr>
        <w:t>Розділ 1.</w:t>
      </w:r>
      <w:r>
        <w:rPr>
          <w:b/>
          <w:sz w:val="24"/>
          <w:szCs w:val="24"/>
        </w:rPr>
        <w:tab/>
      </w:r>
      <w:r>
        <w:rPr>
          <w:b/>
          <w:smallCaps/>
          <w:sz w:val="24"/>
          <w:szCs w:val="24"/>
        </w:rPr>
        <w:t xml:space="preserve">БЕЗПЕКА ЖИТТЄДІЯЛЬНОСТІ </w:t>
      </w:r>
      <w:r>
        <w:rPr>
          <w:b/>
          <w:sz w:val="24"/>
          <w:szCs w:val="24"/>
        </w:rPr>
        <w:t>– ЗАПОРУКА</w:t>
      </w:r>
      <w:r>
        <w:rPr>
          <w:b/>
          <w:smallCaps/>
          <w:sz w:val="24"/>
          <w:szCs w:val="24"/>
        </w:rPr>
        <w:t xml:space="preserve"> СТАЛОГО РОЗВИТКУ</w:t>
      </w:r>
    </w:p>
    <w:p w:rsidR="006F3FE7" w:rsidRDefault="00000000">
      <w:pPr>
        <w:numPr>
          <w:ilvl w:val="0"/>
          <w:numId w:val="2"/>
        </w:numPr>
        <w:tabs>
          <w:tab w:val="left" w:pos="284"/>
          <w:tab w:val="left" w:pos="426"/>
          <w:tab w:val="left" w:pos="993"/>
        </w:tabs>
        <w:spacing w:line="240" w:lineRule="auto"/>
        <w:ind w:left="-567" w:firstLine="567"/>
        <w:jc w:val="both"/>
        <w:rPr>
          <w:sz w:val="24"/>
          <w:szCs w:val="24"/>
        </w:rPr>
      </w:pPr>
      <w:r>
        <w:rPr>
          <w:sz w:val="24"/>
          <w:szCs w:val="24"/>
        </w:rPr>
        <w:t>Охарактеризувати актуальність проблем безпеки життєдіяльності.</w:t>
      </w:r>
    </w:p>
    <w:p w:rsidR="006F3FE7" w:rsidRDefault="00000000">
      <w:pPr>
        <w:numPr>
          <w:ilvl w:val="0"/>
          <w:numId w:val="2"/>
        </w:numPr>
        <w:tabs>
          <w:tab w:val="left" w:pos="284"/>
          <w:tab w:val="left" w:pos="426"/>
          <w:tab w:val="left" w:pos="993"/>
        </w:tabs>
        <w:spacing w:line="240" w:lineRule="auto"/>
        <w:ind w:left="-567" w:right="-397" w:firstLine="567"/>
        <w:jc w:val="both"/>
        <w:rPr>
          <w:sz w:val="24"/>
          <w:szCs w:val="24"/>
        </w:rPr>
      </w:pPr>
      <w:r>
        <w:rPr>
          <w:sz w:val="24"/>
          <w:szCs w:val="24"/>
        </w:rPr>
        <w:t>Проаналізувати структурний взаємозв’язок безпеки життєдіяльності з фундаментальними та прикладними науками.</w:t>
      </w:r>
    </w:p>
    <w:p w:rsidR="006F3FE7" w:rsidRDefault="00000000">
      <w:pPr>
        <w:numPr>
          <w:ilvl w:val="0"/>
          <w:numId w:val="2"/>
        </w:numPr>
        <w:tabs>
          <w:tab w:val="left" w:pos="284"/>
          <w:tab w:val="left" w:pos="426"/>
          <w:tab w:val="left" w:pos="993"/>
        </w:tabs>
        <w:spacing w:line="240" w:lineRule="auto"/>
        <w:ind w:left="-567" w:firstLine="567"/>
        <w:jc w:val="both"/>
        <w:rPr>
          <w:sz w:val="24"/>
          <w:szCs w:val="24"/>
        </w:rPr>
      </w:pPr>
      <w:r>
        <w:rPr>
          <w:sz w:val="24"/>
          <w:szCs w:val="24"/>
        </w:rPr>
        <w:t>Визначити та охарактеризувати мету, завдання, об’єкт та предмет БЖД.</w:t>
      </w:r>
    </w:p>
    <w:p w:rsidR="006F3FE7" w:rsidRDefault="00000000">
      <w:pPr>
        <w:numPr>
          <w:ilvl w:val="0"/>
          <w:numId w:val="2"/>
        </w:numPr>
        <w:tabs>
          <w:tab w:val="left" w:pos="284"/>
          <w:tab w:val="left" w:pos="426"/>
          <w:tab w:val="left" w:pos="993"/>
        </w:tabs>
        <w:spacing w:line="240" w:lineRule="auto"/>
        <w:ind w:left="-624" w:firstLine="567"/>
        <w:jc w:val="both"/>
        <w:rPr>
          <w:sz w:val="24"/>
          <w:szCs w:val="24"/>
        </w:rPr>
      </w:pPr>
      <w:r>
        <w:rPr>
          <w:sz w:val="24"/>
          <w:szCs w:val="24"/>
        </w:rPr>
        <w:t>Визначити поняття безпека людини, суспільства, національна безпека та охарактеризувати    принципи забезпечення національної безпеки.</w:t>
      </w:r>
    </w:p>
    <w:p w:rsidR="006F3FE7" w:rsidRDefault="00000000">
      <w:pPr>
        <w:numPr>
          <w:ilvl w:val="0"/>
          <w:numId w:val="2"/>
        </w:numPr>
        <w:tabs>
          <w:tab w:val="left" w:pos="284"/>
          <w:tab w:val="left" w:pos="426"/>
          <w:tab w:val="left" w:pos="993"/>
        </w:tabs>
        <w:spacing w:line="240" w:lineRule="auto"/>
        <w:ind w:left="-567" w:firstLine="567"/>
        <w:jc w:val="both"/>
        <w:rPr>
          <w:sz w:val="24"/>
          <w:szCs w:val="24"/>
        </w:rPr>
      </w:pPr>
      <w:r>
        <w:rPr>
          <w:sz w:val="24"/>
          <w:szCs w:val="24"/>
        </w:rPr>
        <w:t>Охарактеризувати вплив культури безпеки на захисну функцію людства.</w:t>
      </w:r>
    </w:p>
    <w:p w:rsidR="006F3FE7" w:rsidRDefault="00000000">
      <w:pPr>
        <w:numPr>
          <w:ilvl w:val="0"/>
          <w:numId w:val="2"/>
        </w:numPr>
        <w:tabs>
          <w:tab w:val="left" w:pos="284"/>
          <w:tab w:val="left" w:pos="426"/>
          <w:tab w:val="left" w:pos="993"/>
        </w:tabs>
        <w:spacing w:line="240" w:lineRule="auto"/>
        <w:ind w:left="-567" w:firstLine="567"/>
        <w:jc w:val="both"/>
        <w:rPr>
          <w:sz w:val="24"/>
          <w:szCs w:val="24"/>
        </w:rPr>
      </w:pPr>
      <w:r>
        <w:rPr>
          <w:sz w:val="24"/>
          <w:szCs w:val="24"/>
        </w:rPr>
        <w:t>Визначити методологічні основи забезпечення безпеки життєдіяльності.</w:t>
      </w:r>
    </w:p>
    <w:p w:rsidR="006F3FE7" w:rsidRDefault="00000000">
      <w:pPr>
        <w:numPr>
          <w:ilvl w:val="0"/>
          <w:numId w:val="2"/>
        </w:numPr>
        <w:tabs>
          <w:tab w:val="left" w:pos="284"/>
          <w:tab w:val="left" w:pos="426"/>
          <w:tab w:val="left" w:pos="993"/>
        </w:tabs>
        <w:spacing w:line="240" w:lineRule="auto"/>
        <w:ind w:left="-567" w:firstLine="567"/>
        <w:jc w:val="both"/>
        <w:rPr>
          <w:sz w:val="24"/>
          <w:szCs w:val="24"/>
        </w:rPr>
      </w:pPr>
      <w:r>
        <w:rPr>
          <w:sz w:val="24"/>
          <w:szCs w:val="24"/>
        </w:rPr>
        <w:t>Визначити та охарактеризувати поняття таксономія, ідентифікація та квантифікація небезпек.</w:t>
      </w:r>
    </w:p>
    <w:p w:rsidR="006F3FE7" w:rsidRDefault="00000000">
      <w:pPr>
        <w:numPr>
          <w:ilvl w:val="0"/>
          <w:numId w:val="2"/>
        </w:numPr>
        <w:tabs>
          <w:tab w:val="left" w:pos="284"/>
          <w:tab w:val="left" w:pos="426"/>
          <w:tab w:val="left" w:pos="993"/>
        </w:tabs>
        <w:spacing w:line="240" w:lineRule="auto"/>
        <w:ind w:left="-567" w:firstLine="567"/>
        <w:jc w:val="both"/>
        <w:rPr>
          <w:sz w:val="24"/>
          <w:szCs w:val="24"/>
        </w:rPr>
      </w:pPr>
      <w:r>
        <w:rPr>
          <w:sz w:val="24"/>
          <w:szCs w:val="24"/>
        </w:rPr>
        <w:t>Охарактеризувати види небезпек та їх ознаки.</w:t>
      </w:r>
    </w:p>
    <w:p w:rsidR="006F3FE7" w:rsidRDefault="00000000">
      <w:pPr>
        <w:numPr>
          <w:ilvl w:val="0"/>
          <w:numId w:val="2"/>
        </w:numPr>
        <w:tabs>
          <w:tab w:val="left" w:pos="284"/>
          <w:tab w:val="left" w:pos="426"/>
          <w:tab w:val="left" w:pos="993"/>
        </w:tabs>
        <w:spacing w:line="240" w:lineRule="auto"/>
        <w:ind w:left="-567" w:firstLine="567"/>
        <w:jc w:val="both"/>
        <w:rPr>
          <w:sz w:val="24"/>
          <w:szCs w:val="24"/>
        </w:rPr>
      </w:pPr>
      <w:r>
        <w:rPr>
          <w:sz w:val="24"/>
          <w:szCs w:val="24"/>
        </w:rPr>
        <w:t>Навести та охарактеризувати класифікацію небезпек і принципи їх ідентифікації.</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Визначити та охарактеризувати основні поняття безпеки в системі «людина-техніка-середовище».</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Визначити та охарактеризувати поняття «людський фактор» і напрямки проявів небезпек, які через це виникають.</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Проаналізувати види природних небезпек.</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Визначити та охарактеризувати стихійні лиха.</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Визначити та охарактеризувати природні випромінювання та способи захисту від них.</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lastRenderedPageBreak/>
        <w:t>Визначити та охарактеризувати поняття атмосферна електрика. Визначити алгоритми правил поведінки під час грози при знаходженні в приміщенні, на відкритій місцевості.</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Визначити та охарактеризувати біологічні небезпеки та методи захисту від їх негативної дії.</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Визначити та охарактеризувати поняття: техногенні небезпеки, уражаючи, шкідливі, небезпечні фактори.</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Визначити та охарактеризувати пожежу як енергетичну небезпеку, її вплив.</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Навести та проаналізувати характеристики іонізуючого випромінювання.</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Охарактеризувати радіаційний вплив на організм людини.</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Визначити хімічні небезпеки та охарактеризувати їх за характером впливу на людину, за вибірковістю дії, за тривалістю дії.</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Навести основні види та характеристики сучасних соціально-політичних небезпек.</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Охарактеризувати вплив сучасних інформаційних технологій на здоров’я людини та безпеку суспільства.</w:t>
      </w:r>
      <w:r>
        <w:rPr>
          <w:i/>
          <w:sz w:val="24"/>
          <w:szCs w:val="24"/>
        </w:rPr>
        <w:t xml:space="preserve"> </w:t>
      </w:r>
      <w:r>
        <w:rPr>
          <w:sz w:val="24"/>
          <w:szCs w:val="24"/>
        </w:rPr>
        <w:t>Навести та проаналізувати правила дотримання особистої кібербезпеки.</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Визначити та охарактеризувати шкідливі звички. Їх профілактика.</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Визначити та охарактеризувати соціальні хвороби. Їх профілактика.</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Визначити корупцію та криміналізацію як загрозу сталому розвитку суспільства.</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Охарактеризувати злочинність як фактор небезпеки, її види. Визначити алгоритми правил поведінки щодо особистої безпеки.</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Надати поняття та різновиди натовпу. Поводження людини в натовпі.</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Проаналізувати ризик як кількісну оцінку небезпек.</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Надати та охарактеризувати види ризиків.</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Визначити та охарактеризувати методи оцінювання ризиків (інженерний, модельний, статистичний, нормативний, експертний, соціологічний, аналоговий).</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Надати визначення та пояснити джерела і фактори індивідуального ризику.</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Надати визначення та пояснити джерела і фактори групового (соціального) ризику.</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Пояснити сутність концепції прийнятного ризику.</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Охарактеризувати рівні ризику за ступенем припустимості.</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Охарактеризувати концепцією управління виявленим ризиком.</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Охарактеризувати загальну модель забезпечення безпеки життєдіяльності.</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Визначити та охарактеризувати основні напрями забезпечення природної безпеки.</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Визначити та охарактеризувати основні напрями забезпечення техногенної безпеки.</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Визначити та охарактеризувати основні напрями забезпечення соціально-політичної</w:t>
      </w:r>
      <w:r>
        <w:rPr>
          <w:b/>
          <w:i/>
          <w:sz w:val="24"/>
          <w:szCs w:val="24"/>
        </w:rPr>
        <w:t xml:space="preserve"> </w:t>
      </w:r>
      <w:r>
        <w:rPr>
          <w:sz w:val="24"/>
          <w:szCs w:val="24"/>
        </w:rPr>
        <w:t>безпеки.</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Визначити загальні засади паспортизації та створення загальнодержавного реєстру потенційно небезпечних об’єктів.</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Довести важливість надання першої долікарської допомоги для збереження здоров’я та життя постраждалого.</w:t>
      </w:r>
    </w:p>
    <w:p w:rsidR="006F3FE7" w:rsidRDefault="00000000">
      <w:pPr>
        <w:numPr>
          <w:ilvl w:val="0"/>
          <w:numId w:val="2"/>
        </w:numPr>
        <w:tabs>
          <w:tab w:val="left" w:pos="284"/>
          <w:tab w:val="left" w:pos="426"/>
          <w:tab w:val="left" w:pos="1134"/>
        </w:tabs>
        <w:spacing w:line="240" w:lineRule="auto"/>
        <w:ind w:left="-567" w:firstLine="567"/>
        <w:jc w:val="both"/>
        <w:rPr>
          <w:sz w:val="24"/>
          <w:szCs w:val="24"/>
        </w:rPr>
      </w:pPr>
      <w:r>
        <w:rPr>
          <w:sz w:val="24"/>
          <w:szCs w:val="24"/>
        </w:rPr>
        <w:t>Охарактеризувати організацію надання першої допомоги на підприємстві. Вміст аптечки швидкої допомоги.</w:t>
      </w:r>
    </w:p>
    <w:p w:rsidR="006F3FE7" w:rsidRDefault="006F3FE7">
      <w:pPr>
        <w:tabs>
          <w:tab w:val="left" w:pos="284"/>
          <w:tab w:val="left" w:pos="426"/>
          <w:tab w:val="left" w:pos="1134"/>
        </w:tabs>
        <w:spacing w:line="240" w:lineRule="auto"/>
        <w:ind w:left="-567" w:firstLine="567"/>
        <w:jc w:val="both"/>
        <w:rPr>
          <w:sz w:val="24"/>
          <w:szCs w:val="24"/>
        </w:rPr>
      </w:pPr>
    </w:p>
    <w:p w:rsidR="001D125F" w:rsidRDefault="001D125F" w:rsidP="001D125F">
      <w:pPr>
        <w:tabs>
          <w:tab w:val="left" w:pos="426"/>
          <w:tab w:val="left" w:pos="1260"/>
          <w:tab w:val="left" w:pos="2127"/>
        </w:tabs>
        <w:spacing w:line="240" w:lineRule="auto"/>
        <w:ind w:left="-567" w:firstLine="567"/>
        <w:jc w:val="center"/>
        <w:rPr>
          <w:b/>
          <w:caps/>
          <w:sz w:val="24"/>
          <w:szCs w:val="24"/>
        </w:rPr>
      </w:pPr>
      <w:r>
        <w:rPr>
          <w:b/>
          <w:sz w:val="24"/>
          <w:szCs w:val="24"/>
        </w:rPr>
        <w:t xml:space="preserve">Розділ 2. </w:t>
      </w:r>
      <w:r>
        <w:rPr>
          <w:b/>
          <w:caps/>
          <w:sz w:val="24"/>
          <w:szCs w:val="24"/>
        </w:rPr>
        <w:t>Цивільний захист населення і терИторій</w:t>
      </w:r>
    </w:p>
    <w:p w:rsidR="001D125F" w:rsidRPr="00072FA2" w:rsidRDefault="001D125F" w:rsidP="001D125F">
      <w:pPr>
        <w:pStyle w:val="af6"/>
        <w:numPr>
          <w:ilvl w:val="0"/>
          <w:numId w:val="18"/>
        </w:numPr>
        <w:tabs>
          <w:tab w:val="left" w:pos="284"/>
          <w:tab w:val="left" w:pos="426"/>
          <w:tab w:val="left" w:pos="540"/>
          <w:tab w:val="left" w:pos="851"/>
          <w:tab w:val="left" w:pos="993"/>
        </w:tabs>
        <w:spacing w:after="0" w:line="240" w:lineRule="auto"/>
        <w:jc w:val="both"/>
        <w:rPr>
          <w:rFonts w:ascii="Times New Roman" w:hAnsi="Times New Roman"/>
          <w:sz w:val="24"/>
          <w:szCs w:val="24"/>
        </w:rPr>
      </w:pPr>
      <w:r w:rsidRPr="00072FA2">
        <w:rPr>
          <w:rFonts w:ascii="Times New Roman" w:hAnsi="Times New Roman"/>
          <w:sz w:val="24"/>
          <w:szCs w:val="24"/>
        </w:rPr>
        <w:t>Визначити правові основи цивільного захисту.</w:t>
      </w:r>
    </w:p>
    <w:p w:rsidR="001D125F" w:rsidRPr="00072FA2" w:rsidRDefault="001D125F" w:rsidP="001D125F">
      <w:pPr>
        <w:numPr>
          <w:ilvl w:val="0"/>
          <w:numId w:val="18"/>
        </w:numPr>
        <w:tabs>
          <w:tab w:val="left" w:pos="284"/>
          <w:tab w:val="left" w:pos="426"/>
          <w:tab w:val="left" w:pos="540"/>
          <w:tab w:val="left" w:pos="851"/>
          <w:tab w:val="left" w:pos="993"/>
        </w:tabs>
        <w:spacing w:line="240" w:lineRule="auto"/>
        <w:ind w:left="-567" w:firstLine="567"/>
        <w:jc w:val="both"/>
        <w:rPr>
          <w:sz w:val="24"/>
          <w:szCs w:val="24"/>
        </w:rPr>
      </w:pPr>
      <w:r w:rsidRPr="00072FA2">
        <w:rPr>
          <w:sz w:val="24"/>
          <w:szCs w:val="24"/>
        </w:rPr>
        <w:t>Сформулювати основні принципи ЦЗ.</w:t>
      </w:r>
    </w:p>
    <w:p w:rsidR="001D125F" w:rsidRPr="00072FA2" w:rsidRDefault="001D125F" w:rsidP="001D125F">
      <w:pPr>
        <w:numPr>
          <w:ilvl w:val="0"/>
          <w:numId w:val="18"/>
        </w:numPr>
        <w:tabs>
          <w:tab w:val="left" w:pos="284"/>
          <w:tab w:val="left" w:pos="426"/>
          <w:tab w:val="left" w:pos="540"/>
          <w:tab w:val="left" w:pos="851"/>
          <w:tab w:val="left" w:pos="993"/>
        </w:tabs>
        <w:spacing w:line="240" w:lineRule="auto"/>
        <w:ind w:left="-567" w:firstLine="567"/>
        <w:jc w:val="both"/>
        <w:rPr>
          <w:sz w:val="24"/>
          <w:szCs w:val="24"/>
        </w:rPr>
      </w:pPr>
      <w:r w:rsidRPr="00072FA2">
        <w:rPr>
          <w:sz w:val="24"/>
          <w:szCs w:val="24"/>
        </w:rPr>
        <w:t>Визначити та охарактеризувати мету, завдання, суб’єкти забезпечення ЦЗ.</w:t>
      </w:r>
    </w:p>
    <w:p w:rsidR="001D125F" w:rsidRPr="00072FA2" w:rsidRDefault="001D125F" w:rsidP="001D125F">
      <w:pPr>
        <w:numPr>
          <w:ilvl w:val="0"/>
          <w:numId w:val="18"/>
        </w:numPr>
        <w:tabs>
          <w:tab w:val="left" w:pos="284"/>
          <w:tab w:val="left" w:pos="426"/>
          <w:tab w:val="left" w:pos="540"/>
          <w:tab w:val="left" w:pos="851"/>
          <w:tab w:val="left" w:pos="993"/>
        </w:tabs>
        <w:spacing w:line="240" w:lineRule="auto"/>
        <w:ind w:left="-567" w:firstLine="567"/>
        <w:jc w:val="both"/>
        <w:rPr>
          <w:sz w:val="24"/>
          <w:szCs w:val="24"/>
        </w:rPr>
      </w:pPr>
      <w:r w:rsidRPr="00072FA2">
        <w:rPr>
          <w:sz w:val="24"/>
          <w:szCs w:val="24"/>
        </w:rPr>
        <w:t>Проаналізувати та пояснити основні принципи, за якими здійснюється цивільний захист населення і територій України.</w:t>
      </w:r>
    </w:p>
    <w:p w:rsidR="001D125F" w:rsidRPr="00072FA2" w:rsidRDefault="001D125F" w:rsidP="001D125F">
      <w:pPr>
        <w:numPr>
          <w:ilvl w:val="0"/>
          <w:numId w:val="18"/>
        </w:numPr>
        <w:tabs>
          <w:tab w:val="left" w:pos="284"/>
          <w:tab w:val="left" w:pos="426"/>
          <w:tab w:val="left" w:pos="540"/>
          <w:tab w:val="left" w:pos="851"/>
          <w:tab w:val="left" w:pos="993"/>
        </w:tabs>
        <w:spacing w:line="240" w:lineRule="auto"/>
        <w:ind w:left="-567" w:firstLine="567"/>
        <w:jc w:val="both"/>
        <w:rPr>
          <w:sz w:val="24"/>
          <w:szCs w:val="24"/>
        </w:rPr>
      </w:pPr>
      <w:r w:rsidRPr="00072FA2">
        <w:rPr>
          <w:sz w:val="24"/>
          <w:szCs w:val="24"/>
        </w:rPr>
        <w:t>Проаналізувати та пояснити загальну структуру єдиної державної системи цивільного захисту (ЄДС ЦЗ).</w:t>
      </w:r>
    </w:p>
    <w:p w:rsidR="001D125F" w:rsidRDefault="001D125F" w:rsidP="001D125F">
      <w:pPr>
        <w:numPr>
          <w:ilvl w:val="0"/>
          <w:numId w:val="18"/>
        </w:numPr>
        <w:tabs>
          <w:tab w:val="left" w:pos="284"/>
          <w:tab w:val="left" w:pos="426"/>
          <w:tab w:val="left" w:pos="540"/>
          <w:tab w:val="left" w:pos="851"/>
          <w:tab w:val="left" w:pos="993"/>
        </w:tabs>
        <w:spacing w:line="240" w:lineRule="auto"/>
        <w:ind w:left="-567" w:firstLine="567"/>
        <w:jc w:val="both"/>
        <w:rPr>
          <w:sz w:val="24"/>
          <w:szCs w:val="24"/>
        </w:rPr>
      </w:pPr>
      <w:r>
        <w:rPr>
          <w:sz w:val="24"/>
          <w:szCs w:val="24"/>
        </w:rPr>
        <w:t>Визначити головні завдання єдиної державної системи цивільного захисту (ЄДС ЦЗ).</w:t>
      </w:r>
    </w:p>
    <w:p w:rsidR="001D125F" w:rsidRDefault="001D125F" w:rsidP="001D125F">
      <w:pPr>
        <w:numPr>
          <w:ilvl w:val="0"/>
          <w:numId w:val="18"/>
        </w:numPr>
        <w:tabs>
          <w:tab w:val="left" w:pos="284"/>
          <w:tab w:val="left" w:pos="426"/>
          <w:tab w:val="left" w:pos="540"/>
          <w:tab w:val="left" w:pos="851"/>
          <w:tab w:val="left" w:pos="993"/>
        </w:tabs>
        <w:spacing w:line="240" w:lineRule="auto"/>
        <w:ind w:left="-567" w:firstLine="567"/>
        <w:jc w:val="both"/>
        <w:rPr>
          <w:sz w:val="24"/>
          <w:szCs w:val="24"/>
        </w:rPr>
      </w:pPr>
      <w:r>
        <w:rPr>
          <w:sz w:val="24"/>
          <w:szCs w:val="24"/>
        </w:rPr>
        <w:t>Охарактеризувати органи управління ЄДС ЦЗ (загальне керівництво, безпосереднє керівництво та керівництво територіальними підсистемами ЄДС ЦЗ), їх функції та повноваження.</w:t>
      </w:r>
    </w:p>
    <w:p w:rsidR="001D125F" w:rsidRDefault="001D125F" w:rsidP="001D125F">
      <w:pPr>
        <w:numPr>
          <w:ilvl w:val="0"/>
          <w:numId w:val="18"/>
        </w:numPr>
        <w:tabs>
          <w:tab w:val="left" w:pos="284"/>
          <w:tab w:val="left" w:pos="426"/>
          <w:tab w:val="left" w:pos="540"/>
          <w:tab w:val="left" w:pos="851"/>
          <w:tab w:val="left" w:pos="993"/>
        </w:tabs>
        <w:spacing w:line="240" w:lineRule="auto"/>
        <w:ind w:left="-567" w:firstLine="567"/>
        <w:jc w:val="both"/>
        <w:rPr>
          <w:sz w:val="24"/>
          <w:szCs w:val="24"/>
        </w:rPr>
      </w:pPr>
      <w:r>
        <w:rPr>
          <w:sz w:val="24"/>
          <w:szCs w:val="24"/>
        </w:rPr>
        <w:t>Навести та охарактеризувати режими функціонування ЄДС ЦЗ.</w:t>
      </w:r>
    </w:p>
    <w:p w:rsidR="001D125F" w:rsidRDefault="001D125F" w:rsidP="001D125F">
      <w:pPr>
        <w:numPr>
          <w:ilvl w:val="0"/>
          <w:numId w:val="18"/>
        </w:numPr>
        <w:tabs>
          <w:tab w:val="left" w:pos="284"/>
          <w:tab w:val="left" w:pos="426"/>
          <w:tab w:val="left" w:pos="540"/>
          <w:tab w:val="left" w:pos="851"/>
          <w:tab w:val="left" w:pos="993"/>
        </w:tabs>
        <w:spacing w:line="240" w:lineRule="auto"/>
        <w:ind w:left="-567" w:firstLine="567"/>
        <w:jc w:val="both"/>
        <w:rPr>
          <w:sz w:val="24"/>
          <w:szCs w:val="24"/>
        </w:rPr>
      </w:pPr>
      <w:r>
        <w:rPr>
          <w:sz w:val="24"/>
          <w:szCs w:val="24"/>
        </w:rPr>
        <w:t>Проаналізувати структуру організації цивільного захисту на об’єкті господарської діяльності.</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Визначити завдання та функціональні обов’язки суб’єктів господарювання у сфері цивільного захисту.</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Охарактеризувати міжнародне співробітництво у сфері цивільного захисту.</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lastRenderedPageBreak/>
        <w:t>Охарактеризувати критерії переходу небезпечної</w:t>
      </w:r>
      <w:r>
        <w:rPr>
          <w:bCs/>
          <w:iCs/>
          <w:sz w:val="24"/>
          <w:szCs w:val="24"/>
        </w:rPr>
        <w:t xml:space="preserve"> події в надзвичайну ситуацію.</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Навести та охарактеризувати класифікацію надзвичайних ситуацій за причинами походження.</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Охарактеризувати надзвичайну ситуацію державного рівня.</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 xml:space="preserve">Охарактеризувати надзвичайну ситуацію </w:t>
      </w:r>
      <w:r>
        <w:rPr>
          <w:bCs/>
          <w:iCs/>
          <w:sz w:val="24"/>
          <w:szCs w:val="24"/>
        </w:rPr>
        <w:t>регіонального</w:t>
      </w:r>
      <w:r>
        <w:rPr>
          <w:sz w:val="24"/>
          <w:szCs w:val="24"/>
        </w:rPr>
        <w:t xml:space="preserve"> рівня.</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 xml:space="preserve">Охарактеризувати надзвичайну ситуацію </w:t>
      </w:r>
      <w:r>
        <w:rPr>
          <w:bCs/>
          <w:iCs/>
          <w:sz w:val="24"/>
          <w:szCs w:val="24"/>
        </w:rPr>
        <w:t>місцевого</w:t>
      </w:r>
      <w:r>
        <w:rPr>
          <w:sz w:val="24"/>
          <w:szCs w:val="24"/>
        </w:rPr>
        <w:t xml:space="preserve"> рівня.</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Охарактеризувати надзвичайну ситуацію об’єктового рівня.</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Визначити категорії об’єктів господарювання за рівнем загрози техногенного, природного та терористичного характеру і ступенем їх захищеності.</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Визначити критерії розподілу суб’єктів господарювання за ступенем ризику їх господарської діяльності.</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Охарактеризувати НС природного характеру та класифікувати за походженням і в залежності від сфери їх прояву.</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Пояснити негативний вплив уражаючих факторів природного характеру на життєдіяльність людей та функціонування об’єктів економіки.</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Пояснити, що таке землетрус. Визначити уражаючий фактор землетрусу та його основний параметр. Навести правила поведінки населення під час землетрусів.</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Охарактеризувати уражаючі фактори небезпечних метеорологічних явищ ТА їх негативний вплив на життєдіяльність людей та функціонування об’єктів економіки.</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Охарактеризувати ожеледь як небезпечне метеорологічне явище та надати рекомендації щодо правил поведінки.</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Охарактеризувати види туману, їх вплив, надати рекомендації щодо правил поведінки.</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Навести основні заходи захисту населення при катастрофічних затопленнях та рекомендації щодо правил поведінки.</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Охарактеризувати снігові лавини та надати рекомендації щодо правил поведінки.</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Охарактеризувати пожежі в природних екосистемах, їх уражаючі фактори, характер проявів і наслідки.</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Охарактеризувати етапи боротьби з лісовими пожежами. Надати рекомендації щодо правил поведінки.</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Навести та проаналізувати види НС техногенного характеру.</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Охарактеризувати промислові аварії, катастрофи та їх наслідки.</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Охарактеризувати НС унаслідок</w:t>
      </w:r>
      <w:r>
        <w:rPr>
          <w:bCs/>
          <w:sz w:val="24"/>
          <w:szCs w:val="24"/>
        </w:rPr>
        <w:t xml:space="preserve"> аварій чи катастроф на транспорті, основні правила безпеки.</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Пояснити, які є рівні виробничих аварій в залежності від їх масштабу.</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Визначити та охарактеризувати техногенні пожежі і вибухи, їх фактори, вплив на людей та навколишнє середовище.</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Навести класифікацію небезпечних хімічних речовин за ступенем токсичності, здатності до горіння.</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Надати класифікацію радіаційних аварій за характером дії та масштабами.</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Пояснити причини виникнення аварій на гідродинамічних об’єктах. Охарактеризувати зони катастрофічного затоплення.</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Навести класифікацію та охарактеризувати види конфліктів.</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Охарактеризувати тероризм, його види та уражаючі фактори.</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Навести алгоритм дій при виявленні</w:t>
      </w:r>
      <w:r>
        <w:rPr>
          <w:b/>
          <w:i/>
          <w:sz w:val="24"/>
          <w:szCs w:val="24"/>
        </w:rPr>
        <w:t xml:space="preserve"> </w:t>
      </w:r>
      <w:r>
        <w:rPr>
          <w:sz w:val="24"/>
          <w:szCs w:val="24"/>
        </w:rPr>
        <w:t>вибухового пристрою в місцях масового перебування людей.</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Навести алгоритм дій, якщо вас захопили злочинці як заручника.</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Охарактеризувати принципи боротьби з тероризмом.</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Охарактеризувати права і обов’язки громадян на період введення воєнного стану.</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Навести алгоритми поведінки для цивільного населення, яке опинилось в зоні бойових дій (при загрозі ураження стрілецькою зброєю, повітряній небезпеці).</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Визначити речі, які повинні бути в «тривожному рюкзаку».</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Визначити основні принципи та пояснити способи захисту населення при НС, їх сутність і шляхи реалізації.</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Навести алгоритм дій різних категорій населення при оповіщенні про загрозу або виникнення надзвичайної ситуації.</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Охарактеризувати засоби індивідуального захисту за призначенням і принципом дії.</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Пояснити оцінку класифікації захисних споруд цивільного захисту за їх властивостями.</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lastRenderedPageBreak/>
        <w:t>Охарактеризувати сховища ЦЗ.</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Способи й шляхи оповіщення та інформування у сфері ЦЗ</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Охарактеризувати види евакуації в залежності від особливостей НС. Визначити категорії населення, які обов’язково вивозяться автотранспортом з міста при евакуації.</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Навести алгоритм дій для цивільного населення при проведенні тимчасової евакуації з небезпечного району.</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Визначити порядок надання медико-психологічної реабілітації постраждалим особам.</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Охарактеризувати інженерний захист територій.</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Охарактеризувати радіаційний та хімічний захист населення і територій.</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Надати й пояснити структуру штабу з ліквідації наслідків надзвичайної ситуації (керівник,     підрозділи) та його взаємодію з іншими структурами.</w:t>
      </w:r>
    </w:p>
    <w:p w:rsidR="001D125F"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Пояснити принципи організації робіт з ліквідації наслідків надзвичайних ситуацій.</w:t>
      </w:r>
    </w:p>
    <w:p w:rsidR="001D125F" w:rsidRPr="003E3584" w:rsidRDefault="001D125F" w:rsidP="001D125F">
      <w:pPr>
        <w:numPr>
          <w:ilvl w:val="0"/>
          <w:numId w:val="18"/>
        </w:numPr>
        <w:tabs>
          <w:tab w:val="left" w:pos="426"/>
          <w:tab w:val="left" w:pos="540"/>
          <w:tab w:val="left" w:pos="993"/>
        </w:tabs>
        <w:spacing w:line="240" w:lineRule="auto"/>
        <w:ind w:left="-567" w:firstLine="567"/>
        <w:jc w:val="both"/>
        <w:rPr>
          <w:sz w:val="24"/>
          <w:szCs w:val="24"/>
        </w:rPr>
      </w:pPr>
      <w:r>
        <w:rPr>
          <w:sz w:val="24"/>
          <w:szCs w:val="24"/>
        </w:rPr>
        <w:t>Пояснити, які заходи впроваджуються для життєзабезпечення постраждалих від НС.</w:t>
      </w:r>
    </w:p>
    <w:p w:rsidR="001D125F" w:rsidRDefault="001D125F" w:rsidP="001D125F">
      <w:pPr>
        <w:tabs>
          <w:tab w:val="left" w:pos="284"/>
          <w:tab w:val="left" w:pos="426"/>
          <w:tab w:val="left" w:pos="1134"/>
        </w:tabs>
        <w:spacing w:line="240" w:lineRule="auto"/>
        <w:jc w:val="both"/>
        <w:rPr>
          <w:sz w:val="24"/>
          <w:szCs w:val="24"/>
        </w:rPr>
      </w:pPr>
    </w:p>
    <w:p w:rsidR="001D125F" w:rsidRDefault="001D125F" w:rsidP="001D125F">
      <w:pPr>
        <w:spacing w:line="240" w:lineRule="auto"/>
        <w:jc w:val="center"/>
        <w:rPr>
          <w:rFonts w:eastAsia="Calibri"/>
          <w:b/>
          <w:sz w:val="24"/>
          <w:szCs w:val="24"/>
        </w:rPr>
      </w:pPr>
      <w:r>
        <w:rPr>
          <w:rFonts w:eastAsia="Calibri"/>
          <w:b/>
          <w:sz w:val="24"/>
          <w:szCs w:val="24"/>
        </w:rPr>
        <w:t xml:space="preserve">Розділ 3. ОХОРОНА ПРАЦІ, ЯК ЗАПОРУКА ЗБЕРЕЖЕННЯ </w:t>
      </w:r>
      <w:r w:rsidRPr="001D125F">
        <w:rPr>
          <w:rFonts w:eastAsia="Calibri"/>
          <w:b/>
          <w:sz w:val="24"/>
          <w:szCs w:val="24"/>
        </w:rPr>
        <w:t>ЗДОРОВ</w:t>
      </w:r>
      <w:r w:rsidR="00827BC4" w:rsidRPr="00827BC4">
        <w:rPr>
          <w:rFonts w:eastAsia="Calibri"/>
          <w:b/>
          <w:sz w:val="24"/>
          <w:szCs w:val="24"/>
          <w:lang w:val="ru-RU"/>
        </w:rPr>
        <w:t>’</w:t>
      </w:r>
      <w:r w:rsidRPr="001D125F">
        <w:rPr>
          <w:rFonts w:eastAsia="Calibri"/>
          <w:b/>
          <w:sz w:val="24"/>
          <w:szCs w:val="24"/>
        </w:rPr>
        <w:t>Я</w:t>
      </w:r>
      <w:r>
        <w:rPr>
          <w:rFonts w:eastAsia="Calibri"/>
          <w:b/>
          <w:sz w:val="24"/>
          <w:szCs w:val="24"/>
        </w:rPr>
        <w:t xml:space="preserve"> ТА ПРАЦЕЗДАТНОСТІ </w:t>
      </w:r>
    </w:p>
    <w:p w:rsidR="001D125F" w:rsidRDefault="001D125F" w:rsidP="001D125F">
      <w:pPr>
        <w:tabs>
          <w:tab w:val="left" w:pos="284"/>
          <w:tab w:val="left" w:pos="426"/>
          <w:tab w:val="left" w:pos="993"/>
        </w:tabs>
        <w:spacing w:line="240" w:lineRule="auto"/>
        <w:ind w:left="-567" w:firstLine="567"/>
        <w:jc w:val="both"/>
        <w:rPr>
          <w:position w:val="-12"/>
          <w:sz w:val="24"/>
          <w:szCs w:val="24"/>
        </w:rPr>
      </w:pPr>
      <w:r>
        <w:rPr>
          <w:position w:val="-12"/>
          <w:sz w:val="24"/>
          <w:szCs w:val="24"/>
        </w:rPr>
        <w:t>103.Проаналізувати місце й особливості охорони праці в системі забезпечення безпеки життєдіяльності людини.</w:t>
      </w:r>
    </w:p>
    <w:p w:rsidR="001D125F" w:rsidRDefault="001D125F" w:rsidP="001D125F">
      <w:pPr>
        <w:tabs>
          <w:tab w:val="left" w:pos="284"/>
          <w:tab w:val="left" w:pos="426"/>
          <w:tab w:val="left" w:pos="993"/>
        </w:tabs>
        <w:spacing w:line="240" w:lineRule="auto"/>
        <w:ind w:left="-567" w:firstLine="567"/>
        <w:jc w:val="both"/>
        <w:rPr>
          <w:position w:val="-12"/>
          <w:sz w:val="24"/>
          <w:szCs w:val="24"/>
        </w:rPr>
      </w:pPr>
      <w:r>
        <w:rPr>
          <w:position w:val="-12"/>
          <w:sz w:val="24"/>
          <w:szCs w:val="24"/>
        </w:rPr>
        <w:t>104.</w:t>
      </w:r>
      <w:r>
        <w:rPr>
          <w:position w:val="-12"/>
          <w:sz w:val="24"/>
          <w:szCs w:val="24"/>
        </w:rPr>
        <w:tab/>
        <w:t>Навести та охарактеризувати основні джерела негативного впливу на стан організму людину під час праці.</w:t>
      </w:r>
    </w:p>
    <w:p w:rsidR="001D125F" w:rsidRDefault="001D125F" w:rsidP="001D125F">
      <w:pPr>
        <w:tabs>
          <w:tab w:val="left" w:pos="284"/>
          <w:tab w:val="left" w:pos="426"/>
          <w:tab w:val="left" w:pos="993"/>
        </w:tabs>
        <w:spacing w:line="240" w:lineRule="auto"/>
        <w:ind w:left="-567" w:firstLine="567"/>
        <w:jc w:val="both"/>
        <w:rPr>
          <w:position w:val="-12"/>
          <w:sz w:val="24"/>
          <w:szCs w:val="24"/>
        </w:rPr>
      </w:pPr>
      <w:r>
        <w:rPr>
          <w:position w:val="-12"/>
          <w:sz w:val="24"/>
          <w:szCs w:val="24"/>
        </w:rPr>
        <w:t>105.</w:t>
      </w:r>
      <w:r>
        <w:rPr>
          <w:position w:val="-12"/>
          <w:sz w:val="24"/>
          <w:szCs w:val="24"/>
        </w:rPr>
        <w:tab/>
        <w:t>Проаналізувати фактори та характеристики трудового процесу й робочого середовища щодо охорони праці.</w:t>
      </w:r>
    </w:p>
    <w:p w:rsidR="001D125F" w:rsidRDefault="001D125F" w:rsidP="001D125F">
      <w:pPr>
        <w:tabs>
          <w:tab w:val="left" w:pos="284"/>
          <w:tab w:val="left" w:pos="426"/>
          <w:tab w:val="left" w:pos="993"/>
        </w:tabs>
        <w:spacing w:line="240" w:lineRule="auto"/>
        <w:ind w:left="-567" w:firstLine="567"/>
        <w:jc w:val="both"/>
        <w:rPr>
          <w:position w:val="-12"/>
          <w:sz w:val="24"/>
          <w:szCs w:val="24"/>
        </w:rPr>
      </w:pPr>
      <w:r>
        <w:rPr>
          <w:position w:val="-12"/>
          <w:sz w:val="24"/>
          <w:szCs w:val="24"/>
        </w:rPr>
        <w:t>106.</w:t>
      </w:r>
      <w:r>
        <w:rPr>
          <w:position w:val="-12"/>
          <w:sz w:val="24"/>
          <w:szCs w:val="24"/>
        </w:rPr>
        <w:tab/>
        <w:t>Визначити та охарактеризувати мету, структуру, суб’єкти й об’єкти ОП.</w:t>
      </w:r>
    </w:p>
    <w:p w:rsidR="001D125F" w:rsidRDefault="001D125F" w:rsidP="001D125F">
      <w:pPr>
        <w:tabs>
          <w:tab w:val="left" w:pos="284"/>
          <w:tab w:val="left" w:pos="426"/>
          <w:tab w:val="left" w:pos="993"/>
        </w:tabs>
        <w:spacing w:line="240" w:lineRule="auto"/>
        <w:ind w:left="-567" w:firstLine="567"/>
        <w:jc w:val="both"/>
        <w:rPr>
          <w:position w:val="-12"/>
          <w:sz w:val="24"/>
          <w:szCs w:val="24"/>
        </w:rPr>
      </w:pPr>
      <w:r>
        <w:rPr>
          <w:position w:val="-12"/>
          <w:sz w:val="24"/>
          <w:szCs w:val="24"/>
        </w:rPr>
        <w:t>107.</w:t>
      </w:r>
      <w:r>
        <w:rPr>
          <w:position w:val="-12"/>
          <w:sz w:val="24"/>
          <w:szCs w:val="24"/>
        </w:rPr>
        <w:tab/>
        <w:t>Охарактеризувати сучасну концепцію та основні завдання охорони праці.</w:t>
      </w:r>
    </w:p>
    <w:p w:rsidR="001D125F" w:rsidRDefault="001D125F" w:rsidP="001D125F">
      <w:pPr>
        <w:tabs>
          <w:tab w:val="left" w:pos="284"/>
          <w:tab w:val="left" w:pos="426"/>
          <w:tab w:val="left" w:pos="993"/>
        </w:tabs>
        <w:spacing w:line="240" w:lineRule="auto"/>
        <w:ind w:left="-567" w:firstLine="567"/>
        <w:jc w:val="both"/>
        <w:rPr>
          <w:position w:val="-12"/>
          <w:sz w:val="24"/>
          <w:szCs w:val="24"/>
        </w:rPr>
      </w:pPr>
      <w:r>
        <w:rPr>
          <w:position w:val="-12"/>
          <w:sz w:val="24"/>
          <w:szCs w:val="24"/>
        </w:rPr>
        <w:t>108.</w:t>
      </w:r>
      <w:r>
        <w:rPr>
          <w:position w:val="-12"/>
          <w:sz w:val="24"/>
          <w:szCs w:val="24"/>
        </w:rPr>
        <w:tab/>
        <w:t>Навести та охарактеризувати гігієнічні параметри повітря робочої зони і принципи їх оцінки.</w:t>
      </w:r>
    </w:p>
    <w:p w:rsidR="001D125F" w:rsidRDefault="001D125F" w:rsidP="001D125F">
      <w:pPr>
        <w:tabs>
          <w:tab w:val="left" w:pos="284"/>
          <w:tab w:val="left" w:pos="426"/>
          <w:tab w:val="left" w:pos="993"/>
        </w:tabs>
        <w:spacing w:line="240" w:lineRule="auto"/>
        <w:ind w:left="-567" w:firstLine="567"/>
        <w:jc w:val="both"/>
        <w:rPr>
          <w:position w:val="-12"/>
          <w:sz w:val="24"/>
          <w:szCs w:val="24"/>
        </w:rPr>
      </w:pPr>
      <w:r>
        <w:rPr>
          <w:position w:val="-12"/>
          <w:sz w:val="24"/>
          <w:szCs w:val="24"/>
        </w:rPr>
        <w:t>109.</w:t>
      </w:r>
      <w:r>
        <w:rPr>
          <w:position w:val="-12"/>
          <w:sz w:val="24"/>
          <w:szCs w:val="24"/>
        </w:rPr>
        <w:tab/>
        <w:t>Охарактеризувати ефективність і сферу використання основних методів нормалізації параметрів повітря робочої зони.</w:t>
      </w:r>
    </w:p>
    <w:p w:rsidR="001D125F" w:rsidRDefault="001D125F" w:rsidP="001D125F">
      <w:pPr>
        <w:tabs>
          <w:tab w:val="left" w:pos="284"/>
          <w:tab w:val="left" w:pos="426"/>
          <w:tab w:val="left" w:pos="993"/>
        </w:tabs>
        <w:spacing w:line="240" w:lineRule="auto"/>
        <w:ind w:left="-567" w:firstLine="567"/>
        <w:jc w:val="both"/>
        <w:rPr>
          <w:position w:val="-12"/>
          <w:sz w:val="24"/>
          <w:szCs w:val="24"/>
        </w:rPr>
      </w:pPr>
      <w:r>
        <w:rPr>
          <w:position w:val="-12"/>
          <w:sz w:val="24"/>
          <w:szCs w:val="24"/>
        </w:rPr>
        <w:t>110.</w:t>
      </w:r>
      <w:r>
        <w:rPr>
          <w:position w:val="-12"/>
          <w:sz w:val="24"/>
          <w:szCs w:val="24"/>
        </w:rPr>
        <w:tab/>
        <w:t>Проаналізувати можливості використання та ефективність методів попередження забруднення повітря робочої зони.</w:t>
      </w:r>
    </w:p>
    <w:p w:rsidR="001D125F" w:rsidRDefault="001D125F" w:rsidP="001D125F">
      <w:pPr>
        <w:tabs>
          <w:tab w:val="left" w:pos="284"/>
          <w:tab w:val="left" w:pos="426"/>
          <w:tab w:val="left" w:pos="993"/>
        </w:tabs>
        <w:spacing w:line="240" w:lineRule="auto"/>
        <w:ind w:left="-567" w:firstLine="567"/>
        <w:jc w:val="both"/>
        <w:rPr>
          <w:position w:val="-12"/>
          <w:sz w:val="24"/>
          <w:szCs w:val="24"/>
        </w:rPr>
      </w:pPr>
      <w:r>
        <w:rPr>
          <w:position w:val="-12"/>
          <w:sz w:val="24"/>
          <w:szCs w:val="24"/>
        </w:rPr>
        <w:t>111.</w:t>
      </w:r>
      <w:r>
        <w:rPr>
          <w:position w:val="-12"/>
          <w:sz w:val="24"/>
          <w:szCs w:val="24"/>
        </w:rPr>
        <w:tab/>
        <w:t>Користуючись класифікаційними характеристиками навести принципи вибору системи вентиляції.</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112.</w:t>
      </w:r>
      <w:r>
        <w:rPr>
          <w:position w:val="-12"/>
          <w:sz w:val="24"/>
          <w:szCs w:val="24"/>
        </w:rPr>
        <w:tab/>
        <w:t xml:space="preserve"> Прокоментувати основні вимоги до систем вентиляції.</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113. Навести порівняльну характеристику і сферу ефективного використання природної і механічної вентиляції.</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114.</w:t>
      </w:r>
      <w:r>
        <w:rPr>
          <w:position w:val="-12"/>
          <w:sz w:val="24"/>
          <w:szCs w:val="24"/>
        </w:rPr>
        <w:tab/>
        <w:t xml:space="preserve">Навести порівняльну характеристику і сферу ефективного використання загальнообмінної та місцевої вентиляції. </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115.</w:t>
      </w:r>
      <w:r>
        <w:rPr>
          <w:position w:val="-12"/>
          <w:sz w:val="24"/>
          <w:szCs w:val="24"/>
        </w:rPr>
        <w:tab/>
        <w:t>Основні види і принципи використання засобів індивідуального захисту від впливу шкідливих речовин та параметрів мікроклімату.</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116.</w:t>
      </w:r>
      <w:r>
        <w:rPr>
          <w:position w:val="-12"/>
          <w:sz w:val="24"/>
          <w:szCs w:val="24"/>
        </w:rPr>
        <w:tab/>
        <w:t>Причини виникнення та класифікація джерел шуму.</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117.</w:t>
      </w:r>
      <w:r>
        <w:rPr>
          <w:position w:val="-12"/>
          <w:sz w:val="24"/>
          <w:szCs w:val="24"/>
        </w:rPr>
        <w:tab/>
        <w:t>Навести порівняльну характеристику та обґрунтувати сферу використання методів гігієнічної оцінки шуму на робочих місцях.</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118.</w:t>
      </w:r>
      <w:r>
        <w:rPr>
          <w:position w:val="-12"/>
          <w:sz w:val="24"/>
          <w:szCs w:val="24"/>
        </w:rPr>
        <w:tab/>
        <w:t>Проаналізувати ефективність і практичні можливості використання методів колективного та індивідуального захисту від шуму.</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119.</w:t>
      </w:r>
      <w:r>
        <w:rPr>
          <w:position w:val="-12"/>
          <w:sz w:val="24"/>
          <w:szCs w:val="24"/>
        </w:rPr>
        <w:tab/>
        <w:t>Джерела й особливості впливу на людину ультра- і інфразвуку.</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120.</w:t>
      </w:r>
      <w:r>
        <w:rPr>
          <w:position w:val="-12"/>
          <w:sz w:val="24"/>
          <w:szCs w:val="24"/>
        </w:rPr>
        <w:tab/>
        <w:t>Особливості ідентифікації та гігієнічна оцінка ультра- і інфразвуку.</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121.</w:t>
      </w:r>
      <w:r>
        <w:rPr>
          <w:position w:val="-12"/>
          <w:sz w:val="24"/>
          <w:szCs w:val="24"/>
        </w:rPr>
        <w:tab/>
        <w:t>Специфіка методів та особливості засобів захисту від ультра- і інфразвуку.</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122.</w:t>
      </w:r>
      <w:r>
        <w:rPr>
          <w:position w:val="-12"/>
          <w:sz w:val="24"/>
          <w:szCs w:val="24"/>
        </w:rPr>
        <w:tab/>
        <w:t>Природа та класифікація видів і джерел вібрації.</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123.</w:t>
      </w:r>
      <w:r>
        <w:rPr>
          <w:position w:val="-12"/>
          <w:sz w:val="24"/>
          <w:szCs w:val="24"/>
        </w:rPr>
        <w:tab/>
        <w:t>Пояснити особливості впливу і наслідків дії на людину вібрацій.</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124.</w:t>
      </w:r>
      <w:r>
        <w:rPr>
          <w:position w:val="-12"/>
          <w:sz w:val="24"/>
          <w:szCs w:val="24"/>
        </w:rPr>
        <w:tab/>
        <w:t>Гігієнічна оцінка вібрації.</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125.</w:t>
      </w:r>
      <w:r>
        <w:rPr>
          <w:position w:val="-12"/>
          <w:sz w:val="24"/>
          <w:szCs w:val="24"/>
        </w:rPr>
        <w:tab/>
        <w:t>Проаналізувати методи і обґрунтувати принципи вибору колективного та індивідуального захисту від вібрації.</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126.</w:t>
      </w:r>
      <w:r>
        <w:rPr>
          <w:position w:val="-12"/>
          <w:sz w:val="24"/>
          <w:szCs w:val="24"/>
        </w:rPr>
        <w:tab/>
        <w:t>Джерела та особливості впливу на людину електромагнітних випромінювань РЧ- діапазону і полів.</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127.</w:t>
      </w:r>
      <w:r>
        <w:rPr>
          <w:position w:val="-12"/>
          <w:sz w:val="24"/>
          <w:szCs w:val="24"/>
        </w:rPr>
        <w:tab/>
        <w:t>Особливості ідентифікації та гігієнічної оцінки електромагнітних випромінювань РЧ- діапазону і полів.</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lastRenderedPageBreak/>
        <w:t>128.</w:t>
      </w:r>
      <w:r>
        <w:rPr>
          <w:position w:val="-12"/>
          <w:sz w:val="24"/>
          <w:szCs w:val="24"/>
        </w:rPr>
        <w:tab/>
        <w:t>Проаналізувати методи колективного та індивідуального захисту від електромагнітних випромінювань РЧ- діапазону і полів.</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129.</w:t>
      </w:r>
      <w:r>
        <w:rPr>
          <w:position w:val="-12"/>
          <w:sz w:val="24"/>
          <w:szCs w:val="24"/>
        </w:rPr>
        <w:tab/>
        <w:t>Пояснити особливості впливу та гігієнічної оцінки дії на людину випромінювань оптичного діапазону.</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130.</w:t>
      </w:r>
      <w:r>
        <w:rPr>
          <w:position w:val="-12"/>
          <w:sz w:val="24"/>
          <w:szCs w:val="24"/>
        </w:rPr>
        <w:tab/>
        <w:t>Обґрунтувати принципи й алгоритм вибору методів колективного та засобів індивідуального захисту від випромінювань оптичного діапазону.</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131.</w:t>
      </w:r>
      <w:r>
        <w:rPr>
          <w:position w:val="-12"/>
          <w:sz w:val="24"/>
          <w:szCs w:val="24"/>
        </w:rPr>
        <w:tab/>
        <w:t>Небезпека впливу та оцінка можливих наслідків дії на людину іонізуючих випромінювань.</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132.</w:t>
      </w:r>
      <w:r>
        <w:rPr>
          <w:position w:val="-12"/>
          <w:sz w:val="24"/>
          <w:szCs w:val="24"/>
        </w:rPr>
        <w:tab/>
        <w:t>Джерела, особливості ідентифікації та гігієнічної оцінки іонізуючих випромінювань.</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133.</w:t>
      </w:r>
      <w:r>
        <w:rPr>
          <w:position w:val="-12"/>
          <w:sz w:val="24"/>
          <w:szCs w:val="24"/>
        </w:rPr>
        <w:tab/>
        <w:t>Проаналізувати умови і можливості використання методів колективного та індивідуального захисту працюючих від іонізуючих випромінювань.</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134.</w:t>
      </w:r>
      <w:r>
        <w:rPr>
          <w:position w:val="-12"/>
          <w:sz w:val="24"/>
          <w:szCs w:val="24"/>
        </w:rPr>
        <w:tab/>
        <w:t>Класифікація, особливості впливу на людей та гігієнічна оцінка лазерних випромінювань.</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135.</w:t>
      </w:r>
      <w:r>
        <w:rPr>
          <w:position w:val="-12"/>
          <w:sz w:val="24"/>
          <w:szCs w:val="24"/>
        </w:rPr>
        <w:tab/>
        <w:t xml:space="preserve"> Заходи та засоби захисту від лазерних випромінювань.</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136.</w:t>
      </w:r>
      <w:r>
        <w:rPr>
          <w:position w:val="-12"/>
          <w:sz w:val="24"/>
          <w:szCs w:val="24"/>
        </w:rPr>
        <w:tab/>
        <w:t>Проаналізувати роль і значення освітлення в створенні здорових і безпечних умов праці.</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137.</w:t>
      </w:r>
      <w:r>
        <w:rPr>
          <w:position w:val="-12"/>
          <w:sz w:val="24"/>
          <w:szCs w:val="24"/>
        </w:rPr>
        <w:tab/>
        <w:t>Використовуючи класифікацію видів і систем освітлення, проаналізувати сферу можливостей та ефективність їх використання.</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138.</w:t>
      </w:r>
      <w:r>
        <w:rPr>
          <w:position w:val="-12"/>
          <w:sz w:val="24"/>
          <w:szCs w:val="24"/>
        </w:rPr>
        <w:tab/>
        <w:t>Основні вимоги до освітлення робочих місць і приміщень.</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139.</w:t>
      </w:r>
      <w:r>
        <w:rPr>
          <w:position w:val="-12"/>
          <w:sz w:val="24"/>
          <w:szCs w:val="24"/>
        </w:rPr>
        <w:tab/>
        <w:t>Переваги, недоліки й особливості оцінки природнього освітлення.</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140.</w:t>
      </w:r>
      <w:r>
        <w:rPr>
          <w:position w:val="-12"/>
          <w:sz w:val="24"/>
          <w:szCs w:val="24"/>
        </w:rPr>
        <w:tab/>
        <w:t>Переваги, недоліки й особливості штучного освітлення.</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141.</w:t>
      </w:r>
      <w:r>
        <w:rPr>
          <w:position w:val="-12"/>
          <w:sz w:val="24"/>
          <w:szCs w:val="24"/>
        </w:rPr>
        <w:tab/>
        <w:t>Критичний аналіз сучасних джерел штучного світла.</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142.</w:t>
      </w:r>
      <w:r>
        <w:rPr>
          <w:position w:val="-12"/>
          <w:sz w:val="24"/>
          <w:szCs w:val="24"/>
        </w:rPr>
        <w:tab/>
        <w:t>Проаналізувати варіанти можливостей забезпечення освітлення робочих місць і приміщень.</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143.</w:t>
      </w:r>
      <w:r>
        <w:rPr>
          <w:position w:val="-12"/>
          <w:sz w:val="24"/>
          <w:szCs w:val="24"/>
        </w:rPr>
        <w:tab/>
        <w:t>Типовий перелік, можливі причини і джерела виникнення психофізіологічних шкідливих факторів трудового процесу.</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144.</w:t>
      </w:r>
      <w:r>
        <w:rPr>
          <w:position w:val="-12"/>
          <w:sz w:val="24"/>
          <w:szCs w:val="24"/>
        </w:rPr>
        <w:tab/>
        <w:t>Проаналізувати наслідки фізичних перевантажень для здоров’я і працездатності робітника.</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145.</w:t>
      </w:r>
      <w:r>
        <w:rPr>
          <w:position w:val="-12"/>
          <w:sz w:val="24"/>
          <w:szCs w:val="24"/>
        </w:rPr>
        <w:tab/>
        <w:t xml:space="preserve">Основні види нервово-психічних та психоемоційних навантажень, їх джерела і наслідки впливу на професійну діяльність особи. </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146.</w:t>
      </w:r>
      <w:r>
        <w:rPr>
          <w:position w:val="-12"/>
          <w:sz w:val="24"/>
          <w:szCs w:val="24"/>
        </w:rPr>
        <w:tab/>
        <w:t>Втома, як наслідок впливу на організм працівника трудових навантажень і умов виробничого середовища.</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147.</w:t>
      </w:r>
      <w:r>
        <w:rPr>
          <w:position w:val="-12"/>
          <w:sz w:val="24"/>
          <w:szCs w:val="24"/>
        </w:rPr>
        <w:tab/>
        <w:t>Причини і наслідки стресу та моббінгу в процесі трудової діяльності.</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148.</w:t>
      </w:r>
      <w:r>
        <w:rPr>
          <w:position w:val="-12"/>
          <w:sz w:val="24"/>
          <w:szCs w:val="24"/>
        </w:rPr>
        <w:tab/>
        <w:t>Зміст і практичне значення гігієнічної класифікації праці для організації і забезпечення трудової діяльності на виробничих підприємствах.</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149.</w:t>
      </w:r>
      <w:r>
        <w:rPr>
          <w:position w:val="-12"/>
          <w:sz w:val="24"/>
          <w:szCs w:val="24"/>
        </w:rPr>
        <w:tab/>
        <w:t>Мета, завдання та порядок проведення атестації робочих місць за умовами праці.</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150.</w:t>
      </w:r>
      <w:r>
        <w:rPr>
          <w:position w:val="-12"/>
          <w:sz w:val="24"/>
          <w:szCs w:val="24"/>
        </w:rPr>
        <w:tab/>
        <w:t xml:space="preserve"> У чому полягає негативний вплив на здоров’я людини під час тривалої роботи з комп’ютерною технікою (КТ).</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151.</w:t>
      </w:r>
      <w:r>
        <w:rPr>
          <w:position w:val="-12"/>
          <w:sz w:val="24"/>
          <w:szCs w:val="24"/>
        </w:rPr>
        <w:tab/>
        <w:t>Рекомендації до розміщення устаткування та організації  робочих місць користувачів ВДТ.</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152.</w:t>
      </w:r>
      <w:r>
        <w:rPr>
          <w:position w:val="-12"/>
          <w:sz w:val="24"/>
          <w:szCs w:val="24"/>
        </w:rPr>
        <w:tab/>
        <w:t>Вимоги до організації режиму праці та відпочинку користувачів ВДТ.</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153.</w:t>
      </w:r>
      <w:r>
        <w:rPr>
          <w:position w:val="-12"/>
          <w:sz w:val="24"/>
          <w:szCs w:val="24"/>
        </w:rPr>
        <w:tab/>
        <w:t>Напрямки забезпечення виробничої безпеки в гірничій галузі.</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154.</w:t>
      </w:r>
      <w:r>
        <w:rPr>
          <w:position w:val="-12"/>
          <w:sz w:val="24"/>
          <w:szCs w:val="24"/>
        </w:rPr>
        <w:tab/>
        <w:t>Оцінити практичні можливості використання методів і засобів забезпечення безпеки виробничого обладнання в поліграфії.</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155.</w:t>
      </w:r>
      <w:r>
        <w:rPr>
          <w:position w:val="-12"/>
          <w:sz w:val="24"/>
          <w:szCs w:val="24"/>
        </w:rPr>
        <w:tab/>
        <w:t>Оцінити практичні можливості використання методів і засобів забезпечення безпеки технологічних процесів на поліграфічних підприємствах.</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156.</w:t>
      </w:r>
      <w:r>
        <w:rPr>
          <w:position w:val="-12"/>
          <w:sz w:val="24"/>
          <w:szCs w:val="24"/>
        </w:rPr>
        <w:tab/>
        <w:t>Охарактеризувати ефективність та алгоритм вибору  методів і засобів забезпечення безпеки виконання робіт в поліграфії.</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157.</w:t>
      </w:r>
      <w:r>
        <w:rPr>
          <w:position w:val="-12"/>
          <w:sz w:val="24"/>
          <w:szCs w:val="24"/>
        </w:rPr>
        <w:tab/>
        <w:t>Сигнальні кольори, знаки безпеки та звукові сигнали – як складові підвищення рівня виробничої безпеки.</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158.</w:t>
      </w:r>
      <w:r>
        <w:rPr>
          <w:position w:val="-12"/>
          <w:sz w:val="24"/>
          <w:szCs w:val="24"/>
        </w:rPr>
        <w:tab/>
        <w:t xml:space="preserve"> Проаналізувати вплив автоматизації та роботизації виробничих процесів на загальний рівень охорони праці.</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159.</w:t>
      </w:r>
      <w:r>
        <w:rPr>
          <w:position w:val="-12"/>
          <w:sz w:val="24"/>
          <w:szCs w:val="24"/>
        </w:rPr>
        <w:tab/>
        <w:t>Характер і наслідки дії електричного струму на людину.</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160.</w:t>
      </w:r>
      <w:r>
        <w:rPr>
          <w:position w:val="-12"/>
          <w:sz w:val="24"/>
          <w:szCs w:val="24"/>
        </w:rPr>
        <w:tab/>
        <w:t>Класифікація та аналіз чинників, що впливають на наслідки ураження електричним струмом.</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161.</w:t>
      </w:r>
      <w:r>
        <w:rPr>
          <w:position w:val="-12"/>
          <w:sz w:val="24"/>
          <w:szCs w:val="24"/>
        </w:rPr>
        <w:tab/>
        <w:t>Аналіз небезпеки трехфазних електричних мереж.</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162.</w:t>
      </w:r>
      <w:r>
        <w:rPr>
          <w:position w:val="-12"/>
          <w:sz w:val="24"/>
          <w:szCs w:val="24"/>
        </w:rPr>
        <w:tab/>
        <w:t>Проаналізувати причини і наслідки виникнення крокової напруги.</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163.</w:t>
      </w:r>
      <w:r>
        <w:rPr>
          <w:position w:val="-12"/>
          <w:sz w:val="24"/>
          <w:szCs w:val="24"/>
        </w:rPr>
        <w:tab/>
        <w:t>Проаналізувати причини і можливі наслідки непрямого дотику до струмоведучих частин електроустановок.</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164.</w:t>
      </w:r>
      <w:r>
        <w:rPr>
          <w:position w:val="-12"/>
          <w:sz w:val="24"/>
          <w:szCs w:val="24"/>
        </w:rPr>
        <w:tab/>
        <w:t>Проаналізувати заходи захисту від прямого дотику в нормальному режимі роботи ЕУ та обґрунтувати принципи їх вибору.</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lastRenderedPageBreak/>
        <w:t>165.</w:t>
      </w:r>
      <w:r>
        <w:rPr>
          <w:position w:val="-12"/>
          <w:sz w:val="24"/>
          <w:szCs w:val="24"/>
        </w:rPr>
        <w:tab/>
        <w:t>Пояснити можливі принципи захисної дії та конструктивні особливості варіантів заземлення ЕУ.</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166.</w:t>
      </w:r>
      <w:r>
        <w:rPr>
          <w:position w:val="-12"/>
          <w:sz w:val="24"/>
          <w:szCs w:val="24"/>
        </w:rPr>
        <w:tab/>
        <w:t xml:space="preserve">Організаційні заходи забезпечення безпечної експлуатації ЕУ. </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167.</w:t>
      </w:r>
      <w:r>
        <w:rPr>
          <w:position w:val="-12"/>
          <w:sz w:val="24"/>
          <w:szCs w:val="24"/>
        </w:rPr>
        <w:tab/>
        <w:t>Навести та охарактеризувати найважливіші показники пожежо-вибухонебезпеки речовин і матеріалів.</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168.</w:t>
      </w:r>
      <w:r>
        <w:rPr>
          <w:position w:val="-12"/>
          <w:sz w:val="24"/>
          <w:szCs w:val="24"/>
        </w:rPr>
        <w:tab/>
        <w:t>Визначити умови виникнення та протікання процесу горіння і проаналізувати їх значення для пожежної профілактики.</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169.</w:t>
      </w:r>
      <w:r>
        <w:rPr>
          <w:position w:val="-12"/>
          <w:sz w:val="24"/>
          <w:szCs w:val="24"/>
        </w:rPr>
        <w:tab/>
        <w:t>Охарактеризувати роль і напрями системи попередження вибухів та пожеж на ОГД.</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170.</w:t>
      </w:r>
      <w:r>
        <w:rPr>
          <w:position w:val="-12"/>
          <w:sz w:val="24"/>
          <w:szCs w:val="24"/>
        </w:rPr>
        <w:tab/>
        <w:t>Охарактеризувати роль і складові системи протипожежного захисту на ОГД.</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171.</w:t>
      </w:r>
      <w:r>
        <w:rPr>
          <w:position w:val="-12"/>
          <w:sz w:val="24"/>
          <w:szCs w:val="24"/>
        </w:rPr>
        <w:tab/>
        <w:t xml:space="preserve">Обґрунтувати необхідність і порядок вибору окремих елементів протипожежного захисту для конкретних приміщень ОГД. </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172.</w:t>
      </w:r>
      <w:r>
        <w:rPr>
          <w:position w:val="-12"/>
          <w:sz w:val="24"/>
          <w:szCs w:val="24"/>
        </w:rPr>
        <w:tab/>
        <w:t>Охарактеризувати роль і можливі складові системи організаційно-технічних протипожежних заходів на ОГД.</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173.</w:t>
      </w:r>
      <w:r>
        <w:rPr>
          <w:position w:val="-12"/>
          <w:sz w:val="24"/>
          <w:szCs w:val="24"/>
        </w:rPr>
        <w:tab/>
        <w:t>Охарактеризувати та проаналізувати правову базу охорони праці в Україні.</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174.</w:t>
      </w:r>
      <w:r>
        <w:rPr>
          <w:position w:val="-12"/>
          <w:sz w:val="24"/>
          <w:szCs w:val="24"/>
        </w:rPr>
        <w:tab/>
        <w:t>Пояснити значення та надбання Закону України “Про охорону праці”</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175.</w:t>
      </w:r>
      <w:r>
        <w:rPr>
          <w:position w:val="-12"/>
          <w:sz w:val="24"/>
          <w:szCs w:val="24"/>
        </w:rPr>
        <w:tab/>
        <w:t>Проаналізувати основні принципи державної політики з ОП в Україні з точки зору працівників і посадових осіб ОГД.</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176.</w:t>
      </w:r>
      <w:r>
        <w:rPr>
          <w:position w:val="-12"/>
          <w:sz w:val="24"/>
          <w:szCs w:val="24"/>
        </w:rPr>
        <w:tab/>
        <w:t>Охарактеризувати і оцінити гарантії прав працівників на ОП.</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177.</w:t>
      </w:r>
      <w:r>
        <w:rPr>
          <w:position w:val="-12"/>
          <w:sz w:val="24"/>
          <w:szCs w:val="24"/>
        </w:rPr>
        <w:tab/>
        <w:t>Охарактеризувати і оцінити функції, обов’язки та відповідальність роботодавця у сфері ОП.</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178.</w:t>
      </w:r>
      <w:r>
        <w:rPr>
          <w:position w:val="-12"/>
          <w:sz w:val="24"/>
          <w:szCs w:val="24"/>
        </w:rPr>
        <w:tab/>
        <w:t>Проаналізувати структуру та порядок використання нормативно-правових документів з ОП.</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179.</w:t>
      </w:r>
      <w:r>
        <w:rPr>
          <w:position w:val="-12"/>
          <w:sz w:val="24"/>
          <w:szCs w:val="24"/>
        </w:rPr>
        <w:tab/>
        <w:t>Проаналізувати систему державного управління ОП в Україні.</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180.</w:t>
      </w:r>
      <w:r>
        <w:rPr>
          <w:position w:val="-12"/>
          <w:sz w:val="24"/>
          <w:szCs w:val="24"/>
        </w:rPr>
        <w:tab/>
        <w:t>Проаналізувати систему й ефективність відомчого та громадського контролю за ОП.</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181.</w:t>
      </w:r>
      <w:r>
        <w:rPr>
          <w:position w:val="-12"/>
          <w:sz w:val="24"/>
          <w:szCs w:val="24"/>
        </w:rPr>
        <w:tab/>
        <w:t xml:space="preserve"> Порядок призначення, функції та права уповноваженої найманими працівниками особи з питань охорони праці.</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182.</w:t>
      </w:r>
      <w:r>
        <w:rPr>
          <w:position w:val="-12"/>
          <w:sz w:val="24"/>
          <w:szCs w:val="24"/>
        </w:rPr>
        <w:tab/>
        <w:t>Мета, об’єкти, суб’єкти та основні завдання системи управління охороною праці на ОГД.</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183.</w:t>
      </w:r>
      <w:r>
        <w:rPr>
          <w:position w:val="-12"/>
          <w:sz w:val="24"/>
          <w:szCs w:val="24"/>
        </w:rPr>
        <w:tab/>
        <w:t>Проаналізувати загальну структуру та типові принципи функціонування системи управління охороною праці на підприємстві.</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184.</w:t>
      </w:r>
      <w:r>
        <w:rPr>
          <w:position w:val="-12"/>
          <w:sz w:val="24"/>
          <w:szCs w:val="24"/>
        </w:rPr>
        <w:tab/>
        <w:t>Охарактеризувати обов’язки і функції роботодавця щодо організації та координації робіт з управління охороною праці.</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185.</w:t>
      </w:r>
      <w:r>
        <w:rPr>
          <w:position w:val="-12"/>
          <w:sz w:val="24"/>
          <w:szCs w:val="24"/>
        </w:rPr>
        <w:tab/>
        <w:t>Охарактеризувати основні функціональні обов’язки керівників первинної ланки, пов’язані з охороною праці.</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186.</w:t>
      </w:r>
      <w:r>
        <w:rPr>
          <w:position w:val="-12"/>
          <w:sz w:val="24"/>
          <w:szCs w:val="24"/>
        </w:rPr>
        <w:tab/>
        <w:t>Обґрунтувати необхідність і проаналізувати сутність системного підходу до організації охорони праці на підприємстві.</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187.</w:t>
      </w:r>
      <w:r>
        <w:rPr>
          <w:position w:val="-12"/>
          <w:sz w:val="24"/>
          <w:szCs w:val="24"/>
        </w:rPr>
        <w:tab/>
        <w:t>Порядок дій керівника робіт (підрозділу) у разі виникнення  нещасного випадку.</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188.</w:t>
      </w:r>
      <w:r>
        <w:rPr>
          <w:position w:val="-12"/>
          <w:sz w:val="24"/>
          <w:szCs w:val="24"/>
        </w:rPr>
        <w:tab/>
        <w:t>Порядок виявлення та процедура встановлення професійного захворювання.</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189.</w:t>
      </w:r>
      <w:r>
        <w:rPr>
          <w:position w:val="-12"/>
          <w:sz w:val="24"/>
          <w:szCs w:val="24"/>
        </w:rPr>
        <w:tab/>
        <w:t xml:space="preserve"> Визначити об’єкти та охарактеризувати функції і завдання суб’єктів страхування від нещасного випадку та профзахворювань.</w:t>
      </w:r>
    </w:p>
    <w:p w:rsidR="001D125F" w:rsidRDefault="001D125F" w:rsidP="001D125F">
      <w:pPr>
        <w:tabs>
          <w:tab w:val="left" w:pos="426"/>
          <w:tab w:val="left" w:pos="1134"/>
        </w:tabs>
        <w:spacing w:line="240" w:lineRule="auto"/>
        <w:ind w:left="-567" w:firstLine="567"/>
        <w:jc w:val="both"/>
        <w:rPr>
          <w:position w:val="-12"/>
          <w:sz w:val="24"/>
          <w:szCs w:val="24"/>
        </w:rPr>
      </w:pPr>
      <w:r>
        <w:rPr>
          <w:position w:val="-12"/>
          <w:sz w:val="24"/>
          <w:szCs w:val="24"/>
        </w:rPr>
        <w:t>190.</w:t>
      </w:r>
      <w:r>
        <w:rPr>
          <w:position w:val="-12"/>
          <w:sz w:val="24"/>
          <w:szCs w:val="24"/>
        </w:rPr>
        <w:tab/>
        <w:t xml:space="preserve"> Сформулювати порядок здійснення страхування від нещасного випадку (дії страхувальника й особи, яка страхується). Страховий випадок і підстави для страхових виплат.</w:t>
      </w:r>
    </w:p>
    <w:p w:rsidR="001D125F" w:rsidRDefault="001D125F" w:rsidP="001D125F">
      <w:pPr>
        <w:tabs>
          <w:tab w:val="left" w:pos="426"/>
          <w:tab w:val="left" w:pos="1134"/>
        </w:tabs>
        <w:spacing w:line="240" w:lineRule="auto"/>
        <w:ind w:left="-567" w:firstLine="567"/>
        <w:jc w:val="both"/>
        <w:rPr>
          <w:position w:val="-12"/>
          <w:sz w:val="24"/>
          <w:szCs w:val="24"/>
        </w:rPr>
      </w:pPr>
    </w:p>
    <w:p w:rsidR="001D125F" w:rsidRDefault="001D125F" w:rsidP="001D125F">
      <w:pPr>
        <w:tabs>
          <w:tab w:val="left" w:pos="426"/>
          <w:tab w:val="left" w:pos="1134"/>
        </w:tabs>
        <w:spacing w:line="240" w:lineRule="auto"/>
        <w:ind w:left="-567" w:firstLine="567"/>
        <w:jc w:val="both"/>
        <w:rPr>
          <w:position w:val="-12"/>
          <w:sz w:val="24"/>
          <w:szCs w:val="24"/>
        </w:rPr>
      </w:pPr>
    </w:p>
    <w:p w:rsidR="006F3FE7" w:rsidRDefault="00000000">
      <w:pPr>
        <w:spacing w:after="240" w:line="240" w:lineRule="auto"/>
        <w:jc w:val="both"/>
        <w:rPr>
          <w:b/>
          <w:sz w:val="24"/>
          <w:szCs w:val="24"/>
        </w:rPr>
      </w:pPr>
      <w:r>
        <w:rPr>
          <w:b/>
          <w:sz w:val="24"/>
          <w:szCs w:val="24"/>
        </w:rPr>
        <w:t>Робочу програму навчальної дисципліни (Силабус):</w:t>
      </w:r>
    </w:p>
    <w:p w:rsidR="006F3FE7" w:rsidRDefault="00000000">
      <w:pPr>
        <w:spacing w:after="240" w:line="240" w:lineRule="auto"/>
        <w:jc w:val="both"/>
        <w:rPr>
          <w:sz w:val="24"/>
          <w:szCs w:val="24"/>
        </w:rPr>
      </w:pPr>
      <w:r>
        <w:rPr>
          <w:b/>
          <w:sz w:val="24"/>
          <w:szCs w:val="24"/>
        </w:rPr>
        <w:t xml:space="preserve">Складено </w:t>
      </w:r>
      <w:r>
        <w:rPr>
          <w:sz w:val="24"/>
          <w:szCs w:val="24"/>
        </w:rPr>
        <w:t>доц. кафедри Людмила МІТЮК</w:t>
      </w:r>
    </w:p>
    <w:p w:rsidR="006F3FE7" w:rsidRDefault="00000000">
      <w:pPr>
        <w:spacing w:after="240" w:line="240" w:lineRule="auto"/>
        <w:jc w:val="both"/>
        <w:rPr>
          <w:sz w:val="24"/>
          <w:szCs w:val="24"/>
        </w:rPr>
      </w:pPr>
      <w:r>
        <w:rPr>
          <w:b/>
          <w:sz w:val="24"/>
          <w:szCs w:val="24"/>
        </w:rPr>
        <w:t>Ухвалено</w:t>
      </w:r>
      <w:r>
        <w:rPr>
          <w:sz w:val="24"/>
          <w:szCs w:val="24"/>
        </w:rPr>
        <w:t xml:space="preserve"> кафедрою охорони праці, промислової та цивільної безпеки</w:t>
      </w:r>
    </w:p>
    <w:p w:rsidR="006F3FE7" w:rsidRDefault="00000000">
      <w:pPr>
        <w:spacing w:after="240" w:line="240" w:lineRule="auto"/>
        <w:jc w:val="both"/>
        <w:rPr>
          <w:sz w:val="24"/>
          <w:szCs w:val="24"/>
        </w:rPr>
      </w:pPr>
      <w:r>
        <w:rPr>
          <w:sz w:val="24"/>
          <w:szCs w:val="24"/>
        </w:rPr>
        <w:t xml:space="preserve"> (протокол №  9 від 22.05.2024 р.)</w:t>
      </w:r>
    </w:p>
    <w:p w:rsidR="006F3FE7" w:rsidRDefault="00000000">
      <w:pPr>
        <w:spacing w:after="120" w:line="240" w:lineRule="auto"/>
        <w:jc w:val="both"/>
        <w:rPr>
          <w:rFonts w:ascii="Calibri" w:eastAsia="Calibri" w:hAnsi="Calibri" w:cs="Calibri"/>
          <w:sz w:val="24"/>
          <w:szCs w:val="24"/>
        </w:rPr>
      </w:pPr>
      <w:r>
        <w:rPr>
          <w:b/>
          <w:sz w:val="24"/>
          <w:szCs w:val="24"/>
        </w:rPr>
        <w:t xml:space="preserve">Погоджено </w:t>
      </w:r>
      <w:r>
        <w:rPr>
          <w:sz w:val="24"/>
          <w:szCs w:val="24"/>
        </w:rPr>
        <w:t>Методичною комісією НН ВПІ (протокол № ___5___ від «_24_» ___червня_</w:t>
      </w:r>
      <w:r>
        <w:rPr>
          <w:rFonts w:ascii="Calibri" w:eastAsia="Calibri" w:hAnsi="Calibri" w:cs="Calibri"/>
          <w:sz w:val="24"/>
          <w:szCs w:val="24"/>
        </w:rPr>
        <w:t>___2024 р.)</w:t>
      </w:r>
    </w:p>
    <w:p w:rsidR="006F3FE7" w:rsidRDefault="00000000">
      <w:pPr>
        <w:spacing w:after="120" w:line="240" w:lineRule="auto"/>
        <w:jc w:val="both"/>
        <w:rPr>
          <w:rFonts w:ascii="Calibri" w:eastAsia="Calibri" w:hAnsi="Calibri" w:cs="Calibri"/>
          <w:sz w:val="24"/>
          <w:szCs w:val="24"/>
        </w:rPr>
      </w:pPr>
      <w:r>
        <w:rPr>
          <w:b/>
          <w:sz w:val="24"/>
          <w:szCs w:val="24"/>
        </w:rPr>
        <w:t>Затверджено</w:t>
      </w:r>
      <w:r>
        <w:rPr>
          <w:sz w:val="24"/>
          <w:szCs w:val="24"/>
        </w:rPr>
        <w:t xml:space="preserve"> Вченою Радою НН ІЕЕ 28.06.2024 р, протокол №21</w:t>
      </w:r>
    </w:p>
    <w:sectPr w:rsidR="006F3FE7">
      <w:pgSz w:w="11906" w:h="16838"/>
      <w:pgMar w:top="851" w:right="851" w:bottom="567"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E"/>
    <w:lvl w:ilvl="0">
      <w:numFmt w:val="bullet"/>
      <w:lvlText w:val="*"/>
      <w:lvlJc w:val="left"/>
    </w:lvl>
  </w:abstractNum>
  <w:abstractNum w:abstractNumId="1" w15:restartNumberingAfterBreak="0">
    <w:nsid w:val="09117DC1"/>
    <w:multiLevelType w:val="multilevel"/>
    <w:tmpl w:val="2C7882C6"/>
    <w:lvl w:ilvl="0">
      <w:start w:val="8"/>
      <w:numFmt w:val="decimal"/>
      <w:lvlText w:val="%1."/>
      <w:lvlJc w:val="left"/>
      <w:pPr>
        <w:ind w:left="360" w:hanging="360"/>
      </w:pPr>
      <w:rPr>
        <w:rFonts w:hint="default"/>
        <w:b/>
      </w:rPr>
    </w:lvl>
    <w:lvl w:ilvl="1">
      <w:start w:val="1"/>
      <w:numFmt w:val="decimal"/>
      <w:lvlText w:val="%1.%2."/>
      <w:lvlJc w:val="left"/>
      <w:pPr>
        <w:ind w:left="1210" w:hanging="360"/>
      </w:pPr>
      <w:rPr>
        <w:rFonts w:hint="default"/>
        <w:b/>
      </w:rPr>
    </w:lvl>
    <w:lvl w:ilvl="2">
      <w:start w:val="1"/>
      <w:numFmt w:val="decimal"/>
      <w:lvlText w:val="%1.%2.%3."/>
      <w:lvlJc w:val="left"/>
      <w:pPr>
        <w:ind w:left="2420" w:hanging="720"/>
      </w:pPr>
      <w:rPr>
        <w:rFonts w:hint="default"/>
        <w:b/>
      </w:rPr>
    </w:lvl>
    <w:lvl w:ilvl="3">
      <w:start w:val="1"/>
      <w:numFmt w:val="decimal"/>
      <w:lvlText w:val="%1.%2.%3.%4."/>
      <w:lvlJc w:val="left"/>
      <w:pPr>
        <w:ind w:left="3270" w:hanging="720"/>
      </w:pPr>
      <w:rPr>
        <w:rFonts w:hint="default"/>
        <w:b/>
      </w:rPr>
    </w:lvl>
    <w:lvl w:ilvl="4">
      <w:start w:val="1"/>
      <w:numFmt w:val="decimal"/>
      <w:lvlText w:val="%1.%2.%3.%4.%5."/>
      <w:lvlJc w:val="left"/>
      <w:pPr>
        <w:ind w:left="4480" w:hanging="1080"/>
      </w:pPr>
      <w:rPr>
        <w:rFonts w:hint="default"/>
        <w:b/>
      </w:rPr>
    </w:lvl>
    <w:lvl w:ilvl="5">
      <w:start w:val="1"/>
      <w:numFmt w:val="decimal"/>
      <w:lvlText w:val="%1.%2.%3.%4.%5.%6."/>
      <w:lvlJc w:val="left"/>
      <w:pPr>
        <w:ind w:left="5330" w:hanging="1080"/>
      </w:pPr>
      <w:rPr>
        <w:rFonts w:hint="default"/>
        <w:b/>
      </w:rPr>
    </w:lvl>
    <w:lvl w:ilvl="6">
      <w:start w:val="1"/>
      <w:numFmt w:val="decimal"/>
      <w:lvlText w:val="%1.%2.%3.%4.%5.%6.%7."/>
      <w:lvlJc w:val="left"/>
      <w:pPr>
        <w:ind w:left="6540" w:hanging="1440"/>
      </w:pPr>
      <w:rPr>
        <w:rFonts w:hint="default"/>
        <w:b/>
      </w:rPr>
    </w:lvl>
    <w:lvl w:ilvl="7">
      <w:start w:val="1"/>
      <w:numFmt w:val="decimal"/>
      <w:lvlText w:val="%1.%2.%3.%4.%5.%6.%7.%8."/>
      <w:lvlJc w:val="left"/>
      <w:pPr>
        <w:ind w:left="7390" w:hanging="1440"/>
      </w:pPr>
      <w:rPr>
        <w:rFonts w:hint="default"/>
        <w:b/>
      </w:rPr>
    </w:lvl>
    <w:lvl w:ilvl="8">
      <w:start w:val="1"/>
      <w:numFmt w:val="decimal"/>
      <w:lvlText w:val="%1.%2.%3.%4.%5.%6.%7.%8.%9."/>
      <w:lvlJc w:val="left"/>
      <w:pPr>
        <w:ind w:left="8600" w:hanging="1800"/>
      </w:pPr>
      <w:rPr>
        <w:rFonts w:hint="default"/>
        <w:b/>
      </w:rPr>
    </w:lvl>
  </w:abstractNum>
  <w:abstractNum w:abstractNumId="2" w15:restartNumberingAfterBreak="0">
    <w:nsid w:val="0CEB5289"/>
    <w:multiLevelType w:val="multilevel"/>
    <w:tmpl w:val="2B6AD046"/>
    <w:lvl w:ilvl="0">
      <w:start w:val="1"/>
      <w:numFmt w:val="decimal"/>
      <w:lvlText w:val="%1."/>
      <w:lvlJc w:val="left"/>
      <w:pPr>
        <w:ind w:left="1069" w:hanging="360"/>
      </w:pPr>
      <w:rPr>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154064DC"/>
    <w:multiLevelType w:val="multilevel"/>
    <w:tmpl w:val="43D80752"/>
    <w:lvl w:ilvl="0">
      <w:start w:val="1"/>
      <w:numFmt w:val="bullet"/>
      <w:lvlText w:val="-"/>
      <w:lvlJc w:val="left"/>
      <w:pPr>
        <w:ind w:left="144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06907A8"/>
    <w:multiLevelType w:val="hybridMultilevel"/>
    <w:tmpl w:val="DE9C7FCE"/>
    <w:lvl w:ilvl="0" w:tplc="7472AFC2">
      <w:numFmt w:val="bullet"/>
      <w:lvlText w:val="-"/>
      <w:lvlJc w:val="left"/>
      <w:pPr>
        <w:ind w:left="424" w:hanging="130"/>
      </w:pPr>
      <w:rPr>
        <w:rFonts w:ascii="Calibri" w:eastAsia="Calibri" w:hAnsi="Calibri" w:cs="Calibri" w:hint="default"/>
        <w:b w:val="0"/>
        <w:bCs w:val="0"/>
        <w:i w:val="0"/>
        <w:iCs w:val="0"/>
        <w:spacing w:val="0"/>
        <w:w w:val="100"/>
        <w:sz w:val="24"/>
        <w:szCs w:val="24"/>
        <w:lang w:val="uk-UA" w:eastAsia="en-US" w:bidi="ar-SA"/>
      </w:rPr>
    </w:lvl>
    <w:lvl w:ilvl="1" w:tplc="1B8E6E60">
      <w:numFmt w:val="bullet"/>
      <w:lvlText w:val="•"/>
      <w:lvlJc w:val="left"/>
      <w:pPr>
        <w:ind w:left="1455" w:hanging="130"/>
      </w:pPr>
      <w:rPr>
        <w:rFonts w:hint="default"/>
        <w:lang w:val="uk-UA" w:eastAsia="en-US" w:bidi="ar-SA"/>
      </w:rPr>
    </w:lvl>
    <w:lvl w:ilvl="2" w:tplc="D6448F9C">
      <w:numFmt w:val="bullet"/>
      <w:lvlText w:val="•"/>
      <w:lvlJc w:val="left"/>
      <w:pPr>
        <w:ind w:left="2490" w:hanging="130"/>
      </w:pPr>
      <w:rPr>
        <w:rFonts w:hint="default"/>
        <w:lang w:val="uk-UA" w:eastAsia="en-US" w:bidi="ar-SA"/>
      </w:rPr>
    </w:lvl>
    <w:lvl w:ilvl="3" w:tplc="FD10FCCE">
      <w:numFmt w:val="bullet"/>
      <w:lvlText w:val="•"/>
      <w:lvlJc w:val="left"/>
      <w:pPr>
        <w:ind w:left="3526" w:hanging="130"/>
      </w:pPr>
      <w:rPr>
        <w:rFonts w:hint="default"/>
        <w:lang w:val="uk-UA" w:eastAsia="en-US" w:bidi="ar-SA"/>
      </w:rPr>
    </w:lvl>
    <w:lvl w:ilvl="4" w:tplc="32ECD72C">
      <w:numFmt w:val="bullet"/>
      <w:lvlText w:val="•"/>
      <w:lvlJc w:val="left"/>
      <w:pPr>
        <w:ind w:left="4561" w:hanging="130"/>
      </w:pPr>
      <w:rPr>
        <w:rFonts w:hint="default"/>
        <w:lang w:val="uk-UA" w:eastAsia="en-US" w:bidi="ar-SA"/>
      </w:rPr>
    </w:lvl>
    <w:lvl w:ilvl="5" w:tplc="3D1003E4">
      <w:numFmt w:val="bullet"/>
      <w:lvlText w:val="•"/>
      <w:lvlJc w:val="left"/>
      <w:pPr>
        <w:ind w:left="5596" w:hanging="130"/>
      </w:pPr>
      <w:rPr>
        <w:rFonts w:hint="default"/>
        <w:lang w:val="uk-UA" w:eastAsia="en-US" w:bidi="ar-SA"/>
      </w:rPr>
    </w:lvl>
    <w:lvl w:ilvl="6" w:tplc="A5CE6C2A">
      <w:numFmt w:val="bullet"/>
      <w:lvlText w:val="•"/>
      <w:lvlJc w:val="left"/>
      <w:pPr>
        <w:ind w:left="6632" w:hanging="130"/>
      </w:pPr>
      <w:rPr>
        <w:rFonts w:hint="default"/>
        <w:lang w:val="uk-UA" w:eastAsia="en-US" w:bidi="ar-SA"/>
      </w:rPr>
    </w:lvl>
    <w:lvl w:ilvl="7" w:tplc="01EC04E8">
      <w:numFmt w:val="bullet"/>
      <w:lvlText w:val="•"/>
      <w:lvlJc w:val="left"/>
      <w:pPr>
        <w:ind w:left="7667" w:hanging="130"/>
      </w:pPr>
      <w:rPr>
        <w:rFonts w:hint="default"/>
        <w:lang w:val="uk-UA" w:eastAsia="en-US" w:bidi="ar-SA"/>
      </w:rPr>
    </w:lvl>
    <w:lvl w:ilvl="8" w:tplc="ADC83FBC">
      <w:numFmt w:val="bullet"/>
      <w:lvlText w:val="•"/>
      <w:lvlJc w:val="left"/>
      <w:pPr>
        <w:ind w:left="8702" w:hanging="130"/>
      </w:pPr>
      <w:rPr>
        <w:rFonts w:hint="default"/>
        <w:lang w:val="uk-UA" w:eastAsia="en-US" w:bidi="ar-SA"/>
      </w:rPr>
    </w:lvl>
  </w:abstractNum>
  <w:abstractNum w:abstractNumId="5" w15:restartNumberingAfterBreak="0">
    <w:nsid w:val="20D846BE"/>
    <w:multiLevelType w:val="hybridMultilevel"/>
    <w:tmpl w:val="309E8E28"/>
    <w:lvl w:ilvl="0" w:tplc="41C4781E">
      <w:start w:val="1"/>
      <w:numFmt w:val="decimal"/>
      <w:lvlText w:val="%1)"/>
      <w:lvlJc w:val="left"/>
      <w:pPr>
        <w:ind w:left="1243" w:hanging="250"/>
      </w:pPr>
      <w:rPr>
        <w:rFonts w:ascii="Calibri" w:eastAsia="Calibri" w:hAnsi="Calibri" w:cs="Calibri" w:hint="default"/>
        <w:b w:val="0"/>
        <w:bCs w:val="0"/>
        <w:i w:val="0"/>
        <w:iCs w:val="0"/>
        <w:spacing w:val="-1"/>
        <w:w w:val="100"/>
        <w:sz w:val="24"/>
        <w:szCs w:val="24"/>
        <w:lang w:val="uk-UA" w:eastAsia="en-US" w:bidi="ar-SA"/>
      </w:rPr>
    </w:lvl>
    <w:lvl w:ilvl="1" w:tplc="83D4FC62">
      <w:numFmt w:val="bullet"/>
      <w:lvlText w:val="•"/>
      <w:lvlJc w:val="left"/>
      <w:pPr>
        <w:ind w:left="2319" w:hanging="250"/>
      </w:pPr>
      <w:rPr>
        <w:lang w:val="uk-UA" w:eastAsia="en-US" w:bidi="ar-SA"/>
      </w:rPr>
    </w:lvl>
    <w:lvl w:ilvl="2" w:tplc="D65C390C">
      <w:numFmt w:val="bullet"/>
      <w:lvlText w:val="•"/>
      <w:lvlJc w:val="left"/>
      <w:pPr>
        <w:ind w:left="3258" w:hanging="250"/>
      </w:pPr>
      <w:rPr>
        <w:lang w:val="uk-UA" w:eastAsia="en-US" w:bidi="ar-SA"/>
      </w:rPr>
    </w:lvl>
    <w:lvl w:ilvl="3" w:tplc="0310C24A">
      <w:numFmt w:val="bullet"/>
      <w:lvlText w:val="•"/>
      <w:lvlJc w:val="left"/>
      <w:pPr>
        <w:ind w:left="4198" w:hanging="250"/>
      </w:pPr>
      <w:rPr>
        <w:lang w:val="uk-UA" w:eastAsia="en-US" w:bidi="ar-SA"/>
      </w:rPr>
    </w:lvl>
    <w:lvl w:ilvl="4" w:tplc="2B803AAC">
      <w:numFmt w:val="bullet"/>
      <w:lvlText w:val="•"/>
      <w:lvlJc w:val="left"/>
      <w:pPr>
        <w:ind w:left="5137" w:hanging="250"/>
      </w:pPr>
      <w:rPr>
        <w:lang w:val="uk-UA" w:eastAsia="en-US" w:bidi="ar-SA"/>
      </w:rPr>
    </w:lvl>
    <w:lvl w:ilvl="5" w:tplc="5C4C5814">
      <w:numFmt w:val="bullet"/>
      <w:lvlText w:val="•"/>
      <w:lvlJc w:val="left"/>
      <w:pPr>
        <w:ind w:left="6076" w:hanging="250"/>
      </w:pPr>
      <w:rPr>
        <w:lang w:val="uk-UA" w:eastAsia="en-US" w:bidi="ar-SA"/>
      </w:rPr>
    </w:lvl>
    <w:lvl w:ilvl="6" w:tplc="5FF6D44C">
      <w:numFmt w:val="bullet"/>
      <w:lvlText w:val="•"/>
      <w:lvlJc w:val="left"/>
      <w:pPr>
        <w:ind w:left="7016" w:hanging="250"/>
      </w:pPr>
      <w:rPr>
        <w:lang w:val="uk-UA" w:eastAsia="en-US" w:bidi="ar-SA"/>
      </w:rPr>
    </w:lvl>
    <w:lvl w:ilvl="7" w:tplc="27E6EA16">
      <w:numFmt w:val="bullet"/>
      <w:lvlText w:val="•"/>
      <w:lvlJc w:val="left"/>
      <w:pPr>
        <w:ind w:left="7955" w:hanging="250"/>
      </w:pPr>
      <w:rPr>
        <w:lang w:val="uk-UA" w:eastAsia="en-US" w:bidi="ar-SA"/>
      </w:rPr>
    </w:lvl>
    <w:lvl w:ilvl="8" w:tplc="05C84C76">
      <w:numFmt w:val="bullet"/>
      <w:lvlText w:val="•"/>
      <w:lvlJc w:val="left"/>
      <w:pPr>
        <w:ind w:left="8894" w:hanging="250"/>
      </w:pPr>
      <w:rPr>
        <w:lang w:val="uk-UA" w:eastAsia="en-US" w:bidi="ar-SA"/>
      </w:rPr>
    </w:lvl>
  </w:abstractNum>
  <w:abstractNum w:abstractNumId="6" w15:restartNumberingAfterBreak="0">
    <w:nsid w:val="218E78B8"/>
    <w:multiLevelType w:val="hybridMultilevel"/>
    <w:tmpl w:val="06707892"/>
    <w:lvl w:ilvl="0" w:tplc="F2D8ECAA">
      <w:numFmt w:val="bullet"/>
      <w:lvlText w:val="-"/>
      <w:lvlJc w:val="left"/>
      <w:pPr>
        <w:ind w:left="424" w:hanging="130"/>
      </w:pPr>
      <w:rPr>
        <w:rFonts w:ascii="Calibri" w:eastAsia="Calibri" w:hAnsi="Calibri" w:cs="Calibri" w:hint="default"/>
        <w:b w:val="0"/>
        <w:bCs w:val="0"/>
        <w:i w:val="0"/>
        <w:iCs w:val="0"/>
        <w:spacing w:val="0"/>
        <w:w w:val="100"/>
        <w:sz w:val="24"/>
        <w:szCs w:val="24"/>
        <w:lang w:val="uk-UA" w:eastAsia="en-US" w:bidi="ar-SA"/>
      </w:rPr>
    </w:lvl>
    <w:lvl w:ilvl="1" w:tplc="FBBE5320">
      <w:numFmt w:val="bullet"/>
      <w:lvlText w:val="•"/>
      <w:lvlJc w:val="left"/>
      <w:pPr>
        <w:ind w:left="1455" w:hanging="130"/>
      </w:pPr>
      <w:rPr>
        <w:rFonts w:hint="default"/>
        <w:lang w:val="uk-UA" w:eastAsia="en-US" w:bidi="ar-SA"/>
      </w:rPr>
    </w:lvl>
    <w:lvl w:ilvl="2" w:tplc="41B08342">
      <w:numFmt w:val="bullet"/>
      <w:lvlText w:val="•"/>
      <w:lvlJc w:val="left"/>
      <w:pPr>
        <w:ind w:left="2490" w:hanging="130"/>
      </w:pPr>
      <w:rPr>
        <w:rFonts w:hint="default"/>
        <w:lang w:val="uk-UA" w:eastAsia="en-US" w:bidi="ar-SA"/>
      </w:rPr>
    </w:lvl>
    <w:lvl w:ilvl="3" w:tplc="1138F208">
      <w:numFmt w:val="bullet"/>
      <w:lvlText w:val="•"/>
      <w:lvlJc w:val="left"/>
      <w:pPr>
        <w:ind w:left="3526" w:hanging="130"/>
      </w:pPr>
      <w:rPr>
        <w:rFonts w:hint="default"/>
        <w:lang w:val="uk-UA" w:eastAsia="en-US" w:bidi="ar-SA"/>
      </w:rPr>
    </w:lvl>
    <w:lvl w:ilvl="4" w:tplc="B73AC86A">
      <w:numFmt w:val="bullet"/>
      <w:lvlText w:val="•"/>
      <w:lvlJc w:val="left"/>
      <w:pPr>
        <w:ind w:left="4561" w:hanging="130"/>
      </w:pPr>
      <w:rPr>
        <w:rFonts w:hint="default"/>
        <w:lang w:val="uk-UA" w:eastAsia="en-US" w:bidi="ar-SA"/>
      </w:rPr>
    </w:lvl>
    <w:lvl w:ilvl="5" w:tplc="467EAC42">
      <w:numFmt w:val="bullet"/>
      <w:lvlText w:val="•"/>
      <w:lvlJc w:val="left"/>
      <w:pPr>
        <w:ind w:left="5596" w:hanging="130"/>
      </w:pPr>
      <w:rPr>
        <w:rFonts w:hint="default"/>
        <w:lang w:val="uk-UA" w:eastAsia="en-US" w:bidi="ar-SA"/>
      </w:rPr>
    </w:lvl>
    <w:lvl w:ilvl="6" w:tplc="E2384138">
      <w:numFmt w:val="bullet"/>
      <w:lvlText w:val="•"/>
      <w:lvlJc w:val="left"/>
      <w:pPr>
        <w:ind w:left="6632" w:hanging="130"/>
      </w:pPr>
      <w:rPr>
        <w:rFonts w:hint="default"/>
        <w:lang w:val="uk-UA" w:eastAsia="en-US" w:bidi="ar-SA"/>
      </w:rPr>
    </w:lvl>
    <w:lvl w:ilvl="7" w:tplc="4C36318E">
      <w:numFmt w:val="bullet"/>
      <w:lvlText w:val="•"/>
      <w:lvlJc w:val="left"/>
      <w:pPr>
        <w:ind w:left="7667" w:hanging="130"/>
      </w:pPr>
      <w:rPr>
        <w:rFonts w:hint="default"/>
        <w:lang w:val="uk-UA" w:eastAsia="en-US" w:bidi="ar-SA"/>
      </w:rPr>
    </w:lvl>
    <w:lvl w:ilvl="8" w:tplc="61CC6094">
      <w:numFmt w:val="bullet"/>
      <w:lvlText w:val="•"/>
      <w:lvlJc w:val="left"/>
      <w:pPr>
        <w:ind w:left="8702" w:hanging="130"/>
      </w:pPr>
      <w:rPr>
        <w:rFonts w:hint="default"/>
        <w:lang w:val="uk-UA" w:eastAsia="en-US" w:bidi="ar-SA"/>
      </w:rPr>
    </w:lvl>
  </w:abstractNum>
  <w:abstractNum w:abstractNumId="7" w15:restartNumberingAfterBreak="0">
    <w:nsid w:val="24C565DF"/>
    <w:multiLevelType w:val="hybridMultilevel"/>
    <w:tmpl w:val="ED3EF404"/>
    <w:lvl w:ilvl="0" w:tplc="C2EC727A">
      <w:numFmt w:val="bullet"/>
      <w:lvlText w:val="-"/>
      <w:lvlJc w:val="left"/>
      <w:pPr>
        <w:ind w:left="424" w:hanging="130"/>
      </w:pPr>
      <w:rPr>
        <w:rFonts w:ascii="Calibri" w:eastAsia="Calibri" w:hAnsi="Calibri" w:cs="Calibri" w:hint="default"/>
        <w:b w:val="0"/>
        <w:bCs w:val="0"/>
        <w:i w:val="0"/>
        <w:iCs w:val="0"/>
        <w:spacing w:val="0"/>
        <w:w w:val="100"/>
        <w:sz w:val="24"/>
        <w:szCs w:val="24"/>
        <w:lang w:val="uk-UA" w:eastAsia="en-US" w:bidi="ar-SA"/>
      </w:rPr>
    </w:lvl>
    <w:lvl w:ilvl="1" w:tplc="1F1A7A40">
      <w:numFmt w:val="bullet"/>
      <w:lvlText w:val="•"/>
      <w:lvlJc w:val="left"/>
      <w:pPr>
        <w:ind w:left="1455" w:hanging="130"/>
      </w:pPr>
      <w:rPr>
        <w:rFonts w:hint="default"/>
        <w:lang w:val="uk-UA" w:eastAsia="en-US" w:bidi="ar-SA"/>
      </w:rPr>
    </w:lvl>
    <w:lvl w:ilvl="2" w:tplc="4F2CD9E4">
      <w:numFmt w:val="bullet"/>
      <w:lvlText w:val="•"/>
      <w:lvlJc w:val="left"/>
      <w:pPr>
        <w:ind w:left="2490" w:hanging="130"/>
      </w:pPr>
      <w:rPr>
        <w:rFonts w:hint="default"/>
        <w:lang w:val="uk-UA" w:eastAsia="en-US" w:bidi="ar-SA"/>
      </w:rPr>
    </w:lvl>
    <w:lvl w:ilvl="3" w:tplc="A3129428">
      <w:numFmt w:val="bullet"/>
      <w:lvlText w:val="•"/>
      <w:lvlJc w:val="left"/>
      <w:pPr>
        <w:ind w:left="3526" w:hanging="130"/>
      </w:pPr>
      <w:rPr>
        <w:rFonts w:hint="default"/>
        <w:lang w:val="uk-UA" w:eastAsia="en-US" w:bidi="ar-SA"/>
      </w:rPr>
    </w:lvl>
    <w:lvl w:ilvl="4" w:tplc="55A039A4">
      <w:numFmt w:val="bullet"/>
      <w:lvlText w:val="•"/>
      <w:lvlJc w:val="left"/>
      <w:pPr>
        <w:ind w:left="4561" w:hanging="130"/>
      </w:pPr>
      <w:rPr>
        <w:rFonts w:hint="default"/>
        <w:lang w:val="uk-UA" w:eastAsia="en-US" w:bidi="ar-SA"/>
      </w:rPr>
    </w:lvl>
    <w:lvl w:ilvl="5" w:tplc="96301FDC">
      <w:numFmt w:val="bullet"/>
      <w:lvlText w:val="•"/>
      <w:lvlJc w:val="left"/>
      <w:pPr>
        <w:ind w:left="5596" w:hanging="130"/>
      </w:pPr>
      <w:rPr>
        <w:rFonts w:hint="default"/>
        <w:lang w:val="uk-UA" w:eastAsia="en-US" w:bidi="ar-SA"/>
      </w:rPr>
    </w:lvl>
    <w:lvl w:ilvl="6" w:tplc="A358E416">
      <w:numFmt w:val="bullet"/>
      <w:lvlText w:val="•"/>
      <w:lvlJc w:val="left"/>
      <w:pPr>
        <w:ind w:left="6632" w:hanging="130"/>
      </w:pPr>
      <w:rPr>
        <w:rFonts w:hint="default"/>
        <w:lang w:val="uk-UA" w:eastAsia="en-US" w:bidi="ar-SA"/>
      </w:rPr>
    </w:lvl>
    <w:lvl w:ilvl="7" w:tplc="C980DA50">
      <w:numFmt w:val="bullet"/>
      <w:lvlText w:val="•"/>
      <w:lvlJc w:val="left"/>
      <w:pPr>
        <w:ind w:left="7667" w:hanging="130"/>
      </w:pPr>
      <w:rPr>
        <w:rFonts w:hint="default"/>
        <w:lang w:val="uk-UA" w:eastAsia="en-US" w:bidi="ar-SA"/>
      </w:rPr>
    </w:lvl>
    <w:lvl w:ilvl="8" w:tplc="B5AC267A">
      <w:numFmt w:val="bullet"/>
      <w:lvlText w:val="•"/>
      <w:lvlJc w:val="left"/>
      <w:pPr>
        <w:ind w:left="8702" w:hanging="130"/>
      </w:pPr>
      <w:rPr>
        <w:rFonts w:hint="default"/>
        <w:lang w:val="uk-UA" w:eastAsia="en-US" w:bidi="ar-SA"/>
      </w:rPr>
    </w:lvl>
  </w:abstractNum>
  <w:abstractNum w:abstractNumId="8" w15:restartNumberingAfterBreak="0">
    <w:nsid w:val="2BB508F2"/>
    <w:multiLevelType w:val="multilevel"/>
    <w:tmpl w:val="D7EE65F0"/>
    <w:lvl w:ilvl="0">
      <w:start w:val="132"/>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902810"/>
    <w:multiLevelType w:val="multilevel"/>
    <w:tmpl w:val="3190281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10" w15:restartNumberingAfterBreak="0">
    <w:nsid w:val="4540777B"/>
    <w:multiLevelType w:val="multilevel"/>
    <w:tmpl w:val="FC54D9C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15:restartNumberingAfterBreak="0">
    <w:nsid w:val="45E3697C"/>
    <w:multiLevelType w:val="multilevel"/>
    <w:tmpl w:val="20B88194"/>
    <w:lvl w:ilvl="0">
      <w:start w:val="7"/>
      <w:numFmt w:val="decimal"/>
      <w:lvlText w:val="%1."/>
      <w:lvlJc w:val="left"/>
      <w:pPr>
        <w:ind w:left="360" w:hanging="360"/>
      </w:pPr>
      <w:rPr>
        <w:rFonts w:hint="default"/>
        <w:b/>
      </w:rPr>
    </w:lvl>
    <w:lvl w:ilvl="1">
      <w:start w:val="1"/>
      <w:numFmt w:val="decimal"/>
      <w:lvlText w:val="%1.%2."/>
      <w:lvlJc w:val="left"/>
      <w:pPr>
        <w:ind w:left="1210" w:hanging="360"/>
      </w:pPr>
      <w:rPr>
        <w:rFonts w:hint="default"/>
        <w:b/>
        <w:bCs w:val="0"/>
      </w:rPr>
    </w:lvl>
    <w:lvl w:ilvl="2">
      <w:start w:val="1"/>
      <w:numFmt w:val="decimal"/>
      <w:lvlText w:val="%1.%2.%3."/>
      <w:lvlJc w:val="left"/>
      <w:pPr>
        <w:ind w:left="2279" w:hanging="720"/>
      </w:pPr>
      <w:rPr>
        <w:rFonts w:hint="default"/>
        <w:b/>
        <w:bCs w:val="0"/>
      </w:rPr>
    </w:lvl>
    <w:lvl w:ilvl="3">
      <w:start w:val="1"/>
      <w:numFmt w:val="decimal"/>
      <w:lvlText w:val="%1.%2.%3.%4."/>
      <w:lvlJc w:val="left"/>
      <w:pPr>
        <w:ind w:left="4116" w:hanging="720"/>
      </w:pPr>
      <w:rPr>
        <w:rFonts w:hint="default"/>
        <w:b/>
      </w:rPr>
    </w:lvl>
    <w:lvl w:ilvl="4">
      <w:start w:val="1"/>
      <w:numFmt w:val="decimal"/>
      <w:lvlText w:val="%1.%2.%3.%4.%5."/>
      <w:lvlJc w:val="left"/>
      <w:pPr>
        <w:ind w:left="5608" w:hanging="1080"/>
      </w:pPr>
      <w:rPr>
        <w:rFonts w:hint="default"/>
        <w:b/>
      </w:rPr>
    </w:lvl>
    <w:lvl w:ilvl="5">
      <w:start w:val="1"/>
      <w:numFmt w:val="decimal"/>
      <w:lvlText w:val="%1.%2.%3.%4.%5.%6."/>
      <w:lvlJc w:val="left"/>
      <w:pPr>
        <w:ind w:left="6740" w:hanging="1080"/>
      </w:pPr>
      <w:rPr>
        <w:rFonts w:hint="default"/>
        <w:b/>
      </w:rPr>
    </w:lvl>
    <w:lvl w:ilvl="6">
      <w:start w:val="1"/>
      <w:numFmt w:val="decimal"/>
      <w:lvlText w:val="%1.%2.%3.%4.%5.%6.%7."/>
      <w:lvlJc w:val="left"/>
      <w:pPr>
        <w:ind w:left="8232" w:hanging="1440"/>
      </w:pPr>
      <w:rPr>
        <w:rFonts w:hint="default"/>
        <w:b/>
      </w:rPr>
    </w:lvl>
    <w:lvl w:ilvl="7">
      <w:start w:val="1"/>
      <w:numFmt w:val="decimal"/>
      <w:lvlText w:val="%1.%2.%3.%4.%5.%6.%7.%8."/>
      <w:lvlJc w:val="left"/>
      <w:pPr>
        <w:ind w:left="9364" w:hanging="1440"/>
      </w:pPr>
      <w:rPr>
        <w:rFonts w:hint="default"/>
        <w:b/>
      </w:rPr>
    </w:lvl>
    <w:lvl w:ilvl="8">
      <w:start w:val="1"/>
      <w:numFmt w:val="decimal"/>
      <w:lvlText w:val="%1.%2.%3.%4.%5.%6.%7.%8.%9."/>
      <w:lvlJc w:val="left"/>
      <w:pPr>
        <w:ind w:left="10856" w:hanging="1800"/>
      </w:pPr>
      <w:rPr>
        <w:rFonts w:hint="default"/>
        <w:b/>
      </w:rPr>
    </w:lvl>
  </w:abstractNum>
  <w:abstractNum w:abstractNumId="12" w15:restartNumberingAfterBreak="0">
    <w:nsid w:val="5D96076A"/>
    <w:multiLevelType w:val="multilevel"/>
    <w:tmpl w:val="54C8D93E"/>
    <w:lvl w:ilvl="0">
      <w:start w:val="1"/>
      <w:numFmt w:val="decimal"/>
      <w:lvlText w:val="%1."/>
      <w:lvlJc w:val="left"/>
      <w:pPr>
        <w:ind w:left="1211" w:hanging="360"/>
      </w:pPr>
      <w:rPr>
        <w:rFonts w:ascii="Times New Roman" w:eastAsia="Times New Roman" w:hAnsi="Times New Roman" w:cs="Times New Roman"/>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044BB3"/>
    <w:multiLevelType w:val="multilevel"/>
    <w:tmpl w:val="9562640A"/>
    <w:lvl w:ilvl="0">
      <w:start w:val="1"/>
      <w:numFmt w:val="bullet"/>
      <w:lvlText w:val="-"/>
      <w:lvlJc w:val="left"/>
      <w:pPr>
        <w:ind w:left="1428"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92D4408"/>
    <w:multiLevelType w:val="multilevel"/>
    <w:tmpl w:val="4D529532"/>
    <w:lvl w:ilvl="0">
      <w:start w:val="1"/>
      <w:numFmt w:val="bullet"/>
      <w:lvlText w:val="-"/>
      <w:lvlJc w:val="left"/>
      <w:pPr>
        <w:ind w:left="1428"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78010AB1"/>
    <w:multiLevelType w:val="multilevel"/>
    <w:tmpl w:val="D062C450"/>
    <w:lvl w:ilvl="0">
      <w:start w:val="1"/>
      <w:numFmt w:val="bullet"/>
      <w:lvlText w:val="-"/>
      <w:lvlJc w:val="left"/>
      <w:pPr>
        <w:ind w:left="1428"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7A7E7A81"/>
    <w:multiLevelType w:val="multilevel"/>
    <w:tmpl w:val="1966D112"/>
    <w:lvl w:ilvl="0">
      <w:numFmt w:val="bullet"/>
      <w:pStyle w:val="MetodSpysokmarkovanyj"/>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7E14213A"/>
    <w:multiLevelType w:val="hybridMultilevel"/>
    <w:tmpl w:val="DB24A59C"/>
    <w:lvl w:ilvl="0" w:tplc="0084261E">
      <w:start w:val="1"/>
      <w:numFmt w:val="decimal"/>
      <w:lvlText w:val="%1"/>
      <w:lvlJc w:val="left"/>
      <w:pPr>
        <w:ind w:left="424" w:hanging="178"/>
        <w:jc w:val="left"/>
      </w:pPr>
      <w:rPr>
        <w:rFonts w:ascii="Calibri" w:eastAsia="Calibri" w:hAnsi="Calibri" w:cs="Calibri" w:hint="default"/>
        <w:b w:val="0"/>
        <w:bCs w:val="0"/>
        <w:i/>
        <w:iCs/>
        <w:spacing w:val="0"/>
        <w:w w:val="100"/>
        <w:sz w:val="24"/>
        <w:szCs w:val="24"/>
        <w:lang w:val="uk-UA" w:eastAsia="en-US" w:bidi="ar-SA"/>
      </w:rPr>
    </w:lvl>
    <w:lvl w:ilvl="1" w:tplc="CC2E91EA">
      <w:numFmt w:val="bullet"/>
      <w:lvlText w:val="•"/>
      <w:lvlJc w:val="left"/>
      <w:pPr>
        <w:ind w:left="1455" w:hanging="178"/>
      </w:pPr>
      <w:rPr>
        <w:rFonts w:hint="default"/>
        <w:lang w:val="uk-UA" w:eastAsia="en-US" w:bidi="ar-SA"/>
      </w:rPr>
    </w:lvl>
    <w:lvl w:ilvl="2" w:tplc="64FEB8F0">
      <w:numFmt w:val="bullet"/>
      <w:lvlText w:val="•"/>
      <w:lvlJc w:val="left"/>
      <w:pPr>
        <w:ind w:left="2490" w:hanging="178"/>
      </w:pPr>
      <w:rPr>
        <w:rFonts w:hint="default"/>
        <w:lang w:val="uk-UA" w:eastAsia="en-US" w:bidi="ar-SA"/>
      </w:rPr>
    </w:lvl>
    <w:lvl w:ilvl="3" w:tplc="49DE4AA8">
      <w:numFmt w:val="bullet"/>
      <w:lvlText w:val="•"/>
      <w:lvlJc w:val="left"/>
      <w:pPr>
        <w:ind w:left="3526" w:hanging="178"/>
      </w:pPr>
      <w:rPr>
        <w:rFonts w:hint="default"/>
        <w:lang w:val="uk-UA" w:eastAsia="en-US" w:bidi="ar-SA"/>
      </w:rPr>
    </w:lvl>
    <w:lvl w:ilvl="4" w:tplc="7FE2931C">
      <w:numFmt w:val="bullet"/>
      <w:lvlText w:val="•"/>
      <w:lvlJc w:val="left"/>
      <w:pPr>
        <w:ind w:left="4561" w:hanging="178"/>
      </w:pPr>
      <w:rPr>
        <w:rFonts w:hint="default"/>
        <w:lang w:val="uk-UA" w:eastAsia="en-US" w:bidi="ar-SA"/>
      </w:rPr>
    </w:lvl>
    <w:lvl w:ilvl="5" w:tplc="3D66F6E8">
      <w:numFmt w:val="bullet"/>
      <w:lvlText w:val="•"/>
      <w:lvlJc w:val="left"/>
      <w:pPr>
        <w:ind w:left="5596" w:hanging="178"/>
      </w:pPr>
      <w:rPr>
        <w:rFonts w:hint="default"/>
        <w:lang w:val="uk-UA" w:eastAsia="en-US" w:bidi="ar-SA"/>
      </w:rPr>
    </w:lvl>
    <w:lvl w:ilvl="6" w:tplc="BEE4DBD8">
      <w:numFmt w:val="bullet"/>
      <w:lvlText w:val="•"/>
      <w:lvlJc w:val="left"/>
      <w:pPr>
        <w:ind w:left="6632" w:hanging="178"/>
      </w:pPr>
      <w:rPr>
        <w:rFonts w:hint="default"/>
        <w:lang w:val="uk-UA" w:eastAsia="en-US" w:bidi="ar-SA"/>
      </w:rPr>
    </w:lvl>
    <w:lvl w:ilvl="7" w:tplc="75E68DDA">
      <w:numFmt w:val="bullet"/>
      <w:lvlText w:val="•"/>
      <w:lvlJc w:val="left"/>
      <w:pPr>
        <w:ind w:left="7667" w:hanging="178"/>
      </w:pPr>
      <w:rPr>
        <w:rFonts w:hint="default"/>
        <w:lang w:val="uk-UA" w:eastAsia="en-US" w:bidi="ar-SA"/>
      </w:rPr>
    </w:lvl>
    <w:lvl w:ilvl="8" w:tplc="4520577E">
      <w:numFmt w:val="bullet"/>
      <w:lvlText w:val="•"/>
      <w:lvlJc w:val="left"/>
      <w:pPr>
        <w:ind w:left="8702" w:hanging="178"/>
      </w:pPr>
      <w:rPr>
        <w:rFonts w:hint="default"/>
        <w:lang w:val="uk-UA" w:eastAsia="en-US" w:bidi="ar-SA"/>
      </w:rPr>
    </w:lvl>
  </w:abstractNum>
  <w:num w:numId="1" w16cid:durableId="250626208">
    <w:abstractNumId w:val="16"/>
  </w:num>
  <w:num w:numId="2" w16cid:durableId="1537740268">
    <w:abstractNumId w:val="10"/>
  </w:num>
  <w:num w:numId="3" w16cid:durableId="1155803953">
    <w:abstractNumId w:val="8"/>
  </w:num>
  <w:num w:numId="4" w16cid:durableId="1351030191">
    <w:abstractNumId w:val="2"/>
  </w:num>
  <w:num w:numId="5" w16cid:durableId="661085878">
    <w:abstractNumId w:val="12"/>
  </w:num>
  <w:num w:numId="6" w16cid:durableId="1435710185">
    <w:abstractNumId w:val="3"/>
  </w:num>
  <w:num w:numId="7" w16cid:durableId="1242446796">
    <w:abstractNumId w:val="14"/>
  </w:num>
  <w:num w:numId="8" w16cid:durableId="288824873">
    <w:abstractNumId w:val="13"/>
  </w:num>
  <w:num w:numId="9" w16cid:durableId="102265577">
    <w:abstractNumId w:val="15"/>
  </w:num>
  <w:num w:numId="10" w16cid:durableId="1535734625">
    <w:abstractNumId w:val="0"/>
    <w:lvlOverride w:ilvl="0">
      <w:lvl w:ilvl="0">
        <w:numFmt w:val="bullet"/>
        <w:lvlText w:val="-"/>
        <w:legacy w:legacy="1" w:legacySpace="0" w:legacyIndent="230"/>
        <w:lvlJc w:val="left"/>
        <w:rPr>
          <w:rFonts w:ascii="Times New Roman" w:hAnsi="Times New Roman" w:hint="default"/>
        </w:rPr>
      </w:lvl>
    </w:lvlOverride>
  </w:num>
  <w:num w:numId="11" w16cid:durableId="320082419">
    <w:abstractNumId w:val="5"/>
    <w:lvlOverride w:ilvl="0">
      <w:startOverride w:val="1"/>
    </w:lvlOverride>
    <w:lvlOverride w:ilvl="1"/>
    <w:lvlOverride w:ilvl="2"/>
    <w:lvlOverride w:ilvl="3"/>
    <w:lvlOverride w:ilvl="4"/>
    <w:lvlOverride w:ilvl="5"/>
    <w:lvlOverride w:ilvl="6"/>
    <w:lvlOverride w:ilvl="7"/>
    <w:lvlOverride w:ilvl="8"/>
  </w:num>
  <w:num w:numId="12" w16cid:durableId="582108598">
    <w:abstractNumId w:val="11"/>
  </w:num>
  <w:num w:numId="13" w16cid:durableId="399411">
    <w:abstractNumId w:val="4"/>
  </w:num>
  <w:num w:numId="14" w16cid:durableId="1940523864">
    <w:abstractNumId w:val="7"/>
  </w:num>
  <w:num w:numId="15" w16cid:durableId="1928610018">
    <w:abstractNumId w:val="17"/>
  </w:num>
  <w:num w:numId="16" w16cid:durableId="492599467">
    <w:abstractNumId w:val="6"/>
  </w:num>
  <w:num w:numId="17" w16cid:durableId="572088090">
    <w:abstractNumId w:val="1"/>
  </w:num>
  <w:num w:numId="18" w16cid:durableId="14269258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E7"/>
    <w:rsid w:val="00030A65"/>
    <w:rsid w:val="001D125F"/>
    <w:rsid w:val="001E1FF0"/>
    <w:rsid w:val="006F3FE7"/>
    <w:rsid w:val="007F0040"/>
    <w:rsid w:val="00827BC4"/>
    <w:rsid w:val="00BC1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2A5F4"/>
  <w15:docId w15:val="{E0682B3D-9772-4020-8B5E-2D7C19DD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uk-UA"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
    <w:next w:val="a"/>
    <w:link w:val="10"/>
    <w:uiPriority w:val="9"/>
    <w:qFormat/>
    <w:pPr>
      <w:keepNext/>
      <w:tabs>
        <w:tab w:val="left" w:pos="284"/>
      </w:tabs>
      <w:spacing w:before="120" w:after="120" w:line="216" w:lineRule="auto"/>
      <w:ind w:left="720" w:hanging="360"/>
      <w:outlineLvl w:val="0"/>
    </w:pPr>
    <w:rPr>
      <w:rFonts w:ascii="Calibri" w:hAnsi="Calibri" w:cs="Calibri"/>
      <w:b/>
      <w:bCs/>
      <w:color w:val="002060"/>
      <w:sz w:val="24"/>
      <w:szCs w:val="24"/>
    </w:rPr>
  </w:style>
  <w:style w:type="paragraph" w:styleId="2">
    <w:name w:val="heading 2"/>
    <w:basedOn w:val="a"/>
    <w:next w:val="a"/>
    <w:link w:val="20"/>
    <w:uiPriority w:val="9"/>
    <w:semiHidden/>
    <w:unhideWhenUsed/>
    <w:qFormat/>
    <w:pPr>
      <w:keepNext/>
      <w:keepLines/>
      <w:spacing w:before="360" w:after="80"/>
      <w:outlineLvl w:val="1"/>
    </w:pPr>
    <w:rPr>
      <w:b/>
      <w:bCs/>
      <w:sz w:val="36"/>
      <w:szCs w:val="36"/>
    </w:rPr>
  </w:style>
  <w:style w:type="paragraph" w:styleId="3">
    <w:name w:val="heading 3"/>
    <w:basedOn w:val="a"/>
    <w:next w:val="a"/>
    <w:link w:val="30"/>
    <w:uiPriority w:val="9"/>
    <w:semiHidden/>
    <w:unhideWhenUsed/>
    <w:qFormat/>
    <w:pPr>
      <w:keepNext/>
      <w:keepLines/>
      <w:spacing w:before="280" w:after="80"/>
      <w:outlineLvl w:val="2"/>
    </w:pPr>
    <w:rPr>
      <w:b/>
      <w:bCs/>
    </w:rPr>
  </w:style>
  <w:style w:type="paragraph" w:styleId="4">
    <w:name w:val="heading 4"/>
    <w:basedOn w:val="a"/>
    <w:next w:val="a"/>
    <w:link w:val="40"/>
    <w:uiPriority w:val="9"/>
    <w:semiHidden/>
    <w:unhideWhenUsed/>
    <w:qFormat/>
    <w:pPr>
      <w:keepNext/>
      <w:keepLines/>
      <w:spacing w:before="240" w:after="40"/>
      <w:outlineLvl w:val="3"/>
    </w:pPr>
    <w:rPr>
      <w:b/>
      <w:bCs/>
      <w:sz w:val="24"/>
      <w:szCs w:val="24"/>
    </w:rPr>
  </w:style>
  <w:style w:type="paragraph" w:styleId="5">
    <w:name w:val="heading 5"/>
    <w:basedOn w:val="a"/>
    <w:next w:val="a"/>
    <w:link w:val="50"/>
    <w:uiPriority w:val="9"/>
    <w:semiHidden/>
    <w:unhideWhenUsed/>
    <w:qFormat/>
    <w:pPr>
      <w:keepNext/>
      <w:keepLines/>
      <w:spacing w:before="220" w:after="40"/>
      <w:outlineLvl w:val="4"/>
    </w:pPr>
    <w:rPr>
      <w:b/>
      <w:bCs/>
      <w:sz w:val="22"/>
      <w:szCs w:val="22"/>
    </w:rPr>
  </w:style>
  <w:style w:type="paragraph" w:styleId="6">
    <w:name w:val="heading 6"/>
    <w:basedOn w:val="a"/>
    <w:next w:val="a"/>
    <w:link w:val="60"/>
    <w:uiPriority w:val="9"/>
    <w:semiHidden/>
    <w:unhideWhenUsed/>
    <w:qFormat/>
    <w:pPr>
      <w:keepNext/>
      <w:keepLines/>
      <w:spacing w:before="200" w:after="4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pPr>
      <w:keepNext/>
      <w:keepLines/>
      <w:spacing w:before="480" w:after="120"/>
    </w:pPr>
    <w:rPr>
      <w:b/>
      <w:bCs/>
      <w:sz w:val="72"/>
      <w:szCs w:val="72"/>
    </w:rPr>
  </w:style>
  <w:style w:type="character" w:styleId="a5">
    <w:name w:val="FollowedHyperlink"/>
    <w:basedOn w:val="a0"/>
    <w:uiPriority w:val="99"/>
    <w:qFormat/>
    <w:rPr>
      <w:color w:val="954F72" w:themeColor="followedHyperlink"/>
      <w:u w:val="single"/>
    </w:rPr>
  </w:style>
  <w:style w:type="character" w:styleId="a6">
    <w:name w:val="footnote reference"/>
    <w:basedOn w:val="a0"/>
    <w:uiPriority w:val="99"/>
    <w:qFormat/>
    <w:rPr>
      <w:rFonts w:cs="Times New Roman"/>
      <w:vertAlign w:val="superscript"/>
    </w:rPr>
  </w:style>
  <w:style w:type="character" w:styleId="a7">
    <w:name w:val="Emphasis"/>
    <w:basedOn w:val="a0"/>
    <w:qFormat/>
    <w:locked/>
    <w:rPr>
      <w:rFonts w:cs="Times New Roman"/>
      <w:i/>
    </w:rPr>
  </w:style>
  <w:style w:type="character" w:styleId="a8">
    <w:name w:val="Hyperlink"/>
    <w:basedOn w:val="a0"/>
    <w:uiPriority w:val="99"/>
    <w:qFormat/>
    <w:rPr>
      <w:rFonts w:cs="Times New Roman"/>
      <w:color w:val="0563C1" w:themeColor="hyperlink"/>
      <w:u w:val="single"/>
    </w:rPr>
  </w:style>
  <w:style w:type="character" w:styleId="a9">
    <w:name w:val="Strong"/>
    <w:uiPriority w:val="22"/>
    <w:qFormat/>
    <w:rPr>
      <w:b/>
      <w:bCs/>
    </w:rPr>
  </w:style>
  <w:style w:type="paragraph" w:styleId="aa">
    <w:name w:val="Balloon Text"/>
    <w:basedOn w:val="a"/>
    <w:link w:val="ab"/>
    <w:uiPriority w:val="99"/>
    <w:qFormat/>
    <w:pPr>
      <w:spacing w:line="240" w:lineRule="auto"/>
    </w:pPr>
    <w:rPr>
      <w:rFonts w:ascii="Tahoma" w:hAnsi="Tahoma" w:cs="Tahoma"/>
      <w:sz w:val="16"/>
      <w:szCs w:val="16"/>
    </w:rPr>
  </w:style>
  <w:style w:type="paragraph" w:styleId="31">
    <w:name w:val="Body Text Indent 3"/>
    <w:basedOn w:val="a"/>
    <w:link w:val="32"/>
    <w:uiPriority w:val="99"/>
    <w:unhideWhenUsed/>
    <w:qFormat/>
    <w:pPr>
      <w:spacing w:after="120" w:line="240" w:lineRule="auto"/>
      <w:ind w:left="283"/>
    </w:pPr>
    <w:rPr>
      <w:color w:val="auto"/>
      <w:sz w:val="16"/>
      <w:szCs w:val="16"/>
    </w:rPr>
  </w:style>
  <w:style w:type="paragraph" w:styleId="ac">
    <w:name w:val="footnote text"/>
    <w:basedOn w:val="a"/>
    <w:link w:val="ad"/>
    <w:qFormat/>
    <w:rPr>
      <w:sz w:val="20"/>
      <w:szCs w:val="20"/>
    </w:rPr>
  </w:style>
  <w:style w:type="paragraph" w:styleId="ae">
    <w:name w:val="Body Text"/>
    <w:basedOn w:val="a"/>
    <w:link w:val="af"/>
    <w:unhideWhenUsed/>
    <w:qFormat/>
    <w:pPr>
      <w:spacing w:after="120"/>
    </w:pPr>
  </w:style>
  <w:style w:type="paragraph" w:styleId="af0">
    <w:name w:val="Body Text Indent"/>
    <w:basedOn w:val="a"/>
    <w:link w:val="af1"/>
    <w:uiPriority w:val="99"/>
    <w:qFormat/>
    <w:pPr>
      <w:autoSpaceDE w:val="0"/>
      <w:autoSpaceDN w:val="0"/>
      <w:adjustRightInd w:val="0"/>
      <w:spacing w:line="240" w:lineRule="auto"/>
      <w:ind w:left="4111"/>
    </w:pPr>
    <w:rPr>
      <w:color w:val="auto"/>
      <w:sz w:val="20"/>
      <w:szCs w:val="24"/>
    </w:rPr>
  </w:style>
  <w:style w:type="paragraph" w:styleId="af2">
    <w:name w:val="Normal (Web)"/>
    <w:basedOn w:val="a"/>
    <w:uiPriority w:val="99"/>
    <w:qFormat/>
    <w:pPr>
      <w:spacing w:before="100" w:beforeAutospacing="1" w:after="100" w:afterAutospacing="1" w:line="240" w:lineRule="auto"/>
    </w:pPr>
    <w:rPr>
      <w:color w:val="auto"/>
      <w:sz w:val="24"/>
      <w:szCs w:val="24"/>
    </w:rPr>
  </w:style>
  <w:style w:type="paragraph" w:styleId="af3">
    <w:name w:val="Subtitle"/>
    <w:basedOn w:val="a"/>
    <w:next w:val="a"/>
    <w:link w:val="af4"/>
    <w:uiPriority w:val="11"/>
    <w:qFormat/>
    <w:pPr>
      <w:keepNext/>
      <w:keepLines/>
      <w:spacing w:before="360" w:after="80"/>
    </w:pPr>
    <w:rPr>
      <w:rFonts w:ascii="Georgia" w:eastAsia="Georgia" w:hAnsi="Georgia" w:cs="Georgia"/>
      <w:i/>
      <w:color w:val="666666"/>
      <w:sz w:val="48"/>
      <w:szCs w:val="48"/>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auto"/>
      <w:sz w:val="20"/>
      <w:szCs w:val="20"/>
      <w:lang w:val="ru-RU"/>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locked/>
    <w:rPr>
      <w:rFonts w:asciiTheme="majorHAnsi" w:eastAsiaTheme="majorEastAsia" w:hAnsiTheme="majorHAnsi" w:cs="Times New Roman"/>
      <w:b/>
      <w:bCs/>
      <w:color w:val="000000"/>
      <w:kern w:val="32"/>
      <w:sz w:val="32"/>
      <w:szCs w:val="32"/>
    </w:rPr>
  </w:style>
  <w:style w:type="character" w:customStyle="1" w:styleId="20">
    <w:name w:val="Заголовок 2 Знак"/>
    <w:basedOn w:val="a0"/>
    <w:link w:val="2"/>
    <w:uiPriority w:val="9"/>
    <w:semiHidden/>
    <w:qFormat/>
    <w:locked/>
    <w:rPr>
      <w:rFonts w:asciiTheme="majorHAnsi" w:eastAsiaTheme="majorEastAsia" w:hAnsiTheme="majorHAnsi" w:cs="Times New Roman"/>
      <w:b/>
      <w:bCs/>
      <w:i/>
      <w:iCs/>
      <w:color w:val="000000"/>
      <w:sz w:val="28"/>
      <w:szCs w:val="28"/>
    </w:rPr>
  </w:style>
  <w:style w:type="character" w:customStyle="1" w:styleId="30">
    <w:name w:val="Заголовок 3 Знак"/>
    <w:basedOn w:val="a0"/>
    <w:link w:val="3"/>
    <w:uiPriority w:val="9"/>
    <w:qFormat/>
    <w:locked/>
    <w:rPr>
      <w:rFonts w:asciiTheme="majorHAnsi" w:eastAsiaTheme="majorEastAsia" w:hAnsiTheme="majorHAnsi" w:cs="Times New Roman"/>
      <w:b/>
      <w:bCs/>
      <w:color w:val="000000"/>
      <w:sz w:val="26"/>
      <w:szCs w:val="26"/>
    </w:rPr>
  </w:style>
  <w:style w:type="character" w:customStyle="1" w:styleId="40">
    <w:name w:val="Заголовок 4 Знак"/>
    <w:basedOn w:val="a0"/>
    <w:link w:val="4"/>
    <w:uiPriority w:val="9"/>
    <w:semiHidden/>
    <w:qFormat/>
    <w:locked/>
    <w:rPr>
      <w:rFonts w:asciiTheme="minorHAnsi" w:eastAsiaTheme="minorEastAsia" w:hAnsiTheme="minorHAnsi" w:cs="Times New Roman"/>
      <w:b/>
      <w:bCs/>
      <w:color w:val="000000"/>
      <w:sz w:val="28"/>
      <w:szCs w:val="28"/>
    </w:rPr>
  </w:style>
  <w:style w:type="character" w:customStyle="1" w:styleId="50">
    <w:name w:val="Заголовок 5 Знак"/>
    <w:basedOn w:val="a0"/>
    <w:link w:val="5"/>
    <w:uiPriority w:val="9"/>
    <w:semiHidden/>
    <w:qFormat/>
    <w:locked/>
    <w:rPr>
      <w:rFonts w:asciiTheme="minorHAnsi" w:eastAsiaTheme="minorEastAsia" w:hAnsiTheme="minorHAnsi" w:cs="Times New Roman"/>
      <w:b/>
      <w:bCs/>
      <w:i/>
      <w:iCs/>
      <w:color w:val="000000"/>
      <w:sz w:val="26"/>
      <w:szCs w:val="26"/>
    </w:rPr>
  </w:style>
  <w:style w:type="character" w:customStyle="1" w:styleId="60">
    <w:name w:val="Заголовок 6 Знак"/>
    <w:basedOn w:val="a0"/>
    <w:link w:val="6"/>
    <w:uiPriority w:val="9"/>
    <w:semiHidden/>
    <w:qFormat/>
    <w:locked/>
    <w:rPr>
      <w:rFonts w:asciiTheme="minorHAnsi" w:eastAsiaTheme="minorEastAsia" w:hAnsiTheme="minorHAnsi" w:cs="Times New Roman"/>
      <w:b/>
      <w:bCs/>
      <w:color w:val="000000"/>
    </w:rPr>
  </w:style>
  <w:style w:type="table" w:customStyle="1" w:styleId="TableNormal0">
    <w:name w:val="Table Normal"/>
    <w:uiPriority w:val="2"/>
    <w:semiHidden/>
    <w:unhideWhenUsed/>
    <w:qFormat/>
    <w:pPr>
      <w:widowControl w:val="0"/>
      <w:autoSpaceDE w:val="0"/>
      <w:autoSpaceDN w:val="0"/>
    </w:pPr>
    <w:rPr>
      <w:rFonts w:asciiTheme="minorHAnsi" w:eastAsiaTheme="minorHAnsi" w:hAnsiTheme="minorHAnsi" w:cstheme="minorBidi"/>
      <w:lang w:val="en-US" w:eastAsia="en-US"/>
    </w:rPr>
    <w:tblPr>
      <w:tblCellMar>
        <w:top w:w="0" w:type="dxa"/>
        <w:left w:w="0" w:type="dxa"/>
        <w:bottom w:w="0" w:type="dxa"/>
        <w:right w:w="0" w:type="dxa"/>
      </w:tblCellMar>
    </w:tblPr>
  </w:style>
  <w:style w:type="character" w:customStyle="1" w:styleId="a4">
    <w:name w:val="Заголовок Знак"/>
    <w:basedOn w:val="a0"/>
    <w:link w:val="a3"/>
    <w:qFormat/>
    <w:locked/>
    <w:rPr>
      <w:rFonts w:asciiTheme="majorHAnsi" w:eastAsiaTheme="majorEastAsia" w:hAnsiTheme="majorHAnsi" w:cs="Times New Roman"/>
      <w:b/>
      <w:bCs/>
      <w:color w:val="000000"/>
      <w:kern w:val="28"/>
      <w:sz w:val="32"/>
      <w:szCs w:val="32"/>
    </w:rPr>
  </w:style>
  <w:style w:type="character" w:customStyle="1" w:styleId="af4">
    <w:name w:val="Подзаголовок Знак"/>
    <w:basedOn w:val="a0"/>
    <w:link w:val="af3"/>
    <w:qFormat/>
    <w:locked/>
    <w:rPr>
      <w:rFonts w:asciiTheme="majorHAnsi" w:eastAsiaTheme="majorEastAsia" w:hAnsiTheme="majorHAnsi" w:cs="Times New Roman"/>
      <w:color w:val="000000"/>
      <w:sz w:val="24"/>
      <w:szCs w:val="24"/>
    </w:rPr>
  </w:style>
  <w:style w:type="character" w:customStyle="1" w:styleId="ad">
    <w:name w:val="Текст сноски Знак"/>
    <w:basedOn w:val="a0"/>
    <w:link w:val="ac"/>
    <w:semiHidden/>
    <w:qFormat/>
    <w:locked/>
    <w:rPr>
      <w:rFonts w:cs="Times New Roman"/>
      <w:color w:val="000000"/>
      <w:sz w:val="20"/>
      <w:szCs w:val="20"/>
    </w:rPr>
  </w:style>
  <w:style w:type="table" w:customStyle="1" w:styleId="11">
    <w:name w:val="Сетка таблицы1"/>
    <w:basedOn w:val="a1"/>
    <w:uiPriority w:val="5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paragraph" w:styleId="af6">
    <w:name w:val="List Paragraph"/>
    <w:basedOn w:val="a"/>
    <w:uiPriority w:val="1"/>
    <w:qFormat/>
    <w:locked/>
    <w:pPr>
      <w:spacing w:after="200"/>
      <w:ind w:left="720"/>
      <w:contextualSpacing/>
    </w:pPr>
    <w:rPr>
      <w:rFonts w:ascii="Calibri" w:hAnsi="Calibri"/>
      <w:color w:val="auto"/>
      <w:sz w:val="22"/>
      <w:szCs w:val="22"/>
    </w:rPr>
  </w:style>
  <w:style w:type="character" w:customStyle="1" w:styleId="ab">
    <w:name w:val="Текст выноски Знак"/>
    <w:basedOn w:val="a0"/>
    <w:link w:val="aa"/>
    <w:uiPriority w:val="99"/>
    <w:qFormat/>
    <w:locked/>
    <w:rPr>
      <w:rFonts w:ascii="Tahoma" w:hAnsi="Tahoma" w:cs="Tahoma"/>
      <w:color w:val="000000"/>
      <w:sz w:val="16"/>
      <w:szCs w:val="16"/>
    </w:rPr>
  </w:style>
  <w:style w:type="character" w:customStyle="1" w:styleId="rvts23">
    <w:name w:val="rvts23"/>
    <w:basedOn w:val="a0"/>
    <w:qFormat/>
    <w:rPr>
      <w:rFonts w:cs="Times New Roman"/>
    </w:rPr>
  </w:style>
  <w:style w:type="table" w:customStyle="1" w:styleId="21">
    <w:name w:val="Сетка таблицы2"/>
    <w:basedOn w:val="a1"/>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83499461">
    <w:name w:val="xfm_83499461"/>
    <w:qFormat/>
  </w:style>
  <w:style w:type="character" w:customStyle="1" w:styleId="xfm90070559">
    <w:name w:val="xfm_90070559"/>
    <w:basedOn w:val="a0"/>
    <w:uiPriority w:val="99"/>
    <w:qFormat/>
    <w:rPr>
      <w:rFonts w:cs="Times New Roman"/>
    </w:rPr>
  </w:style>
  <w:style w:type="paragraph" w:customStyle="1" w:styleId="TableParagraph">
    <w:name w:val="Table Paragraph"/>
    <w:basedOn w:val="a"/>
    <w:uiPriority w:val="1"/>
    <w:qFormat/>
    <w:pPr>
      <w:widowControl w:val="0"/>
      <w:autoSpaceDE w:val="0"/>
      <w:autoSpaceDN w:val="0"/>
      <w:spacing w:line="240" w:lineRule="auto"/>
    </w:pPr>
    <w:rPr>
      <w:color w:val="auto"/>
      <w:sz w:val="22"/>
      <w:szCs w:val="22"/>
      <w:lang w:eastAsia="en-US"/>
    </w:rPr>
  </w:style>
  <w:style w:type="character" w:customStyle="1" w:styleId="af1">
    <w:name w:val="Основной текст с отступом Знак"/>
    <w:basedOn w:val="a0"/>
    <w:link w:val="af0"/>
    <w:uiPriority w:val="99"/>
    <w:qFormat/>
    <w:rPr>
      <w:sz w:val="20"/>
      <w:szCs w:val="24"/>
      <w:lang w:val="uk-UA"/>
    </w:rPr>
  </w:style>
  <w:style w:type="character" w:customStyle="1" w:styleId="32">
    <w:name w:val="Основной текст с отступом 3 Знак"/>
    <w:basedOn w:val="a0"/>
    <w:link w:val="31"/>
    <w:uiPriority w:val="99"/>
    <w:qFormat/>
    <w:rPr>
      <w:sz w:val="16"/>
      <w:szCs w:val="16"/>
      <w:lang w:val="uk-UA"/>
    </w:rPr>
  </w:style>
  <w:style w:type="paragraph" w:customStyle="1" w:styleId="44">
    <w:name w:val="Заголовок 44"/>
    <w:basedOn w:val="a"/>
    <w:next w:val="a"/>
    <w:qFormat/>
    <w:pPr>
      <w:keepNext/>
      <w:suppressAutoHyphens/>
      <w:spacing w:before="360" w:after="120" w:line="240" w:lineRule="auto"/>
      <w:outlineLvl w:val="3"/>
    </w:pPr>
    <w:rPr>
      <w:rFonts w:ascii="Arial" w:hAnsi="Arial"/>
      <w:b/>
      <w:bCs/>
      <w:szCs w:val="20"/>
      <w:lang w:eastAsia="uk-UA"/>
    </w:rPr>
  </w:style>
  <w:style w:type="paragraph" w:customStyle="1" w:styleId="MetodSpysokmarkovanyj">
    <w:name w:val="Metod_Spysok markovanyj"/>
    <w:basedOn w:val="a"/>
    <w:qFormat/>
    <w:pPr>
      <w:numPr>
        <w:numId w:val="1"/>
      </w:numPr>
      <w:tabs>
        <w:tab w:val="left" w:pos="603"/>
      </w:tabs>
      <w:spacing w:line="240" w:lineRule="auto"/>
      <w:ind w:left="603" w:hanging="315"/>
      <w:jc w:val="both"/>
    </w:pPr>
    <w:rPr>
      <w:color w:val="auto"/>
      <w:sz w:val="22"/>
      <w:szCs w:val="22"/>
      <w:lang w:eastAsia="uk-UA"/>
    </w:rPr>
  </w:style>
  <w:style w:type="paragraph" w:customStyle="1" w:styleId="12">
    <w:name w:val="Абзац списка1"/>
    <w:basedOn w:val="a"/>
    <w:qFormat/>
    <w:pPr>
      <w:spacing w:after="200"/>
      <w:ind w:left="720"/>
      <w:contextualSpacing/>
    </w:pPr>
    <w:rPr>
      <w:rFonts w:ascii="Calibri" w:hAnsi="Calibri"/>
      <w:color w:val="auto"/>
      <w:sz w:val="22"/>
      <w:szCs w:val="22"/>
    </w:rPr>
  </w:style>
  <w:style w:type="character" w:customStyle="1" w:styleId="af">
    <w:name w:val="Основной текст Знак"/>
    <w:basedOn w:val="a0"/>
    <w:link w:val="ae"/>
    <w:qFormat/>
    <w:rPr>
      <w:color w:val="000000"/>
      <w:sz w:val="28"/>
      <w:szCs w:val="28"/>
    </w:rPr>
  </w:style>
  <w:style w:type="paragraph" w:customStyle="1" w:styleId="22">
    <w:name w:val="Абзац списка2"/>
    <w:basedOn w:val="a"/>
    <w:qFormat/>
    <w:pPr>
      <w:spacing w:after="200"/>
      <w:ind w:left="720"/>
      <w:contextualSpacing/>
    </w:pPr>
    <w:rPr>
      <w:rFonts w:ascii="Calibri" w:hAnsi="Calibri"/>
      <w:color w:val="auto"/>
      <w:sz w:val="22"/>
      <w:szCs w:val="22"/>
    </w:rPr>
  </w:style>
  <w:style w:type="paragraph" w:customStyle="1" w:styleId="33">
    <w:name w:val="Абзац списка3"/>
    <w:basedOn w:val="a"/>
    <w:qFormat/>
    <w:pPr>
      <w:spacing w:after="200"/>
      <w:ind w:left="720"/>
      <w:contextualSpacing/>
    </w:pPr>
    <w:rPr>
      <w:rFonts w:ascii="Calibri" w:hAnsi="Calibri"/>
      <w:color w:val="auto"/>
      <w:sz w:val="22"/>
      <w:szCs w:val="22"/>
    </w:rPr>
  </w:style>
  <w:style w:type="table" w:customStyle="1" w:styleId="Style50">
    <w:name w:val="_Style 50"/>
    <w:basedOn w:val="TableNormal0"/>
    <w:tblPr>
      <w:tblCellMar>
        <w:left w:w="115" w:type="dxa"/>
        <w:right w:w="115" w:type="dxa"/>
      </w:tblCellMar>
    </w:tblPr>
  </w:style>
  <w:style w:type="table" w:customStyle="1" w:styleId="Style51">
    <w:name w:val="_Style 51"/>
    <w:basedOn w:val="TableNormal0"/>
    <w:tblPr>
      <w:tblCellMar>
        <w:left w:w="115" w:type="dxa"/>
        <w:right w:w="115" w:type="dxa"/>
      </w:tblCellMar>
    </w:tblPr>
  </w:style>
  <w:style w:type="table" w:customStyle="1" w:styleId="Style52">
    <w:name w:val="_Style 52"/>
    <w:basedOn w:val="TableNormal0"/>
    <w:tblPr>
      <w:tblCellMar>
        <w:top w:w="100" w:type="dxa"/>
        <w:left w:w="100" w:type="dxa"/>
        <w:bottom w:w="100" w:type="dxa"/>
        <w:right w:w="100" w:type="dxa"/>
      </w:tblCellMar>
    </w:tblPr>
  </w:style>
  <w:style w:type="table" w:customStyle="1" w:styleId="Style53">
    <w:name w:val="_Style 53"/>
    <w:basedOn w:val="TableNormal0"/>
    <w:tblPr>
      <w:tblCellMar>
        <w:top w:w="100" w:type="dxa"/>
        <w:left w:w="100" w:type="dxa"/>
        <w:bottom w:w="100" w:type="dxa"/>
        <w:right w:w="100" w:type="dxa"/>
      </w:tblCellMar>
    </w:tblPr>
  </w:style>
  <w:style w:type="table" w:customStyle="1" w:styleId="Style54">
    <w:name w:val="_Style 54"/>
    <w:basedOn w:val="TableNormal0"/>
    <w:tblPr>
      <w:tblCellMar>
        <w:top w:w="100" w:type="dxa"/>
        <w:left w:w="100" w:type="dxa"/>
        <w:bottom w:w="100" w:type="dxa"/>
        <w:right w:w="100" w:type="dxa"/>
      </w:tblCellMar>
    </w:tblPr>
  </w:style>
  <w:style w:type="table" w:customStyle="1" w:styleId="Style55">
    <w:name w:val="_Style 55"/>
    <w:basedOn w:val="TableNormal0"/>
    <w:tblPr>
      <w:tblCellMar>
        <w:top w:w="100" w:type="dxa"/>
        <w:left w:w="100" w:type="dxa"/>
        <w:bottom w:w="100" w:type="dxa"/>
        <w:right w:w="100" w:type="dxa"/>
      </w:tblCellMar>
    </w:tblPr>
  </w:style>
  <w:style w:type="table" w:customStyle="1" w:styleId="Style56">
    <w:name w:val="_Style 56"/>
    <w:basedOn w:val="TableNormal0"/>
    <w:tblPr>
      <w:tblCellMar>
        <w:top w:w="100" w:type="dxa"/>
        <w:left w:w="100" w:type="dxa"/>
        <w:bottom w:w="100" w:type="dxa"/>
        <w:right w:w="100" w:type="dxa"/>
      </w:tblCellMar>
    </w:tblPr>
  </w:style>
  <w:style w:type="table" w:customStyle="1" w:styleId="Style57">
    <w:name w:val="_Style 57"/>
    <w:basedOn w:val="TableNormal0"/>
    <w:tblPr>
      <w:tblCellMar>
        <w:top w:w="100" w:type="dxa"/>
        <w:left w:w="100" w:type="dxa"/>
        <w:bottom w:w="100" w:type="dxa"/>
        <w:right w:w="100" w:type="dxa"/>
      </w:tblCellMar>
    </w:tblPr>
  </w:style>
  <w:style w:type="paragraph" w:customStyle="1" w:styleId="13">
    <w:name w:val="Абзац списку1"/>
    <w:basedOn w:val="a"/>
    <w:qFormat/>
    <w:pPr>
      <w:spacing w:after="200"/>
      <w:ind w:left="720"/>
      <w:contextualSpacing/>
    </w:pPr>
    <w:rPr>
      <w:rFonts w:ascii="Calibri" w:hAnsi="Calibri"/>
      <w:color w:val="auto"/>
      <w:sz w:val="22"/>
      <w:szCs w:val="22"/>
      <w:lang w:eastAsia="en-US"/>
    </w:rPr>
  </w:style>
  <w:style w:type="character" w:customStyle="1" w:styleId="rvts9">
    <w:name w:val="rvts9"/>
    <w:basedOn w:val="a0"/>
  </w:style>
  <w:style w:type="character" w:customStyle="1" w:styleId="xfm53102461">
    <w:name w:val="xfm_53102461"/>
    <w:basedOn w:val="a0"/>
  </w:style>
  <w:style w:type="paragraph" w:customStyle="1" w:styleId="14">
    <w:name w:val="Обычный1"/>
    <w:qFormat/>
    <w:pPr>
      <w:spacing w:after="200"/>
    </w:pPr>
    <w:rPr>
      <w:rFonts w:ascii="Calibri" w:eastAsia="Calibri" w:hAnsi="Calibri" w:cs="Calibri"/>
      <w:color w:val="000000"/>
      <w:sz w:val="22"/>
      <w:szCs w:val="22"/>
      <w:lang w:eastAsia="uk-UA"/>
    </w:rPr>
  </w:style>
  <w:style w:type="character" w:customStyle="1" w:styleId="HTML0">
    <w:name w:val="Стандартный HTML Знак"/>
    <w:basedOn w:val="a0"/>
    <w:link w:val="HTML"/>
    <w:uiPriority w:val="99"/>
    <w:rPr>
      <w:rFonts w:ascii="Courier New" w:hAnsi="Courier New" w:cs="Courier New"/>
      <w:sz w:val="20"/>
      <w:szCs w:val="20"/>
      <w:lang w:val="ru-RU"/>
    </w:rPr>
  </w:style>
  <w:style w:type="character" w:customStyle="1" w:styleId="af7">
    <w:name w:val="Основной текст_"/>
    <w:link w:val="15"/>
    <w:qFormat/>
    <w:rPr>
      <w:shd w:val="clear" w:color="auto" w:fill="FFFFFF"/>
    </w:rPr>
  </w:style>
  <w:style w:type="paragraph" w:customStyle="1" w:styleId="15">
    <w:name w:val="Основной текст1"/>
    <w:basedOn w:val="a"/>
    <w:link w:val="af7"/>
    <w:qFormat/>
    <w:pPr>
      <w:shd w:val="clear" w:color="auto" w:fill="FFFFFF"/>
      <w:spacing w:line="369" w:lineRule="exact"/>
      <w:ind w:hanging="280"/>
    </w:pPr>
    <w:rPr>
      <w:color w:val="auto"/>
      <w:shd w:val="clear" w:color="auto" w:fill="FFFFFF"/>
    </w:rPr>
  </w:style>
  <w:style w:type="character" w:customStyle="1" w:styleId="af8">
    <w:name w:val="Жирный Знак"/>
    <w:link w:val="af9"/>
    <w:qFormat/>
    <w:locked/>
    <w:rPr>
      <w:b/>
      <w:bCs/>
    </w:rPr>
  </w:style>
  <w:style w:type="paragraph" w:customStyle="1" w:styleId="af9">
    <w:name w:val="Жирный"/>
    <w:basedOn w:val="a"/>
    <w:link w:val="af8"/>
    <w:qFormat/>
    <w:pPr>
      <w:widowControl w:val="0"/>
      <w:autoSpaceDE w:val="0"/>
      <w:autoSpaceDN w:val="0"/>
      <w:adjustRightInd w:val="0"/>
      <w:spacing w:line="360" w:lineRule="auto"/>
      <w:ind w:firstLine="709"/>
      <w:jc w:val="both"/>
    </w:pPr>
    <w:rPr>
      <w:b/>
      <w:bCs/>
      <w:color w:val="auto"/>
    </w:rPr>
  </w:style>
  <w:style w:type="character" w:customStyle="1" w:styleId="go">
    <w:name w:val="go"/>
    <w:basedOn w:val="a0"/>
    <w:qFormat/>
  </w:style>
  <w:style w:type="character" w:customStyle="1" w:styleId="16">
    <w:name w:val="Неразрешенное упоминание1"/>
    <w:basedOn w:val="a0"/>
    <w:uiPriority w:val="99"/>
    <w:semiHidden/>
    <w:unhideWhenUsed/>
    <w:rsid w:val="00F124A6"/>
    <w:rPr>
      <w:color w:val="605E5C"/>
      <w:shd w:val="clear" w:color="auto" w:fill="E1DFDD"/>
    </w:rPr>
  </w:style>
  <w:style w:type="paragraph" w:customStyle="1" w:styleId="afa">
    <w:name w:val="Заголовок розділу"/>
    <w:basedOn w:val="1"/>
    <w:rsid w:val="002732BA"/>
    <w:pPr>
      <w:shd w:val="clear" w:color="auto" w:fill="BFBFBF" w:themeFill="background1" w:themeFillShade="BF"/>
      <w:tabs>
        <w:tab w:val="clear" w:pos="284"/>
        <w:tab w:val="left" w:pos="851"/>
      </w:tabs>
      <w:spacing w:line="240" w:lineRule="auto"/>
      <w:ind w:left="0" w:firstLine="0"/>
      <w:jc w:val="center"/>
    </w:pPr>
    <w:rPr>
      <w:rFonts w:asciiTheme="minorHAnsi" w:hAnsiTheme="minorHAnsi" w:cs="Times New Roman"/>
      <w:szCs w:val="20"/>
      <w:lang w:eastAsia="en-US"/>
    </w:rPr>
  </w:style>
  <w:style w:type="table" w:customStyle="1" w:styleId="afb">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28" w:type="dxa"/>
        <w:right w:w="28"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character" w:styleId="aff8">
    <w:name w:val="Unresolved Mention"/>
    <w:basedOn w:val="a0"/>
    <w:uiPriority w:val="99"/>
    <w:semiHidden/>
    <w:unhideWhenUsed/>
    <w:rsid w:val="007F0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la.kpi.ua/handle/123456789/26895" TargetMode="External"/><Relationship Id="rId13" Type="http://schemas.openxmlformats.org/officeDocument/2006/relationships/hyperlink" Target="https://mon.gov.ua/ua/news/oprilyudneno-rekomendacii-shodo-dii-u-razi-nadzvichainoi-situacii" TargetMode="External"/><Relationship Id="rId18" Type="http://schemas.openxmlformats.org/officeDocument/2006/relationships/hyperlink" Target="http://opcb.kpi.ua/wp-content/uploads/2014/09/"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hyperlink" Target="http://rozklad.kpi.ua/Schedules/LecturerSelection.aspx" TargetMode="External"/><Relationship Id="rId12" Type="http://schemas.openxmlformats.org/officeDocument/2006/relationships/hyperlink" Target="https://ela.kpi.ua/handle/123456789/3568" TargetMode="External"/><Relationship Id="rId17" Type="http://schemas.openxmlformats.org/officeDocument/2006/relationships/hyperlink" Target="http://opcb.kpi.ua/wp-content/uploads/2014/09/&#1051;&#1056;1.pdf" TargetMode="Externa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la.kpi.ua" TargetMode="External"/><Relationship Id="rId20" Type="http://schemas.openxmlformats.org/officeDocument/2006/relationships/hyperlink" Target="http://opcb.kpi.ua/wp-content/uploads/2014/09/&#1051;&#1056;3.pdf"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la.kpi.ua/handle/123456789/18255" TargetMode="External"/><Relationship Id="rId24" Type="http://schemas.openxmlformats.org/officeDocument/2006/relationships/image" Target="media/image5.png"/><Relationship Id="rId32" Type="http://schemas.openxmlformats.org/officeDocument/2006/relationships/hyperlink" Target="https://osvita.kpi.ua/node/179" TargetMode="External"/><Relationship Id="rId5" Type="http://schemas.openxmlformats.org/officeDocument/2006/relationships/webSettings" Target="webSettings.xml"/><Relationship Id="rId15" Type="http://schemas.openxmlformats.org/officeDocument/2006/relationships/hyperlink" Target="https://oppb.com.ua/news/mozhlyvi-nebezpeky-v-poligrafichniy-promyslovosti" TargetMode="Externa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hyperlink" Target="https://ela.kpi.ua/handle/123456789/36070" TargetMode="External"/><Relationship Id="rId19" Type="http://schemas.openxmlformats.org/officeDocument/2006/relationships/hyperlink" Target="http://opcb.kpi.ua/wp-content/uploads/2014/09/&#1051;&#1056;2.pdf" TargetMode="Externa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http://ela.kpi.ua/handle/123456789/18512" TargetMode="External"/><Relationship Id="rId14" Type="http://schemas.openxmlformats.org/officeDocument/2006/relationships/hyperlink" Target="https://zakon.rada.gov.ua/laws/show/z1395-"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IKXsnwWAX2kXpnvkX66DpHFj/g==">CgMxLjAaFAoBMBIPCg0IB0IJEgdHdW5nc3VoGhQKATESDwoNCAdCCRIHR3VuZ3N1aBoUCgEyEg8KDQgHQgkSB0d1bmdzdWgaFAoBMxIPCg0IB0IJEgdHdW5nc3VoMghoLmdqZGd4czIJaC4zMGowemxsMgloLjFmb2I5dGUyCWguM3pueXNoNzIJaC4yZXQ5MnAwMghoLnR5amN3dDIJaC4zZHk2dmttOAByITF6YUIxQVNTR0ZFTTJHem0tRTZaZjd3Z1AteDRxdm04Xw==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11298</Words>
  <Characters>64405</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Aminet</dc:creator>
  <cp:lastModifiedBy>Пользователь</cp:lastModifiedBy>
  <cp:revision>3</cp:revision>
  <dcterms:created xsi:type="dcterms:W3CDTF">2025-02-02T19:31:00Z</dcterms:created>
  <dcterms:modified xsi:type="dcterms:W3CDTF">2025-02-02T19:34:00Z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A693621CDE0341B89593B781E530B42B_12</vt:lpwstr>
  </property>
</Properties>
</file>